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1F6202" w:rsidTr="009D1EC3">
        <w:trPr>
          <w:trHeight w:val="416"/>
        </w:trPr>
        <w:tc>
          <w:tcPr>
            <w:tcW w:w="7676" w:type="dxa"/>
          </w:tcPr>
          <w:p w:rsidR="001F6202" w:rsidRDefault="001F6202" w:rsidP="001F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676" w:type="dxa"/>
          </w:tcPr>
          <w:p w:rsidR="001F6202" w:rsidRDefault="001F6202" w:rsidP="001F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F6202" w:rsidTr="001F6202">
        <w:tc>
          <w:tcPr>
            <w:tcW w:w="7676" w:type="dxa"/>
          </w:tcPr>
          <w:p w:rsidR="001F6202" w:rsidRDefault="00EA385A" w:rsidP="00EA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Какие источники инвестиций для осуществления капиталовложений могут быть учтены для резидентов ТОСЭР? Будут ли учитываться иностранные инвестиции? </w:t>
            </w:r>
          </w:p>
        </w:tc>
        <w:tc>
          <w:tcPr>
            <w:tcW w:w="7676" w:type="dxa"/>
          </w:tcPr>
          <w:p w:rsidR="001F6202" w:rsidRDefault="00EA385A" w:rsidP="00EA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Нет ограничений по источникам финансирования инвестиций (учитываются и собственные и заемные источники).</w:t>
            </w:r>
            <w:r w:rsidR="0091204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инвестиции также учитываются.</w:t>
            </w:r>
          </w:p>
        </w:tc>
      </w:tr>
      <w:tr w:rsidR="006D010F" w:rsidTr="001F6202">
        <w:tc>
          <w:tcPr>
            <w:tcW w:w="7676" w:type="dxa"/>
          </w:tcPr>
          <w:p w:rsidR="006D010F" w:rsidRDefault="006D010F" w:rsidP="00EA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какого момента юридическое лицо становится резидентом ТОСЭР?</w:t>
            </w:r>
          </w:p>
        </w:tc>
        <w:tc>
          <w:tcPr>
            <w:tcW w:w="7676" w:type="dxa"/>
          </w:tcPr>
          <w:p w:rsidR="006D010F" w:rsidRDefault="006D010F" w:rsidP="006D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Резидентами ТОСЭР признаются юридические лица, заключившие соглашение об осуществлении деятельности на территории опережающего социально-экономического развития. </w:t>
            </w:r>
          </w:p>
          <w:p w:rsidR="006D010F" w:rsidRDefault="006D010F" w:rsidP="006D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резидента юридическое лицо приобретает с момента включения его в реестр резидентов ТОСЭР.</w:t>
            </w:r>
          </w:p>
        </w:tc>
      </w:tr>
      <w:tr w:rsidR="001F6202" w:rsidTr="001F6202">
        <w:tc>
          <w:tcPr>
            <w:tcW w:w="7676" w:type="dxa"/>
          </w:tcPr>
          <w:p w:rsidR="001F6202" w:rsidRDefault="003A37AE" w:rsidP="001F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040">
              <w:rPr>
                <w:rFonts w:ascii="Times New Roman" w:hAnsi="Times New Roman" w:cs="Times New Roman"/>
                <w:sz w:val="24"/>
                <w:szCs w:val="24"/>
              </w:rPr>
              <w:t>. Могут ли быть учтены капиталовложения по проекту, осуществленные до создания ТОСЭР и получения статуса резидента ТОСЭР?</w:t>
            </w:r>
          </w:p>
        </w:tc>
        <w:tc>
          <w:tcPr>
            <w:tcW w:w="7676" w:type="dxa"/>
          </w:tcPr>
          <w:p w:rsidR="001F6202" w:rsidRDefault="003A37AE" w:rsidP="001F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040">
              <w:rPr>
                <w:rFonts w:ascii="Times New Roman" w:hAnsi="Times New Roman" w:cs="Times New Roman"/>
                <w:sz w:val="24"/>
                <w:szCs w:val="24"/>
              </w:rPr>
              <w:t xml:space="preserve">. Нет. Капитальные вложения, осуществленные до даты включения юридического лица в реестр резидентов ТОСЭР, не учитываются. </w:t>
            </w:r>
          </w:p>
        </w:tc>
      </w:tr>
      <w:tr w:rsidR="001F6202" w:rsidTr="001F6202">
        <w:tc>
          <w:tcPr>
            <w:tcW w:w="7676" w:type="dxa"/>
          </w:tcPr>
          <w:p w:rsidR="001F6202" w:rsidRDefault="003A37AE" w:rsidP="001F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040">
              <w:rPr>
                <w:rFonts w:ascii="Times New Roman" w:hAnsi="Times New Roman" w:cs="Times New Roman"/>
                <w:sz w:val="24"/>
                <w:szCs w:val="24"/>
              </w:rPr>
              <w:t>. Могут ли учитываться вновь созданные рабочие места до получения статуса резидента ТОСЭР?</w:t>
            </w:r>
          </w:p>
        </w:tc>
        <w:tc>
          <w:tcPr>
            <w:tcW w:w="7676" w:type="dxa"/>
          </w:tcPr>
          <w:p w:rsidR="001F6202" w:rsidRDefault="003A37AE" w:rsidP="001F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040">
              <w:rPr>
                <w:rFonts w:ascii="Times New Roman" w:hAnsi="Times New Roman" w:cs="Times New Roman"/>
                <w:sz w:val="24"/>
                <w:szCs w:val="24"/>
              </w:rPr>
              <w:t>. Нет. Созданные рабочие места учитываются после включения юридического лица в реестр резидентов ТОСЭР.</w:t>
            </w:r>
          </w:p>
        </w:tc>
      </w:tr>
      <w:tr w:rsidR="001F6202" w:rsidTr="001F6202">
        <w:tc>
          <w:tcPr>
            <w:tcW w:w="7676" w:type="dxa"/>
          </w:tcPr>
          <w:p w:rsidR="001F6202" w:rsidRDefault="003A37AE" w:rsidP="00C9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8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зарегистрировано </w:t>
            </w:r>
            <w:r w:rsidR="00C914A6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Череповца. В Москве и Санкт-Петербурге находятся филиал и представительство компании. Возможно ли получение статуса резидента ТОСЭР предприятием?</w:t>
            </w:r>
          </w:p>
        </w:tc>
        <w:tc>
          <w:tcPr>
            <w:tcW w:w="7676" w:type="dxa"/>
          </w:tcPr>
          <w:p w:rsidR="001F6202" w:rsidRDefault="003A37AE" w:rsidP="00A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0B61">
              <w:rPr>
                <w:rFonts w:ascii="Times New Roman" w:hAnsi="Times New Roman" w:cs="Times New Roman"/>
                <w:sz w:val="24"/>
                <w:szCs w:val="24"/>
              </w:rPr>
              <w:t>Нет. У резидента ТОСЭР должны отсутствовать филиалы и представительства за пределами моногорода (в данном случае за пределами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B61">
              <w:rPr>
                <w:rFonts w:ascii="Times New Roman" w:hAnsi="Times New Roman" w:cs="Times New Roman"/>
                <w:sz w:val="24"/>
                <w:szCs w:val="24"/>
              </w:rPr>
              <w:t>Череповца)</w:t>
            </w:r>
            <w:r w:rsidR="00AC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7AE" w:rsidRPr="003A37AE" w:rsidRDefault="003A37AE" w:rsidP="00A40B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7AE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3A3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37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Согласно ГК РФ:</w:t>
            </w:r>
          </w:p>
          <w:p w:rsidR="003A37AE" w:rsidRDefault="003A37AE" w:rsidP="003A37A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Представительством</w:t>
            </w:r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      </w:r>
          </w:p>
          <w:p w:rsidR="003A37AE" w:rsidRDefault="003A37AE" w:rsidP="003A37A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st100314"/>
            <w:bookmarkEnd w:id="0"/>
            <w:r w:rsidRPr="003A3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Филиалом</w:t>
            </w:r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      </w:r>
          </w:p>
          <w:p w:rsidR="003A37AE" w:rsidRDefault="003A37AE" w:rsidP="003A37A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100315"/>
            <w:bookmarkEnd w:id="1"/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Представительства и филиалы не являются юридическими лицами. Они наделяются </w:t>
            </w:r>
            <w:proofErr w:type="gramStart"/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создавшим их юридическим лицом и действуют на основании утвержденных им положений.</w:t>
            </w:r>
          </w:p>
          <w:p w:rsidR="003A37AE" w:rsidRDefault="003A37AE" w:rsidP="003A37A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представительств и филиалов назначаются юридическим лицом и действуют на основании его доверенности.</w:t>
            </w:r>
          </w:p>
          <w:p w:rsidR="003A37AE" w:rsidRPr="003A37AE" w:rsidRDefault="003A37AE" w:rsidP="003A37A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st1231"/>
            <w:bookmarkEnd w:id="2"/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Представительства и филиалы должны быть указаны в </w:t>
            </w:r>
            <w:r w:rsidRPr="003A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едином государственном реестре юридических лиц.</w:t>
            </w:r>
          </w:p>
        </w:tc>
      </w:tr>
      <w:tr w:rsidR="001F6202" w:rsidTr="001F6202">
        <w:tc>
          <w:tcPr>
            <w:tcW w:w="7676" w:type="dxa"/>
          </w:tcPr>
          <w:p w:rsidR="001F6202" w:rsidRDefault="003A37AE" w:rsidP="00AC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33CB">
              <w:rPr>
                <w:rFonts w:ascii="Times New Roman" w:hAnsi="Times New Roman" w:cs="Times New Roman"/>
                <w:sz w:val="24"/>
                <w:szCs w:val="24"/>
              </w:rPr>
              <w:t>. На территории г. Череповца зарегистрирована компания, которая планирует реализовать инвестиционный проект. В составе учредителей компании – предприятие, зарегистрированное на территории другого города.  Может ли череповецкое предприятие получить статус резидента ТОСЭР?</w:t>
            </w:r>
          </w:p>
        </w:tc>
        <w:tc>
          <w:tcPr>
            <w:tcW w:w="7676" w:type="dxa"/>
          </w:tcPr>
          <w:p w:rsidR="001F6202" w:rsidRDefault="003A37AE" w:rsidP="003A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3CB">
              <w:rPr>
                <w:rFonts w:ascii="Times New Roman" w:hAnsi="Times New Roman" w:cs="Times New Roman"/>
                <w:sz w:val="24"/>
                <w:szCs w:val="24"/>
              </w:rPr>
              <w:t>. Да, может. Ограничений по составу учредителе</w:t>
            </w:r>
            <w:r w:rsidR="005E15B4">
              <w:rPr>
                <w:rFonts w:ascii="Times New Roman" w:hAnsi="Times New Roman" w:cs="Times New Roman"/>
                <w:sz w:val="24"/>
                <w:szCs w:val="24"/>
              </w:rPr>
              <w:t>й и по месту их регистрации нет (</w:t>
            </w:r>
            <w:r w:rsidR="005E15B4" w:rsidRPr="005E1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EC5" w:rsidRPr="005E15B4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учредителем которых является градообразующее предприятие</w:t>
            </w:r>
            <w:r w:rsidR="005E15B4" w:rsidRPr="005E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0EC5" w:rsidRPr="005E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202" w:rsidTr="001F6202">
        <w:tc>
          <w:tcPr>
            <w:tcW w:w="7676" w:type="dxa"/>
          </w:tcPr>
          <w:p w:rsidR="00EC5D57" w:rsidRPr="00EC5D57" w:rsidRDefault="00EC5D57" w:rsidP="00EC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C5D57">
              <w:rPr>
                <w:rFonts w:ascii="Times New Roman" w:hAnsi="Times New Roman" w:cs="Times New Roman"/>
                <w:sz w:val="24"/>
                <w:szCs w:val="24"/>
              </w:rPr>
              <w:t>Если юридическое лицо зарегистрировано на территории моногорода, а его производство расположено не в пределах моногорода - то это допустимо? Например, офис и юридический адрес в самом моногороде, а основное производство в поселке в 5 км от границ моногорода?</w:t>
            </w:r>
          </w:p>
          <w:p w:rsidR="001F6202" w:rsidRDefault="001F6202" w:rsidP="001F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</w:tcPr>
          <w:p w:rsidR="001F6202" w:rsidRDefault="00EC5D57" w:rsidP="00B1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соответствии со статьей 34 ФЗ </w:t>
            </w:r>
            <w:r w:rsidRPr="00EC5D57">
              <w:rPr>
                <w:rFonts w:ascii="Times New Roman" w:hAnsi="Times New Roman" w:cs="Times New Roman"/>
                <w:sz w:val="24"/>
                <w:szCs w:val="24"/>
              </w:rPr>
              <w:t>"О территориях опережающего социально-экономического развития"</w:t>
            </w:r>
            <w:r w:rsidR="00B1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EC5" w:rsidRPr="00B10EC5">
              <w:rPr>
                <w:rFonts w:ascii="Times New Roman" w:hAnsi="Times New Roman" w:cs="Times New Roman"/>
                <w:sz w:val="24"/>
                <w:szCs w:val="24"/>
              </w:rPr>
              <w:t>резидентом ТОСЭР признаётся юридическое лицо, зарегистрированное и осуществляющее деятельность исключительно на территории моногорода, в границах которого создана ТОСЭР</w:t>
            </w:r>
            <w:r w:rsidR="00B10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410" w:rsidTr="001F6202">
        <w:tc>
          <w:tcPr>
            <w:tcW w:w="7676" w:type="dxa"/>
          </w:tcPr>
          <w:p w:rsidR="00DF5410" w:rsidRPr="00DF5410" w:rsidRDefault="00484A1D" w:rsidP="00467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410">
              <w:rPr>
                <w:rFonts w:ascii="Times New Roman" w:hAnsi="Times New Roman" w:cs="Times New Roman"/>
                <w:sz w:val="24"/>
                <w:szCs w:val="24"/>
              </w:rPr>
              <w:t>. Если часть имущества будет приобретена в лизинг</w:t>
            </w:r>
            <w:r w:rsidR="00DF5410"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факту оно не в собственности, но стоит на балансе у предприятия, соответственно и налог платит предприятие. В этом случае будет ли распространят</w:t>
            </w:r>
            <w:r w:rsid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F5410"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льгота по налогу на имущество?</w:t>
            </w:r>
          </w:p>
          <w:p w:rsidR="00DF5410" w:rsidRDefault="00DF5410" w:rsidP="009D2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</w:tcPr>
          <w:p w:rsidR="00DF5410" w:rsidRPr="00DF5410" w:rsidRDefault="00484A1D" w:rsidP="00DF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5410"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определения налогоплательщика на имущество применяется действующее налоговое законодательство. </w:t>
            </w:r>
          </w:p>
          <w:p w:rsidR="00DF5410" w:rsidRPr="00DF5410" w:rsidRDefault="00DF5410" w:rsidP="00DF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налогу на имущество будет применяться, если юридическое лицо является плательщиком налога на имущество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данное имущество попадает под действие З</w:t>
            </w: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В</w:t>
            </w: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ологодской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21 ноября 2003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 «</w:t>
            </w:r>
            <w:r w:rsidRPr="00DF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имущество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F5410" w:rsidTr="001F6202">
        <w:tc>
          <w:tcPr>
            <w:tcW w:w="7676" w:type="dxa"/>
          </w:tcPr>
          <w:p w:rsidR="00DF5410" w:rsidRDefault="00484A1D" w:rsidP="0046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F5410" w:rsidRPr="00DF541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46767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предприятия </w:t>
            </w:r>
            <w:r w:rsidR="00DF5410" w:rsidRPr="00DF541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6767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DF5410" w:rsidRPr="00DF5410">
              <w:rPr>
                <w:rFonts w:ascii="Times New Roman" w:hAnsi="Times New Roman" w:cs="Times New Roman"/>
                <w:sz w:val="24"/>
                <w:szCs w:val="24"/>
              </w:rPr>
              <w:t>3 года – 56 человек.</w:t>
            </w:r>
            <w:proofErr w:type="gramEnd"/>
            <w:r w:rsidR="00467674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инвестиционного проекта планируется создание 90 новых рабочих мест за 10 лет, из них 20 рабочих мест – в первый год после включения в реестр резидентов. Возможен ли такой порядок создания рабочих мест для действующего предприятия? Или не менее 56 рабочих мест должно быть создано в первый год после включения в реестр резидентов?</w:t>
            </w:r>
          </w:p>
        </w:tc>
        <w:tc>
          <w:tcPr>
            <w:tcW w:w="7676" w:type="dxa"/>
          </w:tcPr>
          <w:p w:rsidR="00DF5410" w:rsidRDefault="00484A1D" w:rsidP="00DF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674">
              <w:rPr>
                <w:rFonts w:ascii="Times New Roman" w:hAnsi="Times New Roman" w:cs="Times New Roman"/>
                <w:sz w:val="24"/>
                <w:szCs w:val="24"/>
              </w:rPr>
              <w:t>. В данном случае необходимо создание не менее 56 рабочих мест в первый год после включения юридического лица в реестр резидентов ТОСЭР.</w:t>
            </w:r>
          </w:p>
        </w:tc>
      </w:tr>
      <w:tr w:rsidR="00467674" w:rsidTr="001F6202">
        <w:tc>
          <w:tcPr>
            <w:tcW w:w="7676" w:type="dxa"/>
          </w:tcPr>
          <w:p w:rsidR="003D6820" w:rsidRDefault="00484A1D" w:rsidP="003D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7674">
              <w:rPr>
                <w:rFonts w:ascii="Times New Roman" w:hAnsi="Times New Roman" w:cs="Times New Roman"/>
                <w:sz w:val="24"/>
                <w:szCs w:val="24"/>
              </w:rPr>
              <w:t>В случае если в первый год реализации проекта будет осуществлено капиталовложений на сумму 5 млн. руб., а за последующие годы</w:t>
            </w:r>
            <w:r w:rsidR="00B87A98">
              <w:rPr>
                <w:rFonts w:ascii="Times New Roman" w:hAnsi="Times New Roman" w:cs="Times New Roman"/>
                <w:sz w:val="24"/>
                <w:szCs w:val="24"/>
              </w:rPr>
              <w:t xml:space="preserve"> (9 лет) сумма инвестиций по проекту не достигнет 20 млн. руб.</w:t>
            </w:r>
            <w:r w:rsidR="003D6820">
              <w:rPr>
                <w:rFonts w:ascii="Times New Roman" w:hAnsi="Times New Roman" w:cs="Times New Roman"/>
                <w:sz w:val="24"/>
                <w:szCs w:val="24"/>
              </w:rPr>
              <w:t>, т.е. не будут выполнены обязательства по соглашению, либо по каким-то причинам юридическое лицо решит расторгнуть соглашение об осуществлении деятельности в ТОСЭР.</w:t>
            </w:r>
            <w:proofErr w:type="gramEnd"/>
          </w:p>
          <w:p w:rsidR="00467674" w:rsidRDefault="003D6820" w:rsidP="003D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A98">
              <w:rPr>
                <w:rFonts w:ascii="Times New Roman" w:hAnsi="Times New Roman" w:cs="Times New Roman"/>
                <w:sz w:val="24"/>
                <w:szCs w:val="24"/>
              </w:rPr>
              <w:t>акие последствия это повлечет для предприятия?</w:t>
            </w:r>
          </w:p>
        </w:tc>
        <w:tc>
          <w:tcPr>
            <w:tcW w:w="7676" w:type="dxa"/>
          </w:tcPr>
          <w:p w:rsidR="00467674" w:rsidRPr="003D6820" w:rsidRDefault="00484A1D" w:rsidP="00B87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820">
              <w:rPr>
                <w:rFonts w:ascii="Times New Roman" w:hAnsi="Times New Roman" w:cs="Times New Roman"/>
                <w:sz w:val="24"/>
                <w:szCs w:val="24"/>
              </w:rPr>
              <w:t xml:space="preserve">При невыполнении требований к инвестиционным проектам, реализуемым резидентами ТОСЭР, соглашение </w:t>
            </w:r>
            <w:proofErr w:type="gramStart"/>
            <w:r w:rsidR="003D6820">
              <w:rPr>
                <w:rFonts w:ascii="Times New Roman" w:hAnsi="Times New Roman" w:cs="Times New Roman"/>
                <w:sz w:val="24"/>
                <w:szCs w:val="24"/>
              </w:rPr>
              <w:t>расторгается</w:t>
            </w:r>
            <w:proofErr w:type="gramEnd"/>
            <w:r w:rsidR="003D6820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юридическое лицо обязано уплатить все неуплаченные ранее налоги в полном объеме. </w:t>
            </w:r>
            <w:r w:rsidR="003D6820" w:rsidRPr="003D6820">
              <w:rPr>
                <w:rFonts w:ascii="Times New Roman" w:hAnsi="Times New Roman" w:cs="Times New Roman"/>
                <w:sz w:val="24"/>
                <w:szCs w:val="24"/>
              </w:rPr>
              <w:t>В случае если на момент расторжения Соглашения Резидентом не выполнены требования в части минимального объема капитальных вложений и минимального количества новых постоянных рабочих мест,</w:t>
            </w:r>
            <w:r w:rsidR="003D682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</w:t>
            </w:r>
            <w:r w:rsidR="003D6820" w:rsidRPr="003D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r w:rsidR="003D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6820" w:rsidRPr="003D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уплатить все неуплаченные ранее суммы налогов. </w:t>
            </w:r>
          </w:p>
        </w:tc>
      </w:tr>
      <w:tr w:rsidR="00B87A98" w:rsidTr="001F6202">
        <w:tc>
          <w:tcPr>
            <w:tcW w:w="7676" w:type="dxa"/>
          </w:tcPr>
          <w:p w:rsidR="00B87A98" w:rsidRDefault="00484A1D" w:rsidP="00B8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C9C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осуществленных предприятием – резидентом ТОСЭР, учитывается с НДС или без него?</w:t>
            </w:r>
          </w:p>
        </w:tc>
        <w:tc>
          <w:tcPr>
            <w:tcW w:w="7676" w:type="dxa"/>
          </w:tcPr>
          <w:p w:rsidR="00B87A98" w:rsidRDefault="00484A1D" w:rsidP="009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C9C">
              <w:rPr>
                <w:rFonts w:ascii="Times New Roman" w:hAnsi="Times New Roman" w:cs="Times New Roman"/>
                <w:sz w:val="24"/>
                <w:szCs w:val="24"/>
              </w:rPr>
              <w:t>. Фактический объем капитальных вложений, осуществленных в ходе реализации инвестиционного проекта, определяется без учета НДС.</w:t>
            </w:r>
          </w:p>
        </w:tc>
      </w:tr>
      <w:tr w:rsidR="00997C9C" w:rsidTr="001F6202">
        <w:tc>
          <w:tcPr>
            <w:tcW w:w="7676" w:type="dxa"/>
          </w:tcPr>
          <w:p w:rsidR="00997C9C" w:rsidRDefault="00484A1D" w:rsidP="0077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закрыть действующее предприятие и открыть новое 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предприятие для включения в реестр резидентов? Как это отслеживается?  </w:t>
            </w:r>
          </w:p>
        </w:tc>
        <w:tc>
          <w:tcPr>
            <w:tcW w:w="7676" w:type="dxa"/>
          </w:tcPr>
          <w:p w:rsidR="00997C9C" w:rsidRDefault="00484A1D" w:rsidP="0077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t xml:space="preserve">. Заявка предприятия будет рассматриваться </w:t>
            </w:r>
            <w:proofErr w:type="gramStart"/>
            <w:r w:rsidR="007762D2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proofErr w:type="gramEnd"/>
            <w:r w:rsidR="007762D2"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входят, в том числе,  налоговые службы. В случае обнаружения такого факта юридическому лицу будет отказано в получении статуса резидента ТОСЭР.</w:t>
            </w:r>
          </w:p>
        </w:tc>
      </w:tr>
      <w:tr w:rsidR="007762D2" w:rsidTr="001F6202">
        <w:tc>
          <w:tcPr>
            <w:tcW w:w="7676" w:type="dxa"/>
          </w:tcPr>
          <w:p w:rsidR="007762D2" w:rsidRPr="007762D2" w:rsidRDefault="00484A1D" w:rsidP="00776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условия для получения статуса резидента ТОСЭР</w:t>
            </w:r>
            <w:r w:rsid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действующего предприятия? </w:t>
            </w:r>
          </w:p>
        </w:tc>
        <w:tc>
          <w:tcPr>
            <w:tcW w:w="7676" w:type="dxa"/>
          </w:tcPr>
          <w:p w:rsidR="007762D2" w:rsidRDefault="00484A1D" w:rsidP="0077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6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капитальных </w:t>
            </w:r>
            <w:proofErr w:type="gramStart"/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вложений</w:t>
            </w:r>
            <w:proofErr w:type="gramEnd"/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для нового юридического лица 20 млн.</w:t>
            </w:r>
            <w:r w:rsid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за 10 лет</w:t>
            </w:r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5 млн.</w:t>
            </w:r>
            <w:r w:rsid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7762D2"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первый год</w:t>
            </w:r>
            <w:r w:rsid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2D2" w:rsidRPr="007762D2" w:rsidRDefault="007762D2" w:rsidP="0077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созданию рабочих мест – не менее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Pr="0077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три года и одновременно не менее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06D3" w:rsidTr="001F6202">
        <w:tc>
          <w:tcPr>
            <w:tcW w:w="7676" w:type="dxa"/>
          </w:tcPr>
          <w:p w:rsidR="000606D3" w:rsidRDefault="00484A1D" w:rsidP="000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06D3">
              <w:rPr>
                <w:rFonts w:ascii="Times New Roman" w:hAnsi="Times New Roman" w:cs="Times New Roman"/>
                <w:sz w:val="24"/>
                <w:szCs w:val="24"/>
              </w:rPr>
              <w:t>.  Предположим п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редприятие 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включено в реестр 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резидент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СЭР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Соглашении указан определенный ОКВЭД (в соответствии с бизнес-планом) 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которым оно обязуется реализовать 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инвестиционный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проект.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Допустим, дела у резидента идут успешно, и он решает освоить новый вид деятельности, который не был прописан ни в бизнес-плане, ни, соответственно, в С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оглашении. </w:t>
            </w:r>
            <w:proofErr w:type="gramStart"/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ОКВЭД входит в перечень видов деятельности в ТОСЭР на территории г. Череповца.</w:t>
            </w:r>
            <w:proofErr w:type="gramEnd"/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Имеет 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 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резидент о</w:t>
            </w:r>
            <w:r w:rsid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сваивать новый вид деятельности? Будет ли данный новый проект попадать под налоговые льготы?</w:t>
            </w:r>
          </w:p>
        </w:tc>
        <w:tc>
          <w:tcPr>
            <w:tcW w:w="7676" w:type="dxa"/>
          </w:tcPr>
          <w:p w:rsidR="000606D3" w:rsidRDefault="00484A1D" w:rsidP="005C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3" w:name="_GoBack"/>
            <w:bookmarkEnd w:id="3"/>
            <w:r w:rsidR="000606D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оглашение заключается о реализации проекта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предприятия. 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Поэтому предприятие 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право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осваивать новый вид деятельности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только льгот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новый проект распространяться не буд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т, так как резидентом 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предприятие стало 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определённым инвест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иционным</w:t>
            </w:r>
            <w:r w:rsidR="000606D3" w:rsidRPr="00060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проектом. Соответственно </w:t>
            </w:r>
            <w:r w:rsidR="005C2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будет вести раздельный бухгалтерский учет по двум видам деятельности. Либо можно создать новое юридическое лицо под реализацию нового проекта и войти с ним в состав резидентов.</w:t>
            </w:r>
          </w:p>
        </w:tc>
      </w:tr>
    </w:tbl>
    <w:p w:rsidR="00F056A3" w:rsidRPr="001F6202" w:rsidRDefault="00F056A3" w:rsidP="001F62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6A3" w:rsidRPr="001F6202" w:rsidSect="001F620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CBB"/>
    <w:multiLevelType w:val="hybridMultilevel"/>
    <w:tmpl w:val="B1FC81CC"/>
    <w:lvl w:ilvl="0" w:tplc="982C804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B3"/>
    <w:rsid w:val="000606D3"/>
    <w:rsid w:val="001F6202"/>
    <w:rsid w:val="003A37AE"/>
    <w:rsid w:val="003D6820"/>
    <w:rsid w:val="00467674"/>
    <w:rsid w:val="00473874"/>
    <w:rsid w:val="00484A1D"/>
    <w:rsid w:val="005C232C"/>
    <w:rsid w:val="005E15B4"/>
    <w:rsid w:val="006D010F"/>
    <w:rsid w:val="007762D2"/>
    <w:rsid w:val="00912040"/>
    <w:rsid w:val="00997C9C"/>
    <w:rsid w:val="009D1EC3"/>
    <w:rsid w:val="009D2C33"/>
    <w:rsid w:val="00A40B61"/>
    <w:rsid w:val="00A66DB3"/>
    <w:rsid w:val="00AC33CB"/>
    <w:rsid w:val="00B10EC5"/>
    <w:rsid w:val="00B207EA"/>
    <w:rsid w:val="00B87A98"/>
    <w:rsid w:val="00C84F84"/>
    <w:rsid w:val="00C914A6"/>
    <w:rsid w:val="00CF6DEB"/>
    <w:rsid w:val="00D17E8A"/>
    <w:rsid w:val="00DF5410"/>
    <w:rsid w:val="00EA385A"/>
    <w:rsid w:val="00EC5D57"/>
    <w:rsid w:val="00F056A3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AE"/>
    <w:pPr>
      <w:ind w:left="720"/>
      <w:contextualSpacing/>
    </w:pPr>
  </w:style>
  <w:style w:type="character" w:customStyle="1" w:styleId="blk">
    <w:name w:val="blk"/>
    <w:basedOn w:val="a0"/>
    <w:rsid w:val="003A37AE"/>
  </w:style>
  <w:style w:type="character" w:customStyle="1" w:styleId="apple-converted-space">
    <w:name w:val="apple-converted-space"/>
    <w:basedOn w:val="a0"/>
    <w:rsid w:val="0006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AE"/>
    <w:pPr>
      <w:ind w:left="720"/>
      <w:contextualSpacing/>
    </w:pPr>
  </w:style>
  <w:style w:type="character" w:customStyle="1" w:styleId="blk">
    <w:name w:val="blk"/>
    <w:basedOn w:val="a0"/>
    <w:rsid w:val="003A37AE"/>
  </w:style>
  <w:style w:type="character" w:customStyle="1" w:styleId="apple-converted-space">
    <w:name w:val="apple-converted-space"/>
    <w:basedOn w:val="a0"/>
    <w:rsid w:val="0006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dcterms:created xsi:type="dcterms:W3CDTF">2017-03-03T11:13:00Z</dcterms:created>
  <dcterms:modified xsi:type="dcterms:W3CDTF">2017-03-03T11:13:00Z</dcterms:modified>
</cp:coreProperties>
</file>