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09" w:rsidRPr="003F4709" w:rsidRDefault="003F4709" w:rsidP="003F4709">
      <w:pPr>
        <w:pStyle w:val="20"/>
        <w:shd w:val="clear" w:color="auto" w:fill="auto"/>
        <w:ind w:firstLine="0"/>
        <w:jc w:val="right"/>
        <w:rPr>
          <w:sz w:val="28"/>
          <w:szCs w:val="28"/>
        </w:rPr>
      </w:pPr>
      <w:r w:rsidRPr="003F4709">
        <w:rPr>
          <w:sz w:val="28"/>
          <w:szCs w:val="28"/>
        </w:rPr>
        <w:t>ПРОЕКТ</w:t>
      </w:r>
    </w:p>
    <w:p w:rsidR="00C84006" w:rsidRDefault="00C84006" w:rsidP="003F4709">
      <w:pPr>
        <w:pStyle w:val="11"/>
        <w:keepNext/>
        <w:keepLines/>
        <w:shd w:val="clear" w:color="auto" w:fill="auto"/>
        <w:spacing w:before="0"/>
      </w:pPr>
      <w:bookmarkStart w:id="0" w:name="bookmark0"/>
    </w:p>
    <w:p w:rsidR="003F4709" w:rsidRPr="003F4709" w:rsidRDefault="00807F82" w:rsidP="003F4709">
      <w:pPr>
        <w:pStyle w:val="11"/>
        <w:keepNext/>
        <w:keepLines/>
        <w:shd w:val="clear" w:color="auto" w:fill="auto"/>
        <w:spacing w:befor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9pt;margin-top:-31.75pt;width:45.75pt;height:62.25pt;z-index:-251658752" fillcolor="window">
            <v:imagedata r:id="rId7" o:title=""/>
          </v:shape>
          <o:OLEObject Type="Embed" ProgID="Word.Picture.8" ShapeID="_x0000_s1026" DrawAspect="Content" ObjectID="_1701178889" r:id="rId8"/>
        </w:pict>
      </w:r>
      <w:r w:rsidR="003F4709" w:rsidRPr="003F4709">
        <w:t>ПРАВИТЕЛЬСТВО ВОЛОГОДСКОЙ ОБЛАСТИ</w:t>
      </w:r>
      <w:r w:rsidR="003F4709" w:rsidRPr="003F4709">
        <w:br/>
        <w:t>ПОСТАНОВЛЕНИЕ</w:t>
      </w:r>
      <w:bookmarkEnd w:id="0"/>
    </w:p>
    <w:p w:rsidR="003F4709" w:rsidRPr="003F4709" w:rsidRDefault="003F4709" w:rsidP="003F4709">
      <w:pPr>
        <w:rPr>
          <w:rFonts w:ascii="Times New Roman" w:hAnsi="Times New Roman" w:cs="Times New Roman"/>
          <w:sz w:val="28"/>
          <w:szCs w:val="28"/>
        </w:rPr>
      </w:pPr>
      <w:r w:rsidRPr="003F4709">
        <w:rPr>
          <w:rFonts w:ascii="Times New Roman" w:hAnsi="Times New Roman" w:cs="Times New Roman"/>
          <w:sz w:val="28"/>
          <w:szCs w:val="28"/>
        </w:rPr>
        <w:t xml:space="preserve">   от____________                                                                                            №____</w:t>
      </w:r>
    </w:p>
    <w:p w:rsidR="003F4709" w:rsidRPr="003F4709" w:rsidRDefault="0024555C" w:rsidP="003F4709">
      <w:pPr>
        <w:pStyle w:val="20"/>
        <w:shd w:val="clear" w:color="auto" w:fill="auto"/>
        <w:tabs>
          <w:tab w:val="left" w:leader="underscore" w:pos="1912"/>
          <w:tab w:val="left" w:leader="underscore" w:pos="9882"/>
        </w:tabs>
        <w:ind w:firstLine="0"/>
        <w:jc w:val="center"/>
      </w:pPr>
      <w:r>
        <w:t xml:space="preserve">г. </w:t>
      </w:r>
      <w:r w:rsidR="003F4709" w:rsidRPr="003F4709">
        <w:t>Вологда</w:t>
      </w:r>
    </w:p>
    <w:p w:rsidR="003F4709" w:rsidRPr="003F4709" w:rsidRDefault="003F4709" w:rsidP="003F4709">
      <w:pPr>
        <w:pStyle w:val="30"/>
        <w:shd w:val="clear" w:color="auto" w:fill="auto"/>
        <w:spacing w:after="211"/>
      </w:pPr>
    </w:p>
    <w:p w:rsidR="00D04B3D" w:rsidRDefault="00D04B3D" w:rsidP="00D11860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субсидий на возмещение </w:t>
      </w:r>
    </w:p>
    <w:p w:rsidR="00D04B3D" w:rsidRDefault="00D04B3D" w:rsidP="00D11860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части затрат на уплату процентов по </w:t>
      </w:r>
      <w:proofErr w:type="gramStart"/>
      <w:r>
        <w:rPr>
          <w:b/>
          <w:sz w:val="28"/>
          <w:szCs w:val="28"/>
        </w:rPr>
        <w:t>инвестиционным</w:t>
      </w:r>
      <w:proofErr w:type="gramEnd"/>
      <w:r>
        <w:rPr>
          <w:b/>
          <w:sz w:val="28"/>
          <w:szCs w:val="28"/>
        </w:rPr>
        <w:t xml:space="preserve"> </w:t>
      </w:r>
    </w:p>
    <w:p w:rsidR="003F4709" w:rsidRPr="003F4709" w:rsidRDefault="00D04B3D" w:rsidP="00D11860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кредитам (займам) </w:t>
      </w:r>
      <w:r w:rsidR="00496F00">
        <w:rPr>
          <w:b/>
          <w:sz w:val="28"/>
          <w:szCs w:val="28"/>
        </w:rPr>
        <w:t>выданным субъектам деятельности в сфере промышленности</w:t>
      </w:r>
    </w:p>
    <w:p w:rsidR="003F4709" w:rsidRPr="003F4709" w:rsidRDefault="003F4709" w:rsidP="00D11860">
      <w:pPr>
        <w:pStyle w:val="3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3F4709" w:rsidRPr="00C04B1A" w:rsidRDefault="003F4709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C7922" w:rsidRDefault="00D04B3D" w:rsidP="00D11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922" w:rsidRPr="002C7922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2C79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бщим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2C79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требования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r w:rsidR="002C79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2C7922" w:rsidRPr="002C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2C792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2C7922" w:rsidRPr="002C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</w:t>
      </w:r>
      <w:r w:rsidR="002C792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C7922" w:rsidRPr="002C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2C7922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="002C7922" w:rsidRPr="002C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2C7922" w:rsidRPr="002C792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2C7922" w:rsidRPr="002C7922">
        <w:rPr>
          <w:rFonts w:ascii="Times New Roman" w:hAnsi="Times New Roman" w:cs="Times New Roman"/>
          <w:sz w:val="28"/>
          <w:szCs w:val="28"/>
        </w:rPr>
        <w:t xml:space="preserve"> Правительства области от 4 июля 2016 года № 590</w:t>
      </w:r>
      <w:proofErr w:type="gramEnd"/>
      <w:r w:rsidR="002C7922" w:rsidRPr="002C7922">
        <w:rPr>
          <w:rFonts w:ascii="Times New Roman" w:hAnsi="Times New Roman" w:cs="Times New Roman"/>
          <w:sz w:val="28"/>
          <w:szCs w:val="28"/>
        </w:rPr>
        <w:t xml:space="preserve"> «О некоторых вопросах предоставления субсидий юридическим лицам (за исключением субсидий государственным учреждениям), индивидуальным предпринимателям, физическим лицам на территории области», в целях реализации государственной программы Вологодской области «Экономическое развитие Вологодской области на 20</w:t>
      </w:r>
      <w:r w:rsidR="002C7922">
        <w:rPr>
          <w:rFonts w:ascii="Times New Roman" w:hAnsi="Times New Roman" w:cs="Times New Roman"/>
          <w:sz w:val="28"/>
          <w:szCs w:val="28"/>
        </w:rPr>
        <w:t>21</w:t>
      </w:r>
      <w:r w:rsidR="002C7922" w:rsidRPr="002C7922">
        <w:rPr>
          <w:rFonts w:ascii="Times New Roman" w:hAnsi="Times New Roman" w:cs="Times New Roman"/>
          <w:sz w:val="28"/>
          <w:szCs w:val="28"/>
        </w:rPr>
        <w:t>-202</w:t>
      </w:r>
      <w:r w:rsidR="002C7922">
        <w:rPr>
          <w:rFonts w:ascii="Times New Roman" w:hAnsi="Times New Roman" w:cs="Times New Roman"/>
          <w:sz w:val="28"/>
          <w:szCs w:val="28"/>
        </w:rPr>
        <w:t>5</w:t>
      </w:r>
      <w:r w:rsidR="002C7922" w:rsidRPr="002C7922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Правительства области от 2</w:t>
      </w:r>
      <w:r w:rsidR="002C7922">
        <w:rPr>
          <w:rFonts w:ascii="Times New Roman" w:hAnsi="Times New Roman" w:cs="Times New Roman"/>
          <w:sz w:val="28"/>
          <w:szCs w:val="28"/>
        </w:rPr>
        <w:t>4</w:t>
      </w:r>
      <w:r w:rsidR="002C7922" w:rsidRPr="002C7922">
        <w:rPr>
          <w:rFonts w:ascii="Times New Roman" w:hAnsi="Times New Roman" w:cs="Times New Roman"/>
          <w:sz w:val="28"/>
          <w:szCs w:val="28"/>
        </w:rPr>
        <w:t xml:space="preserve"> </w:t>
      </w:r>
      <w:r w:rsidR="002C7922">
        <w:rPr>
          <w:rFonts w:ascii="Times New Roman" w:hAnsi="Times New Roman" w:cs="Times New Roman"/>
          <w:sz w:val="28"/>
          <w:szCs w:val="28"/>
        </w:rPr>
        <w:t>декабря</w:t>
      </w:r>
      <w:r w:rsidR="002C7922" w:rsidRPr="002C7922">
        <w:rPr>
          <w:rFonts w:ascii="Times New Roman" w:hAnsi="Times New Roman" w:cs="Times New Roman"/>
          <w:sz w:val="28"/>
          <w:szCs w:val="28"/>
        </w:rPr>
        <w:t xml:space="preserve"> 201</w:t>
      </w:r>
      <w:r w:rsidR="002C7922">
        <w:rPr>
          <w:rFonts w:ascii="Times New Roman" w:hAnsi="Times New Roman" w:cs="Times New Roman"/>
          <w:sz w:val="28"/>
          <w:szCs w:val="28"/>
        </w:rPr>
        <w:t>9</w:t>
      </w:r>
      <w:r w:rsidR="002C7922" w:rsidRPr="002C792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C7922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B3D">
        <w:rPr>
          <w:sz w:val="28"/>
          <w:szCs w:val="28"/>
        </w:rPr>
        <w:t xml:space="preserve"> </w:t>
      </w:r>
      <w:r w:rsidRPr="00C04B1A">
        <w:rPr>
          <w:sz w:val="28"/>
          <w:szCs w:val="28"/>
        </w:rPr>
        <w:t xml:space="preserve">Правительство области </w:t>
      </w:r>
      <w:r>
        <w:rPr>
          <w:sz w:val="28"/>
          <w:szCs w:val="28"/>
        </w:rPr>
        <w:t>постановляет</w:t>
      </w:r>
      <w:r w:rsidRPr="00C04B1A">
        <w:rPr>
          <w:sz w:val="28"/>
          <w:szCs w:val="28"/>
        </w:rPr>
        <w:t>:</w:t>
      </w:r>
    </w:p>
    <w:p w:rsidR="00D04B3D" w:rsidRPr="002C7922" w:rsidRDefault="00D04B3D" w:rsidP="00D118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B3D" w:rsidRDefault="00D04B3D" w:rsidP="00D11860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субсидий на возмещение части затрат на уплату процентов по инвестиционным кредитам (займам) </w:t>
      </w:r>
      <w:r w:rsidR="003F0F0D">
        <w:rPr>
          <w:sz w:val="28"/>
          <w:szCs w:val="28"/>
        </w:rPr>
        <w:t>выданным субъектам деятельности в сфере промышленности.</w:t>
      </w:r>
    </w:p>
    <w:p w:rsidR="00D04B3D" w:rsidRPr="0024555C" w:rsidRDefault="00E46F37" w:rsidP="00D11860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Правительства области от 17 февраля 2020 года № 134.</w:t>
      </w:r>
    </w:p>
    <w:p w:rsidR="00D04B3D" w:rsidRDefault="002E39CE" w:rsidP="00D11860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24555C">
        <w:rPr>
          <w:sz w:val="28"/>
          <w:szCs w:val="28"/>
        </w:rPr>
        <w:t>постановление вступает в силу с 1 мая 2022 года</w:t>
      </w:r>
      <w:r>
        <w:rPr>
          <w:sz w:val="28"/>
          <w:szCs w:val="28"/>
        </w:rPr>
        <w:t>.</w:t>
      </w:r>
    </w:p>
    <w:p w:rsidR="00D04B3D" w:rsidRDefault="00D04B3D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04B3D" w:rsidRDefault="00D04B3D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04B3D" w:rsidRDefault="00D04B3D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57100" w:rsidRPr="003F4709" w:rsidRDefault="00057100" w:rsidP="00D11860">
      <w:pPr>
        <w:pStyle w:val="20"/>
        <w:shd w:val="clear" w:color="auto" w:fill="auto"/>
        <w:tabs>
          <w:tab w:val="left" w:pos="7826"/>
        </w:tabs>
        <w:spacing w:before="0" w:line="240" w:lineRule="auto"/>
        <w:ind w:firstLine="0"/>
        <w:rPr>
          <w:sz w:val="28"/>
          <w:szCs w:val="28"/>
        </w:rPr>
      </w:pPr>
      <w:r w:rsidRPr="003F4709">
        <w:rPr>
          <w:sz w:val="28"/>
          <w:szCs w:val="28"/>
        </w:rPr>
        <w:t>Губернатор области</w:t>
      </w:r>
      <w:r w:rsidRPr="003F4709">
        <w:rPr>
          <w:sz w:val="28"/>
          <w:szCs w:val="28"/>
        </w:rPr>
        <w:tab/>
        <w:t>О.А Кувшинников</w:t>
      </w:r>
    </w:p>
    <w:p w:rsidR="002E39CE" w:rsidRDefault="002E39CE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E39CE" w:rsidRDefault="002E39CE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E39CE" w:rsidRDefault="002E39CE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E39CE" w:rsidRDefault="002E39CE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E39CE" w:rsidRDefault="002E39CE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E39CE" w:rsidRDefault="00D11860" w:rsidP="00D11860">
      <w:pPr>
        <w:pStyle w:val="30"/>
        <w:shd w:val="clear" w:color="auto" w:fill="auto"/>
        <w:spacing w:after="0" w:line="240" w:lineRule="auto"/>
        <w:ind w:left="5672" w:firstLine="70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11860" w:rsidRDefault="00D11860" w:rsidP="00D11860">
      <w:pPr>
        <w:pStyle w:val="30"/>
        <w:shd w:val="clear" w:color="auto" w:fill="auto"/>
        <w:spacing w:after="0" w:line="240" w:lineRule="auto"/>
        <w:ind w:left="5672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D11860" w:rsidRDefault="00D11860" w:rsidP="00D11860">
      <w:pPr>
        <w:pStyle w:val="30"/>
        <w:shd w:val="clear" w:color="auto" w:fill="auto"/>
        <w:spacing w:after="0" w:line="240" w:lineRule="auto"/>
        <w:ind w:left="5672" w:firstLine="709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</w:p>
    <w:p w:rsidR="00D11860" w:rsidRDefault="00D11860" w:rsidP="00D11860">
      <w:pPr>
        <w:pStyle w:val="30"/>
        <w:shd w:val="clear" w:color="auto" w:fill="auto"/>
        <w:spacing w:after="0" w:line="240" w:lineRule="auto"/>
        <w:ind w:left="5672" w:firstLine="709"/>
        <w:rPr>
          <w:sz w:val="28"/>
          <w:szCs w:val="28"/>
        </w:rPr>
      </w:pPr>
      <w:r>
        <w:rPr>
          <w:sz w:val="28"/>
          <w:szCs w:val="28"/>
        </w:rPr>
        <w:t>от ________2022 года №__</w:t>
      </w:r>
    </w:p>
    <w:p w:rsidR="00D11860" w:rsidRDefault="00D11860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F0F0D" w:rsidRDefault="003F0F0D" w:rsidP="00D11860">
      <w:pPr>
        <w:pStyle w:val="3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субсидий на возмещение части затрат на уплату процентов по инвестиционным кредитам (займам) выданным субъектам деятельности в сфере промышленности</w:t>
      </w:r>
    </w:p>
    <w:p w:rsidR="00D11860" w:rsidRPr="00D11860" w:rsidRDefault="00D11860" w:rsidP="00D11860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D11860">
        <w:rPr>
          <w:sz w:val="28"/>
          <w:szCs w:val="28"/>
        </w:rPr>
        <w:t xml:space="preserve">(далее – Порядок) </w:t>
      </w:r>
    </w:p>
    <w:p w:rsidR="003F0F0D" w:rsidRDefault="003F0F0D" w:rsidP="00D11860">
      <w:pPr>
        <w:pStyle w:val="3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3F0F0D" w:rsidRPr="003F0F0D" w:rsidRDefault="003F0F0D" w:rsidP="00D11860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о предоставлении субсидии</w:t>
      </w:r>
    </w:p>
    <w:p w:rsidR="003F0F0D" w:rsidRDefault="003F0F0D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F0F0D" w:rsidRDefault="003F0F0D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14265">
        <w:rPr>
          <w:sz w:val="28"/>
          <w:szCs w:val="28"/>
        </w:rPr>
        <w:t xml:space="preserve">Настоящий Порядок устанавливает цели, условия и порядок предоставления субсидий субъектам деятельности в сфере промышленности на территории Вологодской области на возмещение </w:t>
      </w:r>
      <w:r w:rsidR="00B14265" w:rsidRPr="00B14265">
        <w:rPr>
          <w:sz w:val="28"/>
          <w:szCs w:val="28"/>
        </w:rPr>
        <w:t>части затрат на уплату процентов по инвестиционным кредитам (займам)</w:t>
      </w:r>
      <w:r w:rsidR="00B14265">
        <w:rPr>
          <w:sz w:val="28"/>
          <w:szCs w:val="28"/>
        </w:rPr>
        <w:t>, полученным в российских кредитных организациях и государственной корпорации «Банк развития и внешнеэкономической деятельности (Внешэкономбанк)»</w:t>
      </w:r>
      <w:r w:rsidR="00B14265" w:rsidRPr="00B14265">
        <w:rPr>
          <w:sz w:val="28"/>
          <w:szCs w:val="28"/>
        </w:rPr>
        <w:t xml:space="preserve"> </w:t>
      </w:r>
      <w:r w:rsidR="00B14265">
        <w:rPr>
          <w:sz w:val="28"/>
          <w:szCs w:val="28"/>
        </w:rPr>
        <w:t>(далее соответственно – субсидии, заемщики</w:t>
      </w:r>
      <w:r w:rsidR="00556735">
        <w:rPr>
          <w:sz w:val="28"/>
          <w:szCs w:val="28"/>
        </w:rPr>
        <w:t>, кредитные организации</w:t>
      </w:r>
      <w:r w:rsidR="00B14265">
        <w:rPr>
          <w:sz w:val="28"/>
          <w:szCs w:val="28"/>
        </w:rPr>
        <w:t>), за счет средств областного бюджета, а также порядок определения объема субсидий</w:t>
      </w:r>
      <w:proofErr w:type="gramEnd"/>
      <w:r w:rsidR="00B14265">
        <w:rPr>
          <w:sz w:val="28"/>
          <w:szCs w:val="28"/>
        </w:rPr>
        <w:t xml:space="preserve">, осуществления </w:t>
      </w:r>
      <w:proofErr w:type="gramStart"/>
      <w:r w:rsidR="00B14265">
        <w:rPr>
          <w:sz w:val="28"/>
          <w:szCs w:val="28"/>
        </w:rPr>
        <w:t>контроля за</w:t>
      </w:r>
      <w:proofErr w:type="gramEnd"/>
      <w:r w:rsidR="00B14265">
        <w:rPr>
          <w:sz w:val="28"/>
          <w:szCs w:val="28"/>
        </w:rPr>
        <w:t xml:space="preserve"> предоставлением и использованием </w:t>
      </w:r>
      <w:r w:rsidR="00556735">
        <w:rPr>
          <w:sz w:val="28"/>
          <w:szCs w:val="28"/>
        </w:rPr>
        <w:t>субсидии и ответственности за их нарушение.</w:t>
      </w:r>
    </w:p>
    <w:p w:rsidR="00556735" w:rsidRDefault="00556735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Субсидии предоставляются в целях государственной поддержки субъектов деятельности в сфере  промышленности на территории Вологодской области в соответствии с государственной программой Вологодской области «Экономическое развитие Вологодской области на 2021-2025 годы»</w:t>
      </w:r>
      <w:r w:rsidRPr="00556735">
        <w:rPr>
          <w:sz w:val="28"/>
          <w:szCs w:val="28"/>
        </w:rPr>
        <w:t xml:space="preserve"> </w:t>
      </w:r>
      <w:r w:rsidRPr="002C7922">
        <w:rPr>
          <w:sz w:val="28"/>
          <w:szCs w:val="28"/>
        </w:rPr>
        <w:t>утвержденной постановлением Правительства области от 2</w:t>
      </w:r>
      <w:r>
        <w:rPr>
          <w:sz w:val="28"/>
          <w:szCs w:val="28"/>
        </w:rPr>
        <w:t>4</w:t>
      </w:r>
      <w:r w:rsidRPr="002C792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C79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C792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300</w:t>
      </w:r>
      <w:r w:rsidR="00455C1B">
        <w:rPr>
          <w:sz w:val="28"/>
          <w:szCs w:val="28"/>
        </w:rPr>
        <w:t xml:space="preserve">, на возмещение части затрат на уплату процентов по кредитным договорам (договорам займа), </w:t>
      </w:r>
      <w:r w:rsidR="00455C1B" w:rsidRPr="00E30B6B">
        <w:rPr>
          <w:sz w:val="28"/>
          <w:szCs w:val="28"/>
        </w:rPr>
        <w:t xml:space="preserve">заключенным </w:t>
      </w:r>
      <w:r w:rsidR="00E30B6B">
        <w:rPr>
          <w:sz w:val="28"/>
          <w:szCs w:val="28"/>
        </w:rPr>
        <w:t>с 1 января 2021 года по 31 декабря</w:t>
      </w:r>
      <w:proofErr w:type="gramEnd"/>
      <w:r w:rsidR="00E30B6B">
        <w:rPr>
          <w:sz w:val="28"/>
          <w:szCs w:val="28"/>
        </w:rPr>
        <w:t xml:space="preserve"> 2021 года.</w:t>
      </w:r>
    </w:p>
    <w:p w:rsidR="00556735" w:rsidRDefault="00556735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Департаментом экономического развития области (далее - Департамент) за счет средств областного бюджета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="008578D9">
        <w:rPr>
          <w:sz w:val="28"/>
          <w:szCs w:val="28"/>
        </w:rPr>
        <w:t>.</w:t>
      </w:r>
    </w:p>
    <w:p w:rsidR="008578D9" w:rsidRPr="00B14265" w:rsidRDefault="008578D9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 субсидии является субъект деятельности в сфере промышленности, осуществляющий деятельность по одному или нескольким видам экономической деятельности, предусмотренные </w:t>
      </w:r>
      <w:r w:rsidRPr="009C4CC5">
        <w:rPr>
          <w:sz w:val="28"/>
          <w:szCs w:val="28"/>
        </w:rPr>
        <w:t>приложением 1</w:t>
      </w:r>
      <w:r>
        <w:rPr>
          <w:sz w:val="28"/>
          <w:szCs w:val="28"/>
        </w:rPr>
        <w:t xml:space="preserve"> к настоящему Порядку, и находящиеся на учете в налоговых органах на территории Вологодской области на первое число месяца подачи заявления о предоставлении субсидии. </w:t>
      </w:r>
    </w:p>
    <w:p w:rsidR="003F0F0D" w:rsidRDefault="003F0F0D" w:rsidP="00D11860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578D9" w:rsidRDefault="008578D9" w:rsidP="00D11860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предоставления субсидии</w:t>
      </w:r>
    </w:p>
    <w:p w:rsidR="008578D9" w:rsidRDefault="008578D9" w:rsidP="00D11860">
      <w:pPr>
        <w:pStyle w:val="30"/>
        <w:shd w:val="clear" w:color="auto" w:fill="auto"/>
        <w:spacing w:after="0" w:line="240" w:lineRule="auto"/>
        <w:ind w:left="1069"/>
        <w:rPr>
          <w:b/>
          <w:sz w:val="28"/>
          <w:szCs w:val="28"/>
        </w:rPr>
      </w:pPr>
    </w:p>
    <w:p w:rsidR="008578D9" w:rsidRDefault="008578D9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предоставлении субсидий Департамент размещает в информационно-телекоммуникационной сети «Интернет» на официальном сайте Департамента экономического развития Вологодской области (</w:t>
      </w:r>
      <w:hyperlink r:id="rId10" w:history="1">
        <w:r w:rsidR="00F9401F" w:rsidRPr="00D41ED4">
          <w:rPr>
            <w:rStyle w:val="a9"/>
            <w:sz w:val="28"/>
            <w:szCs w:val="28"/>
            <w:lang w:val="en-US"/>
          </w:rPr>
          <w:t>http</w:t>
        </w:r>
        <w:r w:rsidR="00F9401F" w:rsidRPr="00D41ED4">
          <w:rPr>
            <w:rStyle w:val="a9"/>
            <w:sz w:val="28"/>
            <w:szCs w:val="28"/>
          </w:rPr>
          <w:t>://</w:t>
        </w:r>
        <w:proofErr w:type="spellStart"/>
        <w:r w:rsidR="00F9401F" w:rsidRPr="00D41ED4">
          <w:rPr>
            <w:rStyle w:val="a9"/>
            <w:sz w:val="28"/>
            <w:szCs w:val="28"/>
            <w:lang w:val="en-US"/>
          </w:rPr>
          <w:t>der</w:t>
        </w:r>
        <w:proofErr w:type="spellEnd"/>
        <w:r w:rsidR="00F9401F" w:rsidRPr="00D41ED4">
          <w:rPr>
            <w:rStyle w:val="a9"/>
            <w:sz w:val="28"/>
            <w:szCs w:val="28"/>
          </w:rPr>
          <w:t>.</w:t>
        </w:r>
        <w:proofErr w:type="spellStart"/>
        <w:r w:rsidR="00F9401F" w:rsidRPr="00D41ED4">
          <w:rPr>
            <w:rStyle w:val="a9"/>
            <w:sz w:val="28"/>
            <w:szCs w:val="28"/>
            <w:lang w:val="en-US"/>
          </w:rPr>
          <w:t>gov</w:t>
        </w:r>
        <w:proofErr w:type="spellEnd"/>
        <w:r w:rsidR="00F9401F" w:rsidRPr="00D41ED4">
          <w:rPr>
            <w:rStyle w:val="a9"/>
            <w:sz w:val="28"/>
            <w:szCs w:val="28"/>
          </w:rPr>
          <w:t>35.</w:t>
        </w:r>
        <w:proofErr w:type="spellStart"/>
        <w:r w:rsidR="00F9401F" w:rsidRPr="00D41ED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578D9">
        <w:rPr>
          <w:sz w:val="28"/>
          <w:szCs w:val="28"/>
        </w:rPr>
        <w:t>).</w:t>
      </w:r>
      <w:r w:rsidR="00F9401F">
        <w:rPr>
          <w:sz w:val="28"/>
          <w:szCs w:val="28"/>
        </w:rPr>
        <w:t xml:space="preserve"> Срок приема документов должен составлять не менее 7 рабочих </w:t>
      </w:r>
      <w:r w:rsidR="00F9401F">
        <w:rPr>
          <w:sz w:val="28"/>
          <w:szCs w:val="28"/>
        </w:rPr>
        <w:lastRenderedPageBreak/>
        <w:t>дней со дня размещения информационного сообщения на сайте, указанном в  настоящем пункте.</w:t>
      </w:r>
    </w:p>
    <w:p w:rsidR="00F9401F" w:rsidRDefault="00F9401F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субсидий заемщик представляет в Департамент, расположенный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ологда, ул. Герцена, д.27, в срок указанный в информации о предоставлении субсидий в соответствии с пунктом 2.1. настоящего Порядка, опись представленных документов в двух экземплярах и следующие документы:</w:t>
      </w:r>
    </w:p>
    <w:p w:rsidR="00F9401F" w:rsidRDefault="00B21FDA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субсидий в соответствии с типовой формой, утвержденной Департаментом финансов области (далее – заявление);</w:t>
      </w:r>
    </w:p>
    <w:p w:rsidR="00B21FDA" w:rsidRPr="008578D9" w:rsidRDefault="00B21FDA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 (копию документа), подтверждающий полномочия представителя заемщика (представляется в случае обращения за получением субсидии представителя заемщика);</w:t>
      </w:r>
    </w:p>
    <w:p w:rsidR="00B21FDA" w:rsidRDefault="00B21FDA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справку, подтверждающую отсутствие у заемщика просроченной задолженности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Волого</w:t>
      </w:r>
      <w:r w:rsidR="005F353D">
        <w:rPr>
          <w:sz w:val="28"/>
          <w:szCs w:val="28"/>
        </w:rPr>
        <w:t>дской областью</w:t>
      </w:r>
      <w:r>
        <w:rPr>
          <w:sz w:val="28"/>
          <w:szCs w:val="28"/>
        </w:rPr>
        <w:t>, по форме, утвержденной Департаментом финансов</w:t>
      </w:r>
      <w:r w:rsidR="005F353D">
        <w:rPr>
          <w:sz w:val="28"/>
          <w:szCs w:val="28"/>
        </w:rPr>
        <w:t xml:space="preserve"> области;</w:t>
      </w:r>
    </w:p>
    <w:p w:rsidR="005F353D" w:rsidRDefault="005F353D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справку территориального органа Федеральной налоговой службы, подписанную его руководителем (иным уполномоченным лицом),</w:t>
      </w:r>
      <w:r w:rsidR="00CE4D38">
        <w:rPr>
          <w:sz w:val="28"/>
          <w:szCs w:val="28"/>
        </w:rPr>
        <w:t xml:space="preserve"> выданную не ранее чем за 20 дней до дня подачи заявления о предоставлении субсидии в Департамент и подтверждающую </w:t>
      </w:r>
      <w:r>
        <w:rPr>
          <w:sz w:val="28"/>
          <w:szCs w:val="28"/>
        </w:rPr>
        <w:t xml:space="preserve">отсутствие у </w:t>
      </w:r>
      <w:r w:rsidR="00CE4D38">
        <w:rPr>
          <w:sz w:val="28"/>
          <w:szCs w:val="28"/>
        </w:rPr>
        <w:t>него</w:t>
      </w:r>
      <w:r>
        <w:rPr>
          <w:sz w:val="28"/>
          <w:szCs w:val="28"/>
        </w:rPr>
        <w:t xml:space="preserve"> неисполненной 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FC271F" w:rsidRDefault="00FC271F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справку, подтверждающую, что деятельность заемщика не приостановлена в порядке, предусмотренном законодательством Российской</w:t>
      </w:r>
      <w:r>
        <w:rPr>
          <w:sz w:val="28"/>
          <w:szCs w:val="28"/>
        </w:rPr>
        <w:tab/>
        <w:t xml:space="preserve"> Федерации, по состоянию на первое число месяца подачи заявления, подписанную руководителем (иным уполномоченным лицом) заемщика;</w:t>
      </w:r>
    </w:p>
    <w:p w:rsidR="00FC271F" w:rsidRDefault="00FC271F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предпринимателей), выданную по состоянию на первое число месяца подачи заявления;</w:t>
      </w:r>
    </w:p>
    <w:p w:rsidR="00FC271F" w:rsidRDefault="00FC271F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заемщика на осуществление Департаментом и органами государственного финансового контроля проверок соблюдения заемщиком условий, целей и порядка предоставления субсидий по форме согласно </w:t>
      </w:r>
      <w:r w:rsidRPr="00790D9C">
        <w:rPr>
          <w:sz w:val="28"/>
          <w:szCs w:val="28"/>
        </w:rPr>
        <w:t>приложению 2</w:t>
      </w:r>
      <w:r>
        <w:rPr>
          <w:sz w:val="28"/>
          <w:szCs w:val="28"/>
        </w:rPr>
        <w:t xml:space="preserve"> к настоящему Порядку;</w:t>
      </w:r>
    </w:p>
    <w:p w:rsidR="00FC271F" w:rsidRDefault="00FC271F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кредитной организацией копию кредитного договора (договора займа);</w:t>
      </w:r>
    </w:p>
    <w:p w:rsidR="00D002D5" w:rsidRDefault="00D002D5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платежных поручений (иных банковских документов) и выписки из ссудного счета заемщика о получении кредита (займа)  (кредита в рамках кредитной линии) или документа, подтверждающего получение кредита (займа) (кредита в рамках кредитной линии);</w:t>
      </w:r>
    </w:p>
    <w:p w:rsidR="00794E1E" w:rsidRDefault="00794E1E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погашения кредита (займа) кредита в рамках кредитной линии) и уплаты процентом по нему;</w:t>
      </w:r>
    </w:p>
    <w:p w:rsidR="00794E1E" w:rsidRDefault="00794E1E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 с указанием номера счета заемщика, открытого ему в кредитной организации для получения бюджетных средств;</w:t>
      </w:r>
    </w:p>
    <w:p w:rsidR="00794E1E" w:rsidRDefault="00794E1E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копии документов, заверенные кредитной организацией, подтверждающие </w:t>
      </w:r>
      <w:r>
        <w:rPr>
          <w:sz w:val="28"/>
          <w:szCs w:val="28"/>
        </w:rPr>
        <w:lastRenderedPageBreak/>
        <w:t xml:space="preserve">своевременную уплату заемщиком начисленных процентов за пользование кредитами (займами) и своевременное их погашение, или сводные ведомости (расчеты) начисленных и уплаченных </w:t>
      </w:r>
      <w:r w:rsidR="009D1D08">
        <w:rPr>
          <w:sz w:val="28"/>
          <w:szCs w:val="28"/>
        </w:rPr>
        <w:t xml:space="preserve">процентов по форме согласно </w:t>
      </w:r>
      <w:r w:rsidR="009D1D08" w:rsidRPr="00BE15C6">
        <w:rPr>
          <w:sz w:val="28"/>
          <w:szCs w:val="28"/>
        </w:rPr>
        <w:t>приложению 3</w:t>
      </w:r>
      <w:r w:rsidR="009D1D08">
        <w:rPr>
          <w:sz w:val="28"/>
          <w:szCs w:val="28"/>
        </w:rPr>
        <w:t xml:space="preserve"> к настоящему Порядку за период, в котором выплата субсидий не осуществлялась, в том числе за предшествующий год (далее – документы о начисленных и уплаченных процентах);</w:t>
      </w:r>
      <w:proofErr w:type="gramEnd"/>
    </w:p>
    <w:p w:rsidR="009D1D08" w:rsidRDefault="009D1D08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подтверждающие целевое использование кредита (займа) (кредитной линии), </w:t>
      </w:r>
      <w:r w:rsidRPr="00254440">
        <w:rPr>
          <w:sz w:val="28"/>
          <w:szCs w:val="28"/>
        </w:rPr>
        <w:t>согласно приложению 4</w:t>
      </w:r>
      <w:r>
        <w:rPr>
          <w:sz w:val="28"/>
          <w:szCs w:val="28"/>
        </w:rPr>
        <w:t xml:space="preserve"> к настоящему Порядку;</w:t>
      </w:r>
    </w:p>
    <w:p w:rsidR="009D1D08" w:rsidRDefault="009D1D08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 дополнительного соглашения, банковского</w:t>
      </w:r>
      <w:r w:rsidR="002266AF">
        <w:rPr>
          <w:sz w:val="28"/>
          <w:szCs w:val="28"/>
        </w:rPr>
        <w:t xml:space="preserve"> уведомления либо иного документа к кредитному договору, связанного с изменением размера платы за пользование кредитом (займом) (предоставляется в случае изменения размера платы за пользование кредитом (займом).</w:t>
      </w:r>
      <w:proofErr w:type="gramEnd"/>
    </w:p>
    <w:p w:rsidR="00906841" w:rsidRDefault="00906841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</w:t>
      </w:r>
      <w:r w:rsidRPr="00254440">
        <w:rPr>
          <w:sz w:val="28"/>
          <w:szCs w:val="28"/>
        </w:rPr>
        <w:t>в пункте 2.2. настоящего</w:t>
      </w:r>
      <w:r>
        <w:rPr>
          <w:sz w:val="28"/>
          <w:szCs w:val="28"/>
        </w:rPr>
        <w:t xml:space="preserve"> Порядка представляются заемщиком (его </w:t>
      </w:r>
      <w:r w:rsidR="00C72FC4">
        <w:rPr>
          <w:sz w:val="28"/>
          <w:szCs w:val="28"/>
        </w:rPr>
        <w:t>представителем) в Департамент лично, или курьером, или посредством почтовой связи.</w:t>
      </w:r>
    </w:p>
    <w:p w:rsidR="00794E1E" w:rsidRDefault="00C72FC4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заверенными заемщиком с предъявлением подлинников для обозрения, или зав</w:t>
      </w:r>
      <w:r w:rsidR="008F5283">
        <w:rPr>
          <w:sz w:val="28"/>
          <w:szCs w:val="28"/>
        </w:rPr>
        <w:t>еренными в нотариальном порядке</w:t>
      </w:r>
      <w:r>
        <w:rPr>
          <w:sz w:val="28"/>
          <w:szCs w:val="28"/>
        </w:rPr>
        <w:t>.</w:t>
      </w:r>
    </w:p>
    <w:p w:rsidR="00C72FC4" w:rsidRDefault="00C72FC4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представлении копий документов с подлинниками специалист Департамента, осуществляющий регистрацию документов, делает на копии отметку о ее соответствии подлиннику и возвращает подлинники заемщику (его представителю) при личном представлении в день их представления, при напр</w:t>
      </w:r>
      <w:r w:rsidR="004F5371">
        <w:rPr>
          <w:sz w:val="28"/>
          <w:szCs w:val="28"/>
        </w:rPr>
        <w:t>авлении курьером или посредством почтовой связи – в течение 2 рабочих дней со дня их поступления способом, позволяющим подтвердить факт и дату возврата.</w:t>
      </w:r>
      <w:proofErr w:type="gramEnd"/>
    </w:p>
    <w:p w:rsidR="004F5371" w:rsidRDefault="004F5371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приему документы, имеющие подчистки либо приписки, зачеркнутые слова по тексту, документы, исполненные карандашом,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4F5371" w:rsidRDefault="004F5371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которым заемщик должен соответствовать на первое число месяца подачи заявления:</w:t>
      </w:r>
    </w:p>
    <w:p w:rsidR="005F353D" w:rsidRDefault="00457597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заемщика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7597" w:rsidRDefault="00457597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заемщика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Вологодской областью;</w:t>
      </w:r>
    </w:p>
    <w:p w:rsidR="00457597" w:rsidRDefault="00457597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заемщики – юридические лица не должны находиться в процессе реорганизации,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заемщики – индивидуальные предприниматели не должны прекратить деятельность в качестве индивидуального предпринимателя, в отношении их не введена процедура банкротства, деятельность не приостановлена в порядке, предусмотренном законодательством Российской Федерации;</w:t>
      </w:r>
      <w:proofErr w:type="gramEnd"/>
    </w:p>
    <w:p w:rsidR="00457597" w:rsidRDefault="00455C1B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заемщик не должен являться иностранным юридическим лицом, а также российским юридическим лицом, в установленном (складочном) капитале которого </w:t>
      </w:r>
      <w:r>
        <w:rPr>
          <w:sz w:val="28"/>
          <w:szCs w:val="28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455C1B" w:rsidRDefault="00455C1B" w:rsidP="00D11860">
      <w:pPr>
        <w:pStyle w:val="3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заемщик не должен получать средства из областного бюджета в соответствии с иными нормативными актами на цели, указанные пункте 1.2 настоящего Порядка.</w:t>
      </w:r>
    </w:p>
    <w:p w:rsidR="00D022DD" w:rsidRPr="00757DCE" w:rsidRDefault="00D022DD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Субсидии предоставляются</w:t>
      </w:r>
      <w:r w:rsidR="00757DCE">
        <w:rPr>
          <w:sz w:val="28"/>
          <w:szCs w:val="28"/>
        </w:rPr>
        <w:t xml:space="preserve"> </w:t>
      </w:r>
      <w:r w:rsidRPr="00757DCE">
        <w:rPr>
          <w:sz w:val="28"/>
          <w:szCs w:val="28"/>
        </w:rPr>
        <w:t>по кредитам (займам), полученным</w:t>
      </w:r>
      <w:r w:rsidR="008F5283">
        <w:rPr>
          <w:sz w:val="28"/>
          <w:szCs w:val="28"/>
        </w:rPr>
        <w:t xml:space="preserve"> субъектом деятельности в сфере</w:t>
      </w:r>
      <w:r w:rsidRPr="00757DCE">
        <w:rPr>
          <w:sz w:val="28"/>
          <w:szCs w:val="28"/>
        </w:rPr>
        <w:t xml:space="preserve"> промышленности на территории Вологодской области, осуществляющим деятельность по одному или нескольким видам экономической деятельности, предусмотренные </w:t>
      </w:r>
      <w:r w:rsidRPr="008F5283">
        <w:rPr>
          <w:sz w:val="28"/>
          <w:szCs w:val="28"/>
        </w:rPr>
        <w:t>приложением 1</w:t>
      </w:r>
      <w:r w:rsidRPr="00757DCE">
        <w:rPr>
          <w:sz w:val="28"/>
          <w:szCs w:val="28"/>
        </w:rPr>
        <w:t xml:space="preserve"> к настоящему Порядку по кредитным договорам (договорам займа), заключенным</w:t>
      </w:r>
      <w:r w:rsidR="00757DCE">
        <w:rPr>
          <w:sz w:val="28"/>
          <w:szCs w:val="28"/>
        </w:rPr>
        <w:t xml:space="preserve"> </w:t>
      </w:r>
      <w:r w:rsidRPr="00757DCE">
        <w:rPr>
          <w:sz w:val="28"/>
          <w:szCs w:val="28"/>
        </w:rPr>
        <w:t>с 1 января 20</w:t>
      </w:r>
      <w:r w:rsidR="0059491A" w:rsidRPr="00757DCE">
        <w:rPr>
          <w:sz w:val="28"/>
          <w:szCs w:val="28"/>
        </w:rPr>
        <w:t xml:space="preserve">21 </w:t>
      </w:r>
      <w:r w:rsidRPr="00757DCE">
        <w:rPr>
          <w:sz w:val="28"/>
          <w:szCs w:val="28"/>
        </w:rPr>
        <w:t>года по 31 декабря 20</w:t>
      </w:r>
      <w:r w:rsidR="0059491A" w:rsidRPr="00757DCE">
        <w:rPr>
          <w:sz w:val="28"/>
          <w:szCs w:val="28"/>
        </w:rPr>
        <w:t xml:space="preserve">21 </w:t>
      </w:r>
      <w:r w:rsidRPr="00757DCE">
        <w:rPr>
          <w:sz w:val="28"/>
          <w:szCs w:val="28"/>
        </w:rPr>
        <w:t xml:space="preserve">года включительно на срок от </w:t>
      </w:r>
      <w:r w:rsidR="0059491A" w:rsidRPr="00757DCE">
        <w:rPr>
          <w:sz w:val="28"/>
          <w:szCs w:val="28"/>
        </w:rPr>
        <w:t>1 года</w:t>
      </w:r>
      <w:r w:rsidRPr="00757DCE">
        <w:rPr>
          <w:sz w:val="28"/>
          <w:szCs w:val="28"/>
        </w:rPr>
        <w:t xml:space="preserve"> до </w:t>
      </w:r>
      <w:r w:rsidR="0059491A" w:rsidRPr="00757DCE">
        <w:rPr>
          <w:sz w:val="28"/>
          <w:szCs w:val="28"/>
        </w:rPr>
        <w:t xml:space="preserve">5 </w:t>
      </w:r>
      <w:r w:rsidRPr="00757DCE">
        <w:rPr>
          <w:sz w:val="28"/>
          <w:szCs w:val="28"/>
        </w:rPr>
        <w:t>лет на приобретение и (или) создание</w:t>
      </w:r>
      <w:proofErr w:type="gramEnd"/>
      <w:r w:rsidRPr="00757DCE">
        <w:rPr>
          <w:sz w:val="28"/>
          <w:szCs w:val="28"/>
        </w:rPr>
        <w:t xml:space="preserve"> (</w:t>
      </w:r>
      <w:proofErr w:type="gramStart"/>
      <w:r w:rsidRPr="00757DCE">
        <w:rPr>
          <w:sz w:val="28"/>
          <w:szCs w:val="28"/>
        </w:rPr>
        <w:t>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</w:t>
      </w:r>
      <w:r w:rsidR="0025148B" w:rsidRPr="00757DCE">
        <w:rPr>
          <w:sz w:val="28"/>
          <w:szCs w:val="28"/>
        </w:rPr>
        <w:t xml:space="preserve"> для их строительства, реконструкции, модернизации) или приобретение (включая изготовление, доставку, уплату таможенных пошлин и таможенных сборов, монтаж и наладку)</w:t>
      </w:r>
      <w:r w:rsidR="00E30B6B" w:rsidRPr="00757DCE">
        <w:rPr>
          <w:sz w:val="28"/>
          <w:szCs w:val="28"/>
        </w:rPr>
        <w:t xml:space="preserve"> основных средств, используемых в</w:t>
      </w:r>
      <w:r w:rsidR="00F43E82" w:rsidRPr="00757DCE">
        <w:rPr>
          <w:sz w:val="28"/>
          <w:szCs w:val="28"/>
        </w:rPr>
        <w:t xml:space="preserve"> основной деятельности заемщика.</w:t>
      </w:r>
      <w:proofErr w:type="gramEnd"/>
    </w:p>
    <w:p w:rsidR="003F0F0D" w:rsidRDefault="00FF7A40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принимает заявление и документы, </w:t>
      </w:r>
      <w:r w:rsidRPr="008F5283">
        <w:rPr>
          <w:sz w:val="28"/>
          <w:szCs w:val="28"/>
        </w:rPr>
        <w:t>указанные в пункте 2.2</w:t>
      </w:r>
      <w:r>
        <w:rPr>
          <w:sz w:val="28"/>
          <w:szCs w:val="28"/>
        </w:rPr>
        <w:t xml:space="preserve"> настоящего Порядка, регистрирует заявление в день поступления в порядке очередности предоставления документов в журнале регистрации, который нумеруется, прошнуровывается, скрепляется печатью Департамента.</w:t>
      </w:r>
    </w:p>
    <w:p w:rsidR="00FF7A40" w:rsidRDefault="00FF7A40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рабочих дней со дня окончания срока приёма документов Департамент:</w:t>
      </w:r>
    </w:p>
    <w:p w:rsidR="00FF7A40" w:rsidRDefault="00FF7A40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B2F62">
        <w:rPr>
          <w:sz w:val="28"/>
          <w:szCs w:val="28"/>
        </w:rPr>
        <w:t>р</w:t>
      </w:r>
      <w:r>
        <w:rPr>
          <w:sz w:val="28"/>
          <w:szCs w:val="28"/>
        </w:rPr>
        <w:t>ассматривает представленные документы, и осуществляет проверку соблюдения условий, целей и порядка предоставления субсидий на предмет соответствия требованиям настоящего Порядка, а также на соответствие заемщика и произведенных им затрат требованиям, установленным пунктами 1.2, 1.4, 2.4, 2.5 настоящего Порядка (с учетом соблюдения требований к дате, на которую должно быть установлено соответствие), и условиям, предусмотренным настоящим разделом, в соответствии с установленной Департаментом процедурой</w:t>
      </w:r>
      <w:proofErr w:type="gramEnd"/>
      <w:r>
        <w:rPr>
          <w:sz w:val="28"/>
          <w:szCs w:val="28"/>
        </w:rPr>
        <w:t xml:space="preserve">, и оформляет заключение о результатах проверки. Сведения об отсутствии у заемщика просроченной задолженности по возврату в областной </w:t>
      </w:r>
      <w:r w:rsidR="00DA6E2C">
        <w:rPr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Вологодской областью Департамент запрашивает в ГКУ </w:t>
      </w:r>
      <w:proofErr w:type="gramStart"/>
      <w:r w:rsidR="00DA6E2C">
        <w:rPr>
          <w:sz w:val="28"/>
          <w:szCs w:val="28"/>
        </w:rPr>
        <w:t>ВО</w:t>
      </w:r>
      <w:proofErr w:type="gramEnd"/>
      <w:r w:rsidR="00DA6E2C">
        <w:rPr>
          <w:sz w:val="28"/>
          <w:szCs w:val="28"/>
        </w:rPr>
        <w:t xml:space="preserve"> «Областное казначейство» в течение 2 рабочих дней со дня окончания срока приема документов в </w:t>
      </w:r>
      <w:r w:rsidR="00DA6E2C" w:rsidRPr="008F5283">
        <w:rPr>
          <w:sz w:val="28"/>
          <w:szCs w:val="28"/>
        </w:rPr>
        <w:t>соответствии с пунктом 2.2 настоящего</w:t>
      </w:r>
      <w:r w:rsidR="00DA6E2C">
        <w:rPr>
          <w:sz w:val="28"/>
          <w:szCs w:val="28"/>
        </w:rPr>
        <w:t xml:space="preserve"> Порядка. </w:t>
      </w:r>
      <w:r w:rsidR="008F5283">
        <w:rPr>
          <w:sz w:val="28"/>
          <w:szCs w:val="28"/>
        </w:rPr>
        <w:t xml:space="preserve"> </w:t>
      </w:r>
      <w:r w:rsidR="00DA6E2C">
        <w:rPr>
          <w:sz w:val="28"/>
          <w:szCs w:val="28"/>
        </w:rPr>
        <w:t>ГКУ ВО «Областное казначейство» в срок не более 5 рабочих дней со дня получения запроса Департамента представляет в Департамент запрашиваемые сведения;</w:t>
      </w:r>
    </w:p>
    <w:p w:rsidR="003F0F0D" w:rsidRDefault="00A67A4B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6C73">
        <w:rPr>
          <w:sz w:val="28"/>
          <w:szCs w:val="28"/>
        </w:rPr>
        <w:t xml:space="preserve">оставляет расчет субсидий в соответствии с </w:t>
      </w:r>
      <w:r w:rsidRPr="008F5283">
        <w:rPr>
          <w:sz w:val="28"/>
          <w:szCs w:val="28"/>
        </w:rPr>
        <w:t>п</w:t>
      </w:r>
      <w:r w:rsidR="008F5283" w:rsidRPr="008F5283">
        <w:rPr>
          <w:sz w:val="28"/>
          <w:szCs w:val="28"/>
        </w:rPr>
        <w:t>унктом 2.</w:t>
      </w:r>
      <w:r w:rsidR="008F5283">
        <w:rPr>
          <w:sz w:val="28"/>
          <w:szCs w:val="28"/>
        </w:rPr>
        <w:t>11</w:t>
      </w:r>
      <w:r>
        <w:rPr>
          <w:sz w:val="28"/>
          <w:szCs w:val="28"/>
        </w:rPr>
        <w:t xml:space="preserve">настоящего Порядка </w:t>
      </w:r>
      <w:r>
        <w:rPr>
          <w:sz w:val="28"/>
          <w:szCs w:val="28"/>
        </w:rPr>
        <w:lastRenderedPageBreak/>
        <w:t>(далее – расчет субсидий).</w:t>
      </w:r>
    </w:p>
    <w:p w:rsidR="003F0F0D" w:rsidRDefault="00A67A4B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течение 5 рабочих дней со дня истечения срока проверки представленных документов и составления расчета Департамент принимает решение о предоставлении субсидий в форме правового акта Департамента или уведомляет об отказе в предоставлении субсидий.</w:t>
      </w:r>
    </w:p>
    <w:p w:rsidR="00A67A4B" w:rsidRDefault="00A67A4B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(о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предоставлении субсиди</w:t>
      </w:r>
      <w:r w:rsidR="008F5283">
        <w:rPr>
          <w:sz w:val="28"/>
          <w:szCs w:val="28"/>
        </w:rPr>
        <w:t>и</w:t>
      </w:r>
      <w:r>
        <w:rPr>
          <w:sz w:val="28"/>
          <w:szCs w:val="28"/>
        </w:rPr>
        <w:t xml:space="preserve"> или об отказе в предоставлении субсиди</w:t>
      </w:r>
      <w:r w:rsidR="008F5283">
        <w:rPr>
          <w:sz w:val="28"/>
          <w:szCs w:val="28"/>
        </w:rPr>
        <w:t>и</w:t>
      </w:r>
      <w:r>
        <w:rPr>
          <w:sz w:val="28"/>
          <w:szCs w:val="28"/>
        </w:rPr>
        <w:t>) Департамента направляется заявителю в срок, не превышающий 2 рабочих дней со дня принятия решения о предоставлении субсидии, посредством почтовой связи или лично заемщику (его представителю).</w:t>
      </w:r>
    </w:p>
    <w:p w:rsidR="00A67A4B" w:rsidRDefault="00A67A4B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об отказе</w:t>
      </w:r>
      <w:r w:rsidR="00FA6D11">
        <w:rPr>
          <w:sz w:val="28"/>
          <w:szCs w:val="28"/>
        </w:rPr>
        <w:t xml:space="preserve"> в предоставлении субсиди</w:t>
      </w:r>
      <w:r w:rsidR="008F5283">
        <w:rPr>
          <w:sz w:val="28"/>
          <w:szCs w:val="28"/>
        </w:rPr>
        <w:t>и</w:t>
      </w:r>
      <w:r w:rsidR="00FA6D11">
        <w:rPr>
          <w:sz w:val="28"/>
          <w:szCs w:val="28"/>
        </w:rPr>
        <w:t xml:space="preserve"> должны быть указаны основания отказа.</w:t>
      </w:r>
    </w:p>
    <w:p w:rsidR="00FA6D11" w:rsidRDefault="00FA6D11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заемщику в предоставлении субсидий являются:</w:t>
      </w:r>
    </w:p>
    <w:p w:rsidR="00FA6D11" w:rsidRDefault="00FA6D11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 в срок, определенный пунктом 2.1 настоящего Порядка;</w:t>
      </w:r>
    </w:p>
    <w:p w:rsidR="00FA6D11" w:rsidRDefault="00FA6D11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представленных заемщиком документов по составу, форме или содержанию требованиям, определенным пунктами </w:t>
      </w:r>
      <w:r w:rsidRPr="008F5283">
        <w:rPr>
          <w:sz w:val="28"/>
          <w:szCs w:val="28"/>
        </w:rPr>
        <w:t>2.2,2.4</w:t>
      </w:r>
      <w:r>
        <w:rPr>
          <w:sz w:val="28"/>
          <w:szCs w:val="28"/>
        </w:rPr>
        <w:t xml:space="preserve"> настоящего Порядка;</w:t>
      </w:r>
    </w:p>
    <w:p w:rsidR="00FA6D11" w:rsidRDefault="007A06DA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r w:rsidRPr="008F5283">
        <w:rPr>
          <w:sz w:val="28"/>
          <w:szCs w:val="28"/>
        </w:rPr>
        <w:t>пункте 2.2</w:t>
      </w:r>
      <w:r>
        <w:rPr>
          <w:sz w:val="28"/>
          <w:szCs w:val="28"/>
        </w:rPr>
        <w:t xml:space="preserve"> настоящего Порядка;</w:t>
      </w:r>
    </w:p>
    <w:p w:rsidR="00EF0EC3" w:rsidRDefault="007A06DA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заемщиком информации;</w:t>
      </w:r>
    </w:p>
    <w:p w:rsidR="007A06DA" w:rsidRDefault="007A06DA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нераспределенных лимитов бюджетных обязательств, предусмотренных на предоставление субсидий;</w:t>
      </w:r>
    </w:p>
    <w:p w:rsidR="007A06DA" w:rsidRDefault="007A06DA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заемщика по состоянию на первое число месяца подачи заявления о предоставлении субсидий требованиям, указанным в пункте 2.4 настоящего Порядка;</w:t>
      </w:r>
    </w:p>
    <w:p w:rsidR="007A06DA" w:rsidRDefault="007A06DA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произведенных затрат требованиям пункта 2.5 настоящего Порядка.</w:t>
      </w:r>
    </w:p>
    <w:p w:rsidR="009B2F62" w:rsidRDefault="009B2F62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предоставлении субсидий между Департаментом и заемщиком заключается соглашение о предоставлении субсидий в соответствии с типовой формой, утвержденной Департаментом финансов области (далее - соглашение), в размере средств, указанных в расчете субсидий.</w:t>
      </w:r>
    </w:p>
    <w:p w:rsidR="007A06DA" w:rsidRDefault="009B2F6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Экземпляры соглашения готовятся Департаментом.</w:t>
      </w:r>
    </w:p>
    <w:p w:rsidR="009B2F62" w:rsidRDefault="009B2F6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заключения соглашения заемщик обращается в Департамент.</w:t>
      </w:r>
    </w:p>
    <w:p w:rsidR="009B2F62" w:rsidRDefault="009B2F6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заключается в течение 5 рабочих дней со дня принятия решения о предоставлении субсидий при условиях:</w:t>
      </w:r>
    </w:p>
    <w:p w:rsidR="009B2F62" w:rsidRDefault="009B2F6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заемщиком обязательств по выполнению показателей результативности, предусмотренных соглашением;</w:t>
      </w:r>
    </w:p>
    <w:p w:rsidR="00EF0EC3" w:rsidRDefault="009B2F6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заемщиком обязательств по представлению документом в соответствии с разделом 3 настоящего Порядка.</w:t>
      </w:r>
    </w:p>
    <w:p w:rsidR="00F269F0" w:rsidRDefault="009B2F6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соглашения, заключенного между заемщиком и Департаментом, направляется почтовой связью или вручается лично заемщику (его представителю) в течение 2 рабочих дней со дня подписания соглашения Департаментом.</w:t>
      </w:r>
    </w:p>
    <w:p w:rsidR="00971321" w:rsidRDefault="00971321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су</w:t>
      </w:r>
      <w:r w:rsidR="00D7624F">
        <w:rPr>
          <w:sz w:val="28"/>
          <w:szCs w:val="28"/>
        </w:rPr>
        <w:t>бсидий в соответствии с пунктом</w:t>
      </w:r>
      <w:r>
        <w:rPr>
          <w:sz w:val="28"/>
          <w:szCs w:val="28"/>
        </w:rPr>
        <w:t xml:space="preserve"> 2.6, настоящего Порядка принимаются в пределах лимитов бюджетных обязательств. Доведенных до Департамента на дату рассмотрения документов, в порядке очередности предоставления соответственно документов, предусмотренных </w:t>
      </w:r>
      <w:r w:rsidR="00D7624F" w:rsidRPr="008F5283">
        <w:rPr>
          <w:sz w:val="28"/>
          <w:szCs w:val="28"/>
        </w:rPr>
        <w:t>пунктом 2.2</w:t>
      </w:r>
      <w:r w:rsidR="00D762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7D3F17" w:rsidRDefault="007D3F17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средств, предоставленный заемщикам, не должен превышать фактические затраты заемщиков на уплату процентов по кредитам (займам).</w:t>
      </w:r>
    </w:p>
    <w:p w:rsidR="007D3F17" w:rsidRDefault="007D3F17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предоставляются при условии выполнения ими обязательств по погашению основного долга и уплаты начисленных процентов.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предоставляются.</w:t>
      </w:r>
    </w:p>
    <w:p w:rsidR="00757DC3" w:rsidRPr="00D11860" w:rsidRDefault="008D3A5C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D11860">
        <w:rPr>
          <w:sz w:val="28"/>
          <w:szCs w:val="28"/>
        </w:rPr>
        <w:t xml:space="preserve">Расчет размера субсидий осуществляется </w:t>
      </w:r>
      <w:r w:rsidR="008F5283" w:rsidRPr="00D11860">
        <w:rPr>
          <w:sz w:val="28"/>
          <w:szCs w:val="28"/>
        </w:rPr>
        <w:t xml:space="preserve">в размере 80% от суммы </w:t>
      </w:r>
      <w:r w:rsidR="00CA1FBA" w:rsidRPr="00D11860">
        <w:rPr>
          <w:sz w:val="28"/>
          <w:szCs w:val="28"/>
        </w:rPr>
        <w:t>уплаченных</w:t>
      </w:r>
      <w:r w:rsidR="008F5283" w:rsidRPr="00D11860">
        <w:rPr>
          <w:sz w:val="28"/>
          <w:szCs w:val="28"/>
        </w:rPr>
        <w:t xml:space="preserve"> процентов.</w:t>
      </w:r>
    </w:p>
    <w:p w:rsidR="006F1FCB" w:rsidRDefault="000B483E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заемщик привлек кредит (за</w:t>
      </w:r>
      <w:r w:rsidR="00987DE0">
        <w:rPr>
          <w:sz w:val="28"/>
          <w:szCs w:val="28"/>
        </w:rPr>
        <w:t>е</w:t>
      </w:r>
      <w:r>
        <w:rPr>
          <w:sz w:val="28"/>
          <w:szCs w:val="28"/>
        </w:rPr>
        <w:t>м) в иностранной валюте, средства на возмещение части затрат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кредиту.</w:t>
      </w:r>
    </w:p>
    <w:p w:rsidR="000B483E" w:rsidRDefault="000B483E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перечисляются на расчетный счет заемщика, открытый в учреждении Центрального банка Российской Федерации или в кредитной организации, в пределах лимитов бюджетных обязательств или предельных объемов финансирования.</w:t>
      </w:r>
    </w:p>
    <w:p w:rsidR="000B483E" w:rsidRDefault="000B483E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субсидий осуществляется с лицевого счета Департамента, открытого в Департаменте финансов области, на основании документов, определенных графиком документооборота, утверждаемым Департаментом финансов области, не позднее 10-го рабочего дня, следующего за днем принятия решения о предоставлении субсидии. Департамент представляет документы в государственное казенное учреждение Вологодской области «Областное казначейство».</w:t>
      </w:r>
    </w:p>
    <w:p w:rsidR="005D7EB9" w:rsidRDefault="005D7EB9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предоставления субсидии оценивается Департаментом на основании достижения результата – объем остатка ссудной задолженности по субсидируемому кредиту (займу), значение которого определяется в соответствии с графиком погашения задолженности по субсидируемому кредиту (займу) на 31 декабря года предоставления субсидии. </w:t>
      </w:r>
    </w:p>
    <w:p w:rsidR="002818DA" w:rsidRDefault="005D7EB9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условиями предоставления </w:t>
      </w:r>
      <w:r w:rsidR="002818DA">
        <w:rPr>
          <w:sz w:val="28"/>
          <w:szCs w:val="28"/>
        </w:rPr>
        <w:t>субсидий понимаются положения, предусмотренные пунктами 1.2, 1.4 настоящего Порядка и настоящим разделом.</w:t>
      </w:r>
    </w:p>
    <w:p w:rsidR="002818DA" w:rsidRDefault="002818DA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фактов, являющихся основанием возврата субсидий и (или) уплаты штрафа в соответствии с </w:t>
      </w:r>
      <w:r w:rsidRPr="00987DE0">
        <w:rPr>
          <w:sz w:val="28"/>
          <w:szCs w:val="28"/>
        </w:rPr>
        <w:t xml:space="preserve">пунктами </w:t>
      </w:r>
      <w:r w:rsidR="00987DE0">
        <w:rPr>
          <w:sz w:val="28"/>
          <w:szCs w:val="28"/>
        </w:rPr>
        <w:t>4.2 - 4.4</w:t>
      </w:r>
      <w:r>
        <w:rPr>
          <w:sz w:val="28"/>
          <w:szCs w:val="28"/>
        </w:rPr>
        <w:t xml:space="preserve"> настоящего Порядка, Департамент в течение 30 календарных дней со дня установления указанных фактов направляет заемщику заказным письмом с уведомлением требование о возврате субсидии в областной бюджет в размере, установленном разделом 4 настоящего Порядка, в течение 30 календарных дней со дня направления соответствующего</w:t>
      </w:r>
      <w:proofErr w:type="gramEnd"/>
      <w:r>
        <w:rPr>
          <w:sz w:val="28"/>
          <w:szCs w:val="28"/>
        </w:rPr>
        <w:t xml:space="preserve"> требования. 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указанного срока Департамент в срок не более 3 месяцев со дня истечения срока для возврата средств принимает меры к их взысканию в судебном порядке.</w:t>
      </w:r>
    </w:p>
    <w:p w:rsidR="00987DE0" w:rsidRPr="00987DE0" w:rsidRDefault="00987DE0" w:rsidP="00D1186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818DA" w:rsidRDefault="007D1012" w:rsidP="00D11860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отчетности</w:t>
      </w:r>
    </w:p>
    <w:p w:rsidR="007D1012" w:rsidRDefault="007D1012" w:rsidP="00D11860">
      <w:pPr>
        <w:pStyle w:val="30"/>
        <w:shd w:val="clear" w:color="auto" w:fill="auto"/>
        <w:spacing w:after="0" w:line="240" w:lineRule="auto"/>
        <w:ind w:left="1069"/>
        <w:rPr>
          <w:b/>
          <w:sz w:val="28"/>
          <w:szCs w:val="28"/>
        </w:rPr>
      </w:pPr>
    </w:p>
    <w:p w:rsidR="007D1012" w:rsidRDefault="007D1012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выполнения результатов, предусмотренных соглашением (дополнительным соглашением), заемщики в срок не позднее 2 рабочих дней года, следующего за отчетным годом. </w:t>
      </w:r>
      <w:proofErr w:type="gramStart"/>
      <w:r>
        <w:rPr>
          <w:sz w:val="28"/>
          <w:szCs w:val="28"/>
        </w:rPr>
        <w:t xml:space="preserve">На который соглашением (дополнительным соглашением) установлены результаты, предоставляют в </w:t>
      </w:r>
      <w:r>
        <w:rPr>
          <w:sz w:val="28"/>
          <w:szCs w:val="28"/>
        </w:rPr>
        <w:lastRenderedPageBreak/>
        <w:t>Департамент:</w:t>
      </w:r>
      <w:proofErr w:type="gramEnd"/>
    </w:p>
    <w:p w:rsidR="007D1012" w:rsidRDefault="007D101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достижении результатов, указанных в </w:t>
      </w:r>
      <w:r w:rsidRPr="00CA1FBA">
        <w:rPr>
          <w:sz w:val="28"/>
          <w:szCs w:val="28"/>
        </w:rPr>
        <w:t>пункте 2</w:t>
      </w:r>
      <w:r w:rsidR="00CA1FBA" w:rsidRPr="00CA1FBA">
        <w:rPr>
          <w:sz w:val="28"/>
          <w:szCs w:val="28"/>
        </w:rPr>
        <w:t>.</w:t>
      </w:r>
      <w:r w:rsidR="00CA1FBA">
        <w:rPr>
          <w:sz w:val="28"/>
          <w:szCs w:val="28"/>
        </w:rPr>
        <w:t>15</w:t>
      </w:r>
      <w:r>
        <w:rPr>
          <w:sz w:val="28"/>
          <w:szCs w:val="28"/>
        </w:rPr>
        <w:t xml:space="preserve"> настоящего Порядка по форме соглашения (дополнительного соглашения);</w:t>
      </w:r>
    </w:p>
    <w:p w:rsidR="007D1012" w:rsidRDefault="007D101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заверенный кредитной организацией, подтверждающий остаток ссудной задолженности по субсидируемому кредиту (займу) по состоянию на 31 декабря отчетного года.</w:t>
      </w:r>
    </w:p>
    <w:p w:rsidR="007D1012" w:rsidRDefault="007D1012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3.1 настоящего Порядка, направляются в Департамент с сопроводительным письмом и регистрируются в Департаменте в день поступления в журнале</w:t>
      </w:r>
      <w:r w:rsidR="0057725F">
        <w:rPr>
          <w:sz w:val="28"/>
          <w:szCs w:val="28"/>
        </w:rPr>
        <w:t xml:space="preserve"> регистрации документов, который нумеруется, прошнуровывается, скрепляется печатью Департамента.</w:t>
      </w:r>
    </w:p>
    <w:p w:rsidR="0057725F" w:rsidRDefault="0057725F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в течение 15 рабочих дней со дня получения документов, указанных в пункте 3.1 настоящего Порядка, проводит оценку на предмет достижения результатов, </w:t>
      </w:r>
      <w:r w:rsidR="005D18D2">
        <w:rPr>
          <w:sz w:val="28"/>
          <w:szCs w:val="28"/>
        </w:rPr>
        <w:t xml:space="preserve">указанных </w:t>
      </w:r>
      <w:r w:rsidR="005D18D2" w:rsidRPr="00AD0612">
        <w:rPr>
          <w:sz w:val="28"/>
          <w:szCs w:val="28"/>
        </w:rPr>
        <w:t xml:space="preserve">в пункте </w:t>
      </w:r>
      <w:r w:rsidR="00AD0612" w:rsidRPr="00AD0612">
        <w:rPr>
          <w:color w:val="FF0000"/>
          <w:sz w:val="28"/>
          <w:szCs w:val="28"/>
        </w:rPr>
        <w:t>2.15</w:t>
      </w:r>
      <w:r w:rsidR="005D18D2">
        <w:rPr>
          <w:sz w:val="28"/>
          <w:szCs w:val="28"/>
        </w:rPr>
        <w:t xml:space="preserve"> настоящего Порядка, и оформляет справку о результатах оценки.</w:t>
      </w:r>
    </w:p>
    <w:p w:rsidR="005D18D2" w:rsidRPr="007D1012" w:rsidRDefault="005D18D2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заемщиком документов, указанных в пункте 3.1 настоящего Порядка, Департамент в течение 15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срока предоставления документов запрашивает их у заемщика. Заемщик обязан представить документы, указанные в пункте 3.1 настоящего Порядка, в течение 10 рабочих дней со дня получения запроса.</w:t>
      </w:r>
    </w:p>
    <w:p w:rsidR="005D18D2" w:rsidRDefault="005D18D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случаях представления заемщиком неполной или противоречивой информации в документах, указанных в пункте 3.1 настоящего Порядка, Департамент в течение 15 рабочих дней со дня получения документов, указанных в пункте 3.1 настоящего порядка, запрашивает дополнительные сведения о соблюдении целей, условий, порядка предоставления субсидий у заемщика для проверки информации, предоставленной в документах, указанных в пункте 3.1 настоящего Порядка.</w:t>
      </w:r>
      <w:proofErr w:type="gramEnd"/>
    </w:p>
    <w:p w:rsidR="002B3991" w:rsidRDefault="002B3991" w:rsidP="00D11860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2B3991" w:rsidRPr="002B3991" w:rsidRDefault="002B3991" w:rsidP="00D11860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B3991">
        <w:rPr>
          <w:b/>
          <w:sz w:val="28"/>
          <w:szCs w:val="28"/>
        </w:rPr>
        <w:t>Требования об осуществлении контроля</w:t>
      </w:r>
      <w:r w:rsidR="00414952">
        <w:rPr>
          <w:b/>
          <w:sz w:val="28"/>
          <w:szCs w:val="28"/>
        </w:rPr>
        <w:t xml:space="preserve"> (мониторинга)</w:t>
      </w:r>
      <w:r w:rsidRPr="002B3991">
        <w:rPr>
          <w:b/>
          <w:sz w:val="28"/>
          <w:szCs w:val="28"/>
        </w:rPr>
        <w:t xml:space="preserve"> за соблюдением</w:t>
      </w:r>
    </w:p>
    <w:p w:rsidR="002B3991" w:rsidRPr="002B3991" w:rsidRDefault="002B3991" w:rsidP="00D11860">
      <w:pPr>
        <w:pStyle w:val="30"/>
        <w:shd w:val="clear" w:color="auto" w:fill="auto"/>
        <w:spacing w:after="0" w:line="240" w:lineRule="auto"/>
        <w:ind w:left="1069"/>
        <w:jc w:val="center"/>
        <w:rPr>
          <w:b/>
          <w:sz w:val="28"/>
          <w:szCs w:val="28"/>
        </w:rPr>
      </w:pPr>
      <w:r w:rsidRPr="002B3991">
        <w:rPr>
          <w:b/>
          <w:sz w:val="28"/>
          <w:szCs w:val="28"/>
        </w:rPr>
        <w:t>условий, целей и порядка предоставления субсидий</w:t>
      </w:r>
    </w:p>
    <w:p w:rsidR="009B2F62" w:rsidRDefault="009B2F6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B2F62" w:rsidRDefault="00B23492" w:rsidP="00D1186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Департамент, органы государственного финансового контроля в пределах своих полномочий осуществляют обязательные проверки соблюдения условий, целей и порядка предоставления субсидий.</w:t>
      </w:r>
    </w:p>
    <w:p w:rsidR="00B23492" w:rsidRDefault="00B2349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субсидии путем проведения плановых проверок по месту нахождения Департамента и (или) по месту нахождения заемщика.</w:t>
      </w:r>
    </w:p>
    <w:p w:rsidR="00B23492" w:rsidRDefault="00B23492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проводит проверки соблюдения, условий, целей и порядка предоставления субсидии на основании:</w:t>
      </w:r>
    </w:p>
    <w:p w:rsidR="00B23492" w:rsidRDefault="00057CB1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поступивших в Департамент от заемщиков;</w:t>
      </w:r>
    </w:p>
    <w:p w:rsidR="00057CB1" w:rsidRDefault="00057CB1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поступившей в Департамент от правоохранительных органов, органов, уполномоченных на осуществление государственного контроля (надзора), муниципального контроля, информации о выявленных фактах несоблюдения условий, целей и порядка предоставления субсидий получившими их заявителями;</w:t>
      </w:r>
    </w:p>
    <w:p w:rsidR="00057CB1" w:rsidRDefault="00057CB1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выявленных Департаментом </w:t>
      </w:r>
      <w:proofErr w:type="gramStart"/>
      <w:r>
        <w:rPr>
          <w:sz w:val="28"/>
          <w:szCs w:val="28"/>
        </w:rPr>
        <w:t>фактах</w:t>
      </w:r>
      <w:proofErr w:type="gramEnd"/>
      <w:r>
        <w:rPr>
          <w:sz w:val="28"/>
          <w:szCs w:val="28"/>
        </w:rPr>
        <w:t xml:space="preserve"> несоблюдения условий, целей и порядка предоставления субсидий получившими их заявителями.</w:t>
      </w:r>
    </w:p>
    <w:p w:rsidR="00057CB1" w:rsidRDefault="00057CB1" w:rsidP="00D11860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Период, в котором Департамент проводит проверки соблюдения получателем условий, целей и порядка предоставления субсидий, составляет 3 года со дня </w:t>
      </w:r>
      <w:r>
        <w:rPr>
          <w:sz w:val="28"/>
          <w:szCs w:val="28"/>
        </w:rPr>
        <w:lastRenderedPageBreak/>
        <w:t>заключения соглашения (дополнительного соглашения).</w:t>
      </w:r>
    </w:p>
    <w:p w:rsidR="005F0CAC" w:rsidRDefault="00993C33" w:rsidP="00414952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нарушений заемщиком условий, установленных при предоставлении субсидий, выявленных по фактам проверок</w:t>
      </w:r>
      <w:r w:rsidR="00414952">
        <w:rPr>
          <w:sz w:val="28"/>
          <w:szCs w:val="28"/>
        </w:rPr>
        <w:t xml:space="preserve">, проводимых Департаментом и органами государственного финансового </w:t>
      </w:r>
      <w:proofErr w:type="gramStart"/>
      <w:r w:rsidR="00414952">
        <w:rPr>
          <w:sz w:val="28"/>
          <w:szCs w:val="28"/>
        </w:rPr>
        <w:t>контроля (за</w:t>
      </w:r>
      <w:proofErr w:type="gramEnd"/>
      <w:r w:rsidR="00414952">
        <w:rPr>
          <w:sz w:val="28"/>
          <w:szCs w:val="28"/>
        </w:rPr>
        <w:t xml:space="preserve"> исключением условия по выполнению результатов и условия о предоставлении отчетности) субсидия подлежит возврату в областной бюджет в объеме, в отношении которого выявлено нарушение условий предоставления субсидии.</w:t>
      </w:r>
    </w:p>
    <w:p w:rsidR="005F0CAC" w:rsidRDefault="00414952" w:rsidP="0010582F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заемщиком условий по выполнению результатов, предусмотренных договором, объем средств, подлежащий возврату (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18"/>
          <w:szCs w:val="18"/>
        </w:rPr>
        <w:t>возврата</w:t>
      </w:r>
      <w:r>
        <w:rPr>
          <w:sz w:val="28"/>
          <w:szCs w:val="28"/>
        </w:rPr>
        <w:t>), рассчитывается по формуле:</w:t>
      </w:r>
    </w:p>
    <w:p w:rsidR="00414952" w:rsidRDefault="00414952" w:rsidP="00414952">
      <w:pPr>
        <w:pStyle w:val="30"/>
        <w:shd w:val="clear" w:color="auto" w:fill="auto"/>
        <w:spacing w:after="0" w:line="240" w:lineRule="auto"/>
        <w:ind w:left="142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18"/>
          <w:szCs w:val="18"/>
        </w:rPr>
        <w:t>возврата =</w:t>
      </w:r>
      <w:r w:rsidRPr="00966B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18"/>
          <w:szCs w:val="18"/>
        </w:rPr>
        <w:t>субсидий*</w:t>
      </w:r>
      <w:r w:rsidR="0010582F" w:rsidRPr="00966B4F">
        <w:rPr>
          <w:sz w:val="28"/>
          <w:szCs w:val="28"/>
        </w:rPr>
        <w:t xml:space="preserve"> </w:t>
      </w:r>
      <w:r w:rsidR="0010582F" w:rsidRPr="0010582F">
        <w:rPr>
          <w:sz w:val="28"/>
          <w:szCs w:val="28"/>
          <w:lang w:val="en-US"/>
        </w:rPr>
        <w:t>k</w:t>
      </w:r>
      <w:r w:rsidR="0010582F" w:rsidRPr="0010582F">
        <w:rPr>
          <w:sz w:val="28"/>
          <w:szCs w:val="28"/>
        </w:rPr>
        <w:t xml:space="preserve"> </w:t>
      </w:r>
      <w:r w:rsidRPr="00966B4F">
        <w:rPr>
          <w:sz w:val="18"/>
          <w:szCs w:val="18"/>
        </w:rPr>
        <w:t>*</w:t>
      </w:r>
      <w:r w:rsidR="0010582F">
        <w:rPr>
          <w:sz w:val="18"/>
          <w:szCs w:val="18"/>
        </w:rPr>
        <w:t xml:space="preserve"> </w:t>
      </w:r>
      <w:r w:rsidRPr="0010582F">
        <w:rPr>
          <w:sz w:val="28"/>
          <w:szCs w:val="28"/>
        </w:rPr>
        <w:t>0</w:t>
      </w:r>
      <w:proofErr w:type="gramStart"/>
      <w:r w:rsidRPr="0010582F">
        <w:rPr>
          <w:sz w:val="28"/>
          <w:szCs w:val="28"/>
        </w:rPr>
        <w:t>,1</w:t>
      </w:r>
      <w:proofErr w:type="gramEnd"/>
      <w:r>
        <w:rPr>
          <w:sz w:val="18"/>
          <w:szCs w:val="18"/>
        </w:rPr>
        <w:t xml:space="preserve">, </w:t>
      </w:r>
      <w:r w:rsidRPr="00414952">
        <w:rPr>
          <w:sz w:val="28"/>
          <w:szCs w:val="28"/>
        </w:rPr>
        <w:t>где:</w:t>
      </w:r>
    </w:p>
    <w:p w:rsidR="00414952" w:rsidRDefault="00414952" w:rsidP="00414952">
      <w:pPr>
        <w:pStyle w:val="30"/>
        <w:shd w:val="clear" w:color="auto" w:fill="auto"/>
        <w:spacing w:after="0" w:line="240" w:lineRule="auto"/>
        <w:ind w:left="1429"/>
        <w:jc w:val="center"/>
        <w:rPr>
          <w:sz w:val="28"/>
          <w:szCs w:val="28"/>
        </w:rPr>
      </w:pPr>
    </w:p>
    <w:p w:rsidR="00414952" w:rsidRDefault="00414952" w:rsidP="0010582F">
      <w:pPr>
        <w:pStyle w:val="30"/>
        <w:shd w:val="clear" w:color="auto" w:fill="auto"/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28"/>
          <w:szCs w:val="28"/>
          <w:lang w:val="en-US"/>
        </w:rPr>
        <w:t>V</w:t>
      </w:r>
      <w:r>
        <w:rPr>
          <w:sz w:val="18"/>
          <w:szCs w:val="18"/>
        </w:rPr>
        <w:t xml:space="preserve">субсидий – </w:t>
      </w:r>
      <w:r w:rsidRPr="00414952">
        <w:rPr>
          <w:sz w:val="28"/>
          <w:szCs w:val="28"/>
        </w:rPr>
        <w:t>объем субсидий, предоставленный в отчетном году;</w:t>
      </w:r>
    </w:p>
    <w:p w:rsidR="00414952" w:rsidRPr="00414952" w:rsidRDefault="00414952" w:rsidP="0010582F">
      <w:pPr>
        <w:pStyle w:val="30"/>
        <w:shd w:val="clear" w:color="auto" w:fill="auto"/>
        <w:spacing w:after="0" w:line="240" w:lineRule="auto"/>
        <w:ind w:left="709"/>
        <w:jc w:val="both"/>
        <w:rPr>
          <w:sz w:val="28"/>
          <w:szCs w:val="28"/>
        </w:rPr>
      </w:pPr>
      <w:r w:rsidRPr="0010582F">
        <w:rPr>
          <w:sz w:val="28"/>
          <w:szCs w:val="28"/>
          <w:lang w:val="en-US"/>
        </w:rPr>
        <w:t>k</w:t>
      </w:r>
      <w:r w:rsidRPr="0010582F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–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возврата субсидии.</w:t>
      </w:r>
    </w:p>
    <w:p w:rsidR="005F0CAC" w:rsidRDefault="0010582F" w:rsidP="0010582F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возврата субсидии рассчитывается по формуле:</w:t>
      </w:r>
    </w:p>
    <w:p w:rsidR="0010582F" w:rsidRDefault="0010582F" w:rsidP="0010582F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5F0CAC" w:rsidRDefault="0010582F" w:rsidP="0010582F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10582F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=1-</w:t>
      </w:r>
      <w:r>
        <w:rPr>
          <w:sz w:val="28"/>
          <w:szCs w:val="28"/>
          <w:lang w:val="en-US"/>
        </w:rPr>
        <w:t>V</w:t>
      </w:r>
      <w:r>
        <w:rPr>
          <w:sz w:val="18"/>
          <w:szCs w:val="18"/>
        </w:rPr>
        <w:t>фактический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18"/>
          <w:szCs w:val="18"/>
        </w:rPr>
        <w:t xml:space="preserve">плановый, </w:t>
      </w:r>
      <w:r>
        <w:rPr>
          <w:sz w:val="28"/>
          <w:szCs w:val="28"/>
        </w:rPr>
        <w:t>где:</w:t>
      </w:r>
    </w:p>
    <w:p w:rsidR="0010582F" w:rsidRDefault="0010582F" w:rsidP="0010582F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10582F" w:rsidRDefault="0010582F" w:rsidP="0010582F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18"/>
          <w:szCs w:val="18"/>
        </w:rPr>
        <w:t>фактический</w:t>
      </w:r>
      <w:r>
        <w:rPr>
          <w:sz w:val="28"/>
          <w:szCs w:val="28"/>
        </w:rPr>
        <w:t xml:space="preserve"> – фактический объем достигнутого результата за отчетный год;</w:t>
      </w:r>
    </w:p>
    <w:p w:rsidR="005F0CAC" w:rsidRDefault="0010582F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18"/>
          <w:szCs w:val="18"/>
        </w:rPr>
        <w:t xml:space="preserve">плановый </w:t>
      </w:r>
      <w:r>
        <w:rPr>
          <w:sz w:val="28"/>
          <w:szCs w:val="28"/>
        </w:rPr>
        <w:t>– объем результата за отчетный период, установленный соглашением (дополнительным соглашением).</w:t>
      </w:r>
      <w:proofErr w:type="gramEnd"/>
    </w:p>
    <w:p w:rsidR="0010582F" w:rsidRPr="0010582F" w:rsidRDefault="0010582F" w:rsidP="0010582F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заемщиком документов в соответствии с пунктом 3.3 настоящего Порядка, субсидия подлежит возврату в областной бюджет в полном объеме полученной субсидии в отчетном году.</w:t>
      </w:r>
    </w:p>
    <w:p w:rsidR="005F0CAC" w:rsidRDefault="00057100" w:rsidP="0010582F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результатов заемщик обязан уплатить штраф. Размер штрафа устанавливается в размере 0,1% от суммы, подлежащей возврату в соответствии с пунктом 4.3 настоящего Порядка.</w:t>
      </w:r>
    </w:p>
    <w:p w:rsidR="00057100" w:rsidRDefault="00057100" w:rsidP="00057100">
      <w:pPr>
        <w:pStyle w:val="30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условий предоставления субсидий,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результата получатель несет иную предусмотренную действующим законодательством ответственность.</w:t>
      </w:r>
    </w:p>
    <w:p w:rsidR="00057100" w:rsidRDefault="00057100" w:rsidP="00057100">
      <w:pPr>
        <w:pStyle w:val="30"/>
        <w:shd w:val="clear" w:color="auto" w:fill="auto"/>
        <w:spacing w:after="0" w:line="240" w:lineRule="auto"/>
        <w:ind w:left="709"/>
        <w:jc w:val="both"/>
        <w:rPr>
          <w:sz w:val="28"/>
          <w:szCs w:val="28"/>
        </w:rPr>
      </w:pPr>
    </w:p>
    <w:p w:rsidR="005F0CAC" w:rsidRDefault="005F0CAC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F0CAC" w:rsidRDefault="005F0CAC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F0CAC" w:rsidRDefault="005F0CAC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D0612" w:rsidRDefault="00AD0612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D0612" w:rsidRDefault="00AD0612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D0612" w:rsidRDefault="00AD0612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D0612" w:rsidRDefault="00AD0612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D0612" w:rsidRDefault="00AD0612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F0CAC" w:rsidRDefault="005F0CAC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11860" w:rsidRDefault="00D11860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11860" w:rsidRDefault="00D11860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11860" w:rsidRDefault="00D11860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11860" w:rsidRDefault="00D11860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11860" w:rsidRDefault="00D11860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11860" w:rsidRDefault="00D11860" w:rsidP="000B483E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F0CAC" w:rsidRDefault="005F0CAC" w:rsidP="005169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1693D" w:rsidRPr="00D11860" w:rsidRDefault="0051693D" w:rsidP="0051693D">
      <w:pPr>
        <w:pStyle w:val="ConsPlusNormal"/>
        <w:jc w:val="right"/>
        <w:outlineLvl w:val="1"/>
        <w:rPr>
          <w:sz w:val="28"/>
          <w:szCs w:val="28"/>
        </w:rPr>
      </w:pPr>
      <w:r w:rsidRPr="00D11860">
        <w:rPr>
          <w:sz w:val="28"/>
          <w:szCs w:val="28"/>
        </w:rPr>
        <w:lastRenderedPageBreak/>
        <w:t>Приложение 1</w:t>
      </w:r>
    </w:p>
    <w:p w:rsidR="0051693D" w:rsidRPr="00D11860" w:rsidRDefault="0051693D" w:rsidP="0051693D">
      <w:pPr>
        <w:pStyle w:val="ConsPlusNormal"/>
        <w:jc w:val="right"/>
        <w:rPr>
          <w:sz w:val="28"/>
          <w:szCs w:val="28"/>
        </w:rPr>
      </w:pPr>
      <w:r w:rsidRPr="00D11860">
        <w:rPr>
          <w:sz w:val="28"/>
          <w:szCs w:val="28"/>
        </w:rPr>
        <w:t>к Порядку</w:t>
      </w:r>
    </w:p>
    <w:p w:rsidR="0051693D" w:rsidRPr="00D11860" w:rsidRDefault="0051693D" w:rsidP="0051693D">
      <w:pPr>
        <w:pStyle w:val="ConsPlusNormal"/>
        <w:jc w:val="both"/>
        <w:rPr>
          <w:sz w:val="28"/>
          <w:szCs w:val="28"/>
        </w:rPr>
      </w:pPr>
    </w:p>
    <w:p w:rsidR="0051693D" w:rsidRPr="00D11860" w:rsidRDefault="0051693D" w:rsidP="00516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5"/>
      <w:bookmarkEnd w:id="1"/>
      <w:r w:rsidRPr="00D11860">
        <w:rPr>
          <w:rFonts w:ascii="Times New Roman" w:hAnsi="Times New Roman" w:cs="Times New Roman"/>
          <w:sz w:val="28"/>
          <w:szCs w:val="28"/>
        </w:rPr>
        <w:t>ВИДЫ</w:t>
      </w:r>
    </w:p>
    <w:p w:rsidR="0051693D" w:rsidRPr="00D11860" w:rsidRDefault="0051693D" w:rsidP="00516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60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51693D" w:rsidRPr="00D11860" w:rsidRDefault="0051693D" w:rsidP="0051693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504"/>
      </w:tblGrid>
      <w:tr w:rsidR="0051693D" w:rsidRPr="00D11860" w:rsidTr="00D11860"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Обрабатывающие производства</w:t>
            </w:r>
          </w:p>
        </w:tc>
      </w:tr>
      <w:tr w:rsidR="0051693D" w:rsidRPr="00D11860" w:rsidTr="00D11860"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 xml:space="preserve">N класса </w:t>
            </w:r>
            <w:hyperlink r:id="rId11" w:history="1">
              <w:r w:rsidRPr="00D11860">
                <w:rPr>
                  <w:sz w:val="28"/>
                  <w:szCs w:val="28"/>
                </w:rPr>
                <w:t>ОКВЭД</w:t>
              </w:r>
            </w:hyperlink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2" w:history="1">
              <w:r w:rsidR="0051693D" w:rsidRPr="00D11860">
                <w:rPr>
                  <w:sz w:val="28"/>
                  <w:szCs w:val="28"/>
                </w:rPr>
                <w:t>10</w:t>
              </w:r>
            </w:hyperlink>
          </w:p>
          <w:p w:rsidR="009C4CC5" w:rsidRPr="00D11860" w:rsidRDefault="009C4CC5" w:rsidP="00EE6E8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C4CC5" w:rsidRPr="00D11860" w:rsidRDefault="009C4CC5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11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C4CC5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пищевых продуктов</w:t>
            </w:r>
          </w:p>
          <w:p w:rsidR="009C4CC5" w:rsidRPr="00D11860" w:rsidRDefault="009C4CC5" w:rsidP="009C4CC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51693D" w:rsidRPr="00D11860" w:rsidRDefault="009C4CC5" w:rsidP="009C4CC5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D1186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Производство безалкогольных напитков; производство минеральных вод и прочих питьевых вод в бутылках. 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" w:history="1">
              <w:r w:rsidR="0051693D" w:rsidRPr="00D11860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текстильных изделий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" w:history="1">
              <w:r w:rsidR="0051693D" w:rsidRPr="00D11860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одежды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" w:history="1">
              <w:r w:rsidR="0051693D" w:rsidRPr="00D11860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кожи и изделий из кожи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6" w:history="1">
              <w:r w:rsidR="0051693D" w:rsidRPr="00D11860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7" w:history="1">
              <w:r w:rsidR="0051693D" w:rsidRPr="00D11860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бумаги и бумажных изделий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8" w:history="1">
              <w:r w:rsidR="0051693D" w:rsidRPr="00D11860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9" w:history="1">
              <w:r w:rsidR="0051693D" w:rsidRPr="00D11860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0" w:history="1">
              <w:r w:rsidR="0051693D" w:rsidRPr="00D11860">
                <w:rPr>
                  <w:sz w:val="28"/>
                  <w:szCs w:val="28"/>
                </w:rPr>
                <w:t>23</w:t>
              </w:r>
            </w:hyperlink>
          </w:p>
          <w:p w:rsidR="0051693D" w:rsidRPr="00D11860" w:rsidRDefault="0051693D" w:rsidP="00EE6E8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1693D" w:rsidRPr="00D11860" w:rsidRDefault="0051693D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25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</w:p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 xml:space="preserve">Производство готовых металлических изделий, кроме машин и оборудования 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1" w:history="1">
              <w:r w:rsidR="0051693D" w:rsidRPr="00D11860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2" w:history="1">
              <w:r w:rsidR="0051693D" w:rsidRPr="00D11860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3" w:history="1">
              <w:r w:rsidR="0051693D" w:rsidRPr="00D11860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4" w:history="1">
              <w:r w:rsidR="0051693D" w:rsidRPr="00D11860">
                <w:rPr>
                  <w:sz w:val="28"/>
                  <w:szCs w:val="28"/>
                </w:rPr>
                <w:t>29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5" w:history="1">
              <w:r w:rsidR="0051693D" w:rsidRPr="00D11860">
                <w:rPr>
                  <w:sz w:val="28"/>
                  <w:szCs w:val="28"/>
                </w:rPr>
                <w:t>30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6" w:history="1">
              <w:r w:rsidR="0051693D" w:rsidRPr="00D11860">
                <w:rPr>
                  <w:sz w:val="28"/>
                  <w:szCs w:val="28"/>
                </w:rPr>
                <w:t>31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мебели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7" w:history="1">
              <w:r w:rsidR="0051693D" w:rsidRPr="00D11860">
                <w:rPr>
                  <w:sz w:val="28"/>
                  <w:szCs w:val="28"/>
                </w:rPr>
                <w:t>32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Производство прочих готовых изделий</w:t>
            </w:r>
          </w:p>
        </w:tc>
      </w:tr>
      <w:tr w:rsidR="0051693D" w:rsidRPr="00D11860" w:rsidTr="00D1186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807F82" w:rsidP="00EE6E89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8" w:history="1">
              <w:r w:rsidR="0051693D" w:rsidRPr="00D11860">
                <w:rPr>
                  <w:sz w:val="28"/>
                  <w:szCs w:val="28"/>
                </w:rPr>
                <w:t>33</w:t>
              </w:r>
            </w:hyperlink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1693D" w:rsidRPr="00D11860" w:rsidRDefault="0051693D" w:rsidP="00EE6E89">
            <w:pPr>
              <w:pStyle w:val="ConsPlusNormal"/>
              <w:rPr>
                <w:sz w:val="28"/>
                <w:szCs w:val="28"/>
              </w:rPr>
            </w:pPr>
            <w:r w:rsidRPr="00D11860">
              <w:rPr>
                <w:sz w:val="28"/>
                <w:szCs w:val="28"/>
              </w:rPr>
              <w:t>Ремонт и монтаж машин и оборудования</w:t>
            </w:r>
          </w:p>
        </w:tc>
      </w:tr>
    </w:tbl>
    <w:p w:rsidR="0051693D" w:rsidRDefault="0051693D" w:rsidP="0051693D">
      <w:pPr>
        <w:pStyle w:val="ConsPlusNormal"/>
        <w:jc w:val="both"/>
      </w:pPr>
    </w:p>
    <w:p w:rsidR="009C4CC5" w:rsidRPr="00790D9C" w:rsidRDefault="009C4CC5" w:rsidP="009C4CC5">
      <w:pPr>
        <w:pStyle w:val="ConsPlusNormal"/>
        <w:jc w:val="right"/>
        <w:outlineLvl w:val="1"/>
        <w:rPr>
          <w:sz w:val="28"/>
          <w:szCs w:val="28"/>
        </w:rPr>
      </w:pPr>
      <w:r w:rsidRPr="00790D9C">
        <w:rPr>
          <w:sz w:val="28"/>
          <w:szCs w:val="28"/>
        </w:rPr>
        <w:t>Приложение</w:t>
      </w:r>
      <w:r w:rsidR="00790D9C" w:rsidRPr="00790D9C">
        <w:rPr>
          <w:sz w:val="28"/>
          <w:szCs w:val="28"/>
        </w:rPr>
        <w:t xml:space="preserve"> 2</w:t>
      </w:r>
    </w:p>
    <w:p w:rsidR="009C4CC5" w:rsidRDefault="009C4CC5" w:rsidP="009C4CC5">
      <w:pPr>
        <w:pStyle w:val="ConsPlusNormal"/>
        <w:jc w:val="right"/>
      </w:pPr>
      <w:r w:rsidRPr="00790D9C">
        <w:rPr>
          <w:sz w:val="28"/>
          <w:szCs w:val="28"/>
        </w:rPr>
        <w:t>к Порядку</w:t>
      </w:r>
    </w:p>
    <w:p w:rsidR="0051693D" w:rsidRDefault="009C4CC5" w:rsidP="009C4CC5">
      <w:pPr>
        <w:pStyle w:val="ConsPlusNormal"/>
        <w:jc w:val="center"/>
      </w:pPr>
      <w:r>
        <w:t>СОГЛАСИЕ</w:t>
      </w:r>
    </w:p>
    <w:p w:rsidR="009C4CC5" w:rsidRPr="009C4CC5" w:rsidRDefault="009C4CC5" w:rsidP="009C4CC5">
      <w:pPr>
        <w:pStyle w:val="ConsPlusNormal"/>
        <w:jc w:val="center"/>
        <w:rPr>
          <w:sz w:val="28"/>
          <w:szCs w:val="28"/>
        </w:rPr>
      </w:pPr>
      <w:r w:rsidRPr="009C4CC5">
        <w:rPr>
          <w:sz w:val="28"/>
          <w:szCs w:val="28"/>
        </w:rPr>
        <w:t>заемщика на осуществление</w:t>
      </w:r>
    </w:p>
    <w:p w:rsidR="009C4CC5" w:rsidRPr="009C4CC5" w:rsidRDefault="009C4CC5" w:rsidP="009C4CC5">
      <w:pPr>
        <w:pStyle w:val="ConsPlusNormal"/>
        <w:jc w:val="center"/>
        <w:rPr>
          <w:sz w:val="28"/>
          <w:szCs w:val="28"/>
        </w:rPr>
      </w:pPr>
      <w:r w:rsidRPr="009C4CC5">
        <w:rPr>
          <w:sz w:val="28"/>
          <w:szCs w:val="28"/>
        </w:rPr>
        <w:t>Департаментом экономического развития Вологодской области</w:t>
      </w:r>
    </w:p>
    <w:p w:rsidR="009C4CC5" w:rsidRPr="009C4CC5" w:rsidRDefault="009C4CC5" w:rsidP="009C4CC5">
      <w:pPr>
        <w:pStyle w:val="ConsPlusNormal"/>
        <w:jc w:val="center"/>
        <w:rPr>
          <w:sz w:val="28"/>
          <w:szCs w:val="28"/>
        </w:rPr>
      </w:pPr>
      <w:r w:rsidRPr="009C4CC5">
        <w:rPr>
          <w:sz w:val="28"/>
          <w:szCs w:val="28"/>
        </w:rPr>
        <w:t>и органами государственного финансового контроля проверок</w:t>
      </w:r>
    </w:p>
    <w:p w:rsidR="009C4CC5" w:rsidRPr="009C4CC5" w:rsidRDefault="009C4CC5" w:rsidP="009C4CC5">
      <w:pPr>
        <w:pStyle w:val="ConsPlusNormal"/>
        <w:jc w:val="center"/>
        <w:rPr>
          <w:sz w:val="28"/>
          <w:szCs w:val="28"/>
        </w:rPr>
      </w:pPr>
      <w:r w:rsidRPr="009C4CC5">
        <w:rPr>
          <w:sz w:val="28"/>
          <w:szCs w:val="28"/>
        </w:rPr>
        <w:t>соблюдения заемщиком условий, целей и порядка предоставления субсидий</w:t>
      </w:r>
    </w:p>
    <w:p w:rsidR="0051693D" w:rsidRPr="009C4CC5" w:rsidRDefault="0051693D" w:rsidP="009C4CC5">
      <w:pPr>
        <w:pStyle w:val="ConsPlusNormal"/>
        <w:jc w:val="center"/>
        <w:rPr>
          <w:sz w:val="28"/>
          <w:szCs w:val="28"/>
        </w:rPr>
      </w:pPr>
    </w:p>
    <w:p w:rsidR="009C4CC5" w:rsidRDefault="009C4CC5" w:rsidP="0051693D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предоставления субсидии на возмещение части затрат на уплату процентов по инвестиционным кредитам</w:t>
      </w:r>
      <w:proofErr w:type="gramEnd"/>
      <w:r>
        <w:rPr>
          <w:sz w:val="28"/>
          <w:szCs w:val="28"/>
        </w:rPr>
        <w:t xml:space="preserve"> (займам) выданным субъектам деятельности в сфере промышленности, утвержденным постановлением Правительства области от _____________________________№________________, </w:t>
      </w:r>
    </w:p>
    <w:p w:rsidR="0051693D" w:rsidRPr="009C4CC5" w:rsidRDefault="009C4CC5" w:rsidP="005169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51693D" w:rsidRDefault="009C4CC5" w:rsidP="009C4CC5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заемщика, ИНН)</w:t>
      </w:r>
    </w:p>
    <w:p w:rsidR="009C4CC5" w:rsidRDefault="009C4CC5" w:rsidP="009C4C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__________________________________________________________________,</w:t>
      </w:r>
    </w:p>
    <w:p w:rsidR="009C4CC5" w:rsidRDefault="009C4CC5" w:rsidP="009C4CC5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9C4CC5" w:rsidRDefault="00790D9C" w:rsidP="009C4CC5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9C4CC5">
        <w:rPr>
          <w:sz w:val="28"/>
          <w:szCs w:val="28"/>
        </w:rPr>
        <w:t>ействующего</w:t>
      </w:r>
      <w:proofErr w:type="gramEnd"/>
      <w:r w:rsidR="009C4CC5">
        <w:rPr>
          <w:sz w:val="28"/>
          <w:szCs w:val="28"/>
        </w:rPr>
        <w:t xml:space="preserve"> на основании ______________________________________________,</w:t>
      </w:r>
    </w:p>
    <w:p w:rsidR="009C4CC5" w:rsidRPr="009C4CC5" w:rsidRDefault="009C4CC5" w:rsidP="009C4CC5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(наименование документа, дата)</w:t>
      </w:r>
    </w:p>
    <w:p w:rsidR="0051693D" w:rsidRDefault="0051693D" w:rsidP="0051693D">
      <w:pPr>
        <w:pStyle w:val="ConsPlusNormal"/>
        <w:jc w:val="both"/>
      </w:pPr>
    </w:p>
    <w:p w:rsidR="0051693D" w:rsidRPr="00790D9C" w:rsidRDefault="00790D9C" w:rsidP="005169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Дает согласие на осуществление Департаментом экономического развития области и органами государственного финансового контроля проверок соблюдений условий, целей и порядка предоставления субсидии по направлению возмещения части процентной ставки по инвестиционным кредитам (займам), полученным на развитие промышленного комплекса.</w:t>
      </w:r>
    </w:p>
    <w:p w:rsidR="0051693D" w:rsidRDefault="0051693D" w:rsidP="0051693D">
      <w:pPr>
        <w:pStyle w:val="ConsPlusNormal"/>
        <w:jc w:val="both"/>
      </w:pPr>
    </w:p>
    <w:p w:rsidR="00790D9C" w:rsidRDefault="00790D9C" w:rsidP="0051693D">
      <w:pPr>
        <w:pStyle w:val="ConsPlusNormal"/>
        <w:jc w:val="both"/>
        <w:rPr>
          <w:sz w:val="28"/>
          <w:szCs w:val="28"/>
        </w:rPr>
      </w:pPr>
      <w:r w:rsidRPr="00790D9C">
        <w:rPr>
          <w:sz w:val="28"/>
          <w:szCs w:val="28"/>
        </w:rPr>
        <w:t>Руководитель заемщика</w:t>
      </w:r>
    </w:p>
    <w:p w:rsidR="00790D9C" w:rsidRDefault="00790D9C" w:rsidP="005169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(уполномоченное лицо)___________________  _____________  _________________</w:t>
      </w:r>
    </w:p>
    <w:p w:rsidR="00790D9C" w:rsidRDefault="00790D9C" w:rsidP="0051693D">
      <w:pPr>
        <w:pStyle w:val="ConsPlusNormal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18"/>
          <w:szCs w:val="18"/>
        </w:rPr>
        <w:t>(должность)                               (подпись)                                (расшифровка подписи)</w:t>
      </w:r>
    </w:p>
    <w:p w:rsidR="00790D9C" w:rsidRPr="00790D9C" w:rsidRDefault="00790D9C" w:rsidP="005169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«___»_________________20___г.</w:t>
      </w: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51693D" w:rsidRDefault="0051693D" w:rsidP="0051693D">
      <w:pPr>
        <w:pStyle w:val="ConsPlusNormal"/>
        <w:jc w:val="both"/>
      </w:pPr>
    </w:p>
    <w:p w:rsidR="00790D9C" w:rsidRPr="00790D9C" w:rsidRDefault="00790D9C" w:rsidP="00790D9C">
      <w:pPr>
        <w:pStyle w:val="ConsPlusNormal"/>
        <w:jc w:val="right"/>
        <w:outlineLvl w:val="1"/>
        <w:rPr>
          <w:sz w:val="28"/>
          <w:szCs w:val="28"/>
        </w:rPr>
      </w:pPr>
      <w:r w:rsidRPr="00790D9C">
        <w:rPr>
          <w:sz w:val="28"/>
          <w:szCs w:val="28"/>
        </w:rPr>
        <w:lastRenderedPageBreak/>
        <w:t>Приложение</w:t>
      </w:r>
      <w:r w:rsidR="00966B4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90D9C" w:rsidRDefault="00790D9C" w:rsidP="00790D9C">
      <w:pPr>
        <w:pStyle w:val="ConsPlusNormal"/>
        <w:jc w:val="right"/>
      </w:pPr>
      <w:r w:rsidRPr="00790D9C">
        <w:rPr>
          <w:sz w:val="28"/>
          <w:szCs w:val="28"/>
        </w:rPr>
        <w:t>к Порядку</w:t>
      </w:r>
    </w:p>
    <w:p w:rsidR="005F0CAC" w:rsidRDefault="009B2220" w:rsidP="009B2220">
      <w:pPr>
        <w:pStyle w:val="30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F0CAC" w:rsidRDefault="005F0CAC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F0CAC" w:rsidRDefault="00790D9C" w:rsidP="00790D9C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 (РАСЧЕТ)</w:t>
      </w:r>
    </w:p>
    <w:p w:rsidR="00790D9C" w:rsidRDefault="00790D9C" w:rsidP="00790D9C">
      <w:pPr>
        <w:pStyle w:val="30"/>
        <w:pBdr>
          <w:bottom w:val="single" w:sz="12" w:space="1" w:color="auto"/>
        </w:pBdr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начисленных и уплаченных процентов по кредитам (займам)</w:t>
      </w:r>
    </w:p>
    <w:p w:rsidR="00790D9C" w:rsidRPr="00790D9C" w:rsidRDefault="00790D9C" w:rsidP="00790D9C">
      <w:pPr>
        <w:pStyle w:val="30"/>
        <w:pBdr>
          <w:bottom w:val="single" w:sz="12" w:space="1" w:color="auto"/>
        </w:pBdr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90D9C" w:rsidRPr="00790D9C" w:rsidRDefault="00790D9C" w:rsidP="00790D9C">
      <w:pPr>
        <w:pStyle w:val="30"/>
        <w:shd w:val="clear" w:color="auto" w:fill="auto"/>
        <w:spacing w:after="0" w:line="240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заемщика)</w:t>
      </w:r>
    </w:p>
    <w:p w:rsidR="005F0CAC" w:rsidRDefault="00790D9C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/сч._________________________________</w:t>
      </w:r>
    </w:p>
    <w:p w:rsidR="00790D9C" w:rsidRDefault="00790D9C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кредитной организации________________________________</w:t>
      </w:r>
    </w:p>
    <w:p w:rsidR="00790D9C" w:rsidRDefault="00790D9C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БИК_____________________________________________________________</w:t>
      </w:r>
    </w:p>
    <w:p w:rsidR="00790D9C" w:rsidRDefault="00790D9C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чет________________________________________________________</w:t>
      </w:r>
    </w:p>
    <w:p w:rsidR="00790D9C" w:rsidRDefault="00790D9C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деятельности заемщика по ОКВЭД__________________________________</w:t>
      </w:r>
    </w:p>
    <w:p w:rsidR="005F0CAC" w:rsidRDefault="005F0CAC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93"/>
        <w:gridCol w:w="733"/>
        <w:gridCol w:w="1070"/>
        <w:gridCol w:w="1017"/>
        <w:gridCol w:w="1251"/>
        <w:gridCol w:w="958"/>
        <w:gridCol w:w="920"/>
        <w:gridCol w:w="938"/>
        <w:gridCol w:w="833"/>
        <w:gridCol w:w="930"/>
        <w:gridCol w:w="858"/>
      </w:tblGrid>
      <w:tr w:rsidR="009B2220" w:rsidRPr="009B2220" w:rsidTr="009B2220">
        <w:tc>
          <w:tcPr>
            <w:tcW w:w="955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 w:rsidRPr="009B222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9B2220">
              <w:rPr>
                <w:sz w:val="16"/>
                <w:szCs w:val="16"/>
              </w:rPr>
              <w:t>и дата кредитного договора (договора займа)</w:t>
            </w:r>
          </w:p>
        </w:tc>
        <w:tc>
          <w:tcPr>
            <w:tcW w:w="955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 w:rsidRPr="009B2220">
              <w:rPr>
                <w:sz w:val="16"/>
                <w:szCs w:val="16"/>
              </w:rPr>
              <w:t>Период расчета</w:t>
            </w:r>
          </w:p>
        </w:tc>
        <w:tc>
          <w:tcPr>
            <w:tcW w:w="955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дней пользования кредитом</w:t>
            </w:r>
          </w:p>
        </w:tc>
        <w:tc>
          <w:tcPr>
            <w:tcW w:w="955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дней </w:t>
            </w:r>
          </w:p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году</w:t>
            </w:r>
          </w:p>
        </w:tc>
        <w:tc>
          <w:tcPr>
            <w:tcW w:w="955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ссудной задолженности</w:t>
            </w:r>
          </w:p>
        </w:tc>
        <w:tc>
          <w:tcPr>
            <w:tcW w:w="954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погашения основного долга</w:t>
            </w:r>
          </w:p>
        </w:tc>
        <w:tc>
          <w:tcPr>
            <w:tcW w:w="954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>
              <w:rPr>
                <w:sz w:val="16"/>
                <w:szCs w:val="16"/>
              </w:rPr>
              <w:t>погаше-ния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954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получения </w:t>
            </w:r>
            <w:proofErr w:type="spellStart"/>
            <w:proofErr w:type="gramStart"/>
            <w:r>
              <w:rPr>
                <w:sz w:val="16"/>
                <w:szCs w:val="16"/>
              </w:rPr>
              <w:t>кредит-ных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954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>
              <w:rPr>
                <w:sz w:val="16"/>
                <w:szCs w:val="16"/>
              </w:rPr>
              <w:t>получен-ных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кредит-ных</w:t>
            </w:r>
            <w:proofErr w:type="spellEnd"/>
            <w:r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955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Начислен-ные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проценты</w:t>
            </w:r>
          </w:p>
        </w:tc>
        <w:tc>
          <w:tcPr>
            <w:tcW w:w="955" w:type="dxa"/>
          </w:tcPr>
          <w:p w:rsidR="009B2220" w:rsidRP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Уплачен-ные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процен-ты</w:t>
            </w:r>
            <w:proofErr w:type="spellEnd"/>
          </w:p>
        </w:tc>
      </w:tr>
      <w:tr w:rsidR="009B2220" w:rsidTr="009B2220">
        <w:tc>
          <w:tcPr>
            <w:tcW w:w="955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9B2220" w:rsidRDefault="009B2220" w:rsidP="00016C73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F0CAC" w:rsidRDefault="005F0CAC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F0CAC" w:rsidRDefault="005F0CAC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F0CAC" w:rsidRDefault="009B2220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Проценты</w:t>
      </w:r>
      <w:r w:rsidR="0004228B">
        <w:rPr>
          <w:sz w:val="28"/>
          <w:szCs w:val="28"/>
        </w:rPr>
        <w:t xml:space="preserve">, начисленные в соответствии с заключенными кредитными договорами (договорами займа), оплачены своевременно и в полном объеме. </w:t>
      </w:r>
    </w:p>
    <w:p w:rsidR="0004228B" w:rsidRDefault="00BE15C6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Заемщик                                                 Главный бухгалтер заемщика</w:t>
      </w:r>
      <w:proofErr w:type="gramStart"/>
      <w:r>
        <w:rPr>
          <w:sz w:val="28"/>
          <w:szCs w:val="28"/>
        </w:rPr>
        <w:t xml:space="preserve"> (*)</w:t>
      </w:r>
      <w:proofErr w:type="gramEnd"/>
    </w:p>
    <w:p w:rsidR="0004228B" w:rsidRDefault="0004228B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   ___________________      _________    _____________________</w:t>
      </w:r>
    </w:p>
    <w:p w:rsidR="0004228B" w:rsidRDefault="0004228B" w:rsidP="0004228B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(подпись)</w:t>
      </w:r>
      <w:r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ab/>
        <w:t xml:space="preserve">                              (подпись)</w:t>
      </w:r>
      <w:r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ab/>
      </w:r>
    </w:p>
    <w:p w:rsidR="00BE15C6" w:rsidRDefault="00BE15C6" w:rsidP="0004228B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BE15C6" w:rsidRDefault="00BE15C6" w:rsidP="0004228B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BE15C6" w:rsidRDefault="00BE15C6" w:rsidP="0004228B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«__» ____________20__года</w:t>
      </w:r>
    </w:p>
    <w:p w:rsidR="00BE15C6" w:rsidRDefault="00BE15C6" w:rsidP="0004228B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 (*)</w:t>
      </w:r>
    </w:p>
    <w:p w:rsidR="00BE15C6" w:rsidRDefault="00BE15C6" w:rsidP="0004228B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15C6" w:rsidRDefault="00BE15C6" w:rsidP="0004228B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и своевременную уплату процентов и основного долга подтверждаю.</w:t>
      </w:r>
    </w:p>
    <w:p w:rsidR="00BE15C6" w:rsidRDefault="00BE15C6" w:rsidP="00BE15C6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(уполномоченное лицо)  Главный бухгалтер кредитной организации                                      </w:t>
      </w:r>
    </w:p>
    <w:p w:rsidR="00BE15C6" w:rsidRPr="00BE15C6" w:rsidRDefault="00BE15C6" w:rsidP="00BE15C6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кредитной организации</w:t>
      </w:r>
    </w:p>
    <w:p w:rsidR="005F0CAC" w:rsidRDefault="005F0CAC" w:rsidP="00BE15C6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E15C6" w:rsidRDefault="00BE15C6" w:rsidP="00BE15C6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   ___________________      _________    _____________________</w:t>
      </w:r>
    </w:p>
    <w:p w:rsidR="00BE15C6" w:rsidRDefault="00BE15C6" w:rsidP="00BE15C6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(подпись)</w:t>
      </w:r>
      <w:r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ab/>
        <w:t xml:space="preserve">                              (подпись)</w:t>
      </w:r>
      <w:r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ab/>
      </w:r>
    </w:p>
    <w:p w:rsidR="00BE15C6" w:rsidRDefault="00BE15C6" w:rsidP="00BE15C6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BE15C6" w:rsidRDefault="00BE15C6" w:rsidP="00BE15C6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BE15C6" w:rsidRDefault="00BE15C6" w:rsidP="00BE15C6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«__» ____________20__года</w:t>
      </w:r>
    </w:p>
    <w:p w:rsidR="00BE15C6" w:rsidRDefault="00BE15C6" w:rsidP="00BE15C6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 (*)</w:t>
      </w:r>
    </w:p>
    <w:p w:rsidR="00BE15C6" w:rsidRDefault="00BE15C6" w:rsidP="00BE15C6">
      <w:pPr>
        <w:pStyle w:val="30"/>
        <w:shd w:val="clear" w:color="auto" w:fill="auto"/>
        <w:tabs>
          <w:tab w:val="left" w:pos="2655"/>
          <w:tab w:val="center" w:pos="5497"/>
          <w:tab w:val="left" w:pos="778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F62" w:rsidRDefault="00BE15C6" w:rsidP="00016C73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(*) при наличии.</w:t>
      </w:r>
    </w:p>
    <w:p w:rsidR="00353EA0" w:rsidRDefault="00353EA0" w:rsidP="00E13140">
      <w:pPr>
        <w:pStyle w:val="20"/>
        <w:shd w:val="clear" w:color="auto" w:fill="auto"/>
        <w:tabs>
          <w:tab w:val="left" w:pos="7826"/>
        </w:tabs>
        <w:spacing w:before="0" w:line="360" w:lineRule="auto"/>
        <w:ind w:firstLine="0"/>
        <w:rPr>
          <w:sz w:val="28"/>
          <w:szCs w:val="28"/>
        </w:rPr>
      </w:pPr>
    </w:p>
    <w:p w:rsidR="00966B4F" w:rsidRDefault="00966B4F" w:rsidP="00E13140">
      <w:pPr>
        <w:pStyle w:val="20"/>
        <w:shd w:val="clear" w:color="auto" w:fill="auto"/>
        <w:tabs>
          <w:tab w:val="left" w:pos="7826"/>
        </w:tabs>
        <w:spacing w:before="0" w:line="360" w:lineRule="auto"/>
        <w:ind w:firstLine="0"/>
        <w:rPr>
          <w:sz w:val="28"/>
          <w:szCs w:val="28"/>
        </w:rPr>
      </w:pPr>
    </w:p>
    <w:p w:rsidR="00966B4F" w:rsidRDefault="00966B4F" w:rsidP="00E13140">
      <w:pPr>
        <w:pStyle w:val="20"/>
        <w:shd w:val="clear" w:color="auto" w:fill="auto"/>
        <w:tabs>
          <w:tab w:val="left" w:pos="7826"/>
        </w:tabs>
        <w:spacing w:before="0" w:line="360" w:lineRule="auto"/>
        <w:ind w:firstLine="0"/>
        <w:rPr>
          <w:sz w:val="28"/>
          <w:szCs w:val="28"/>
        </w:rPr>
      </w:pPr>
    </w:p>
    <w:p w:rsidR="00966B4F" w:rsidRDefault="00966B4F" w:rsidP="00E13140">
      <w:pPr>
        <w:pStyle w:val="20"/>
        <w:shd w:val="clear" w:color="auto" w:fill="auto"/>
        <w:tabs>
          <w:tab w:val="left" w:pos="7826"/>
        </w:tabs>
        <w:spacing w:before="0" w:line="360" w:lineRule="auto"/>
        <w:ind w:firstLine="0"/>
        <w:rPr>
          <w:sz w:val="28"/>
          <w:szCs w:val="28"/>
        </w:rPr>
      </w:pPr>
    </w:p>
    <w:p w:rsidR="00966B4F" w:rsidRDefault="00966B4F" w:rsidP="00E13140">
      <w:pPr>
        <w:pStyle w:val="20"/>
        <w:shd w:val="clear" w:color="auto" w:fill="auto"/>
        <w:tabs>
          <w:tab w:val="left" w:pos="7826"/>
        </w:tabs>
        <w:spacing w:before="0" w:line="360" w:lineRule="auto"/>
        <w:ind w:firstLine="0"/>
        <w:rPr>
          <w:sz w:val="28"/>
          <w:szCs w:val="28"/>
        </w:rPr>
      </w:pPr>
    </w:p>
    <w:p w:rsidR="00966B4F" w:rsidRPr="00790D9C" w:rsidRDefault="00966B4F" w:rsidP="00966B4F">
      <w:pPr>
        <w:pStyle w:val="ConsPlusNormal"/>
        <w:jc w:val="right"/>
        <w:outlineLvl w:val="1"/>
        <w:rPr>
          <w:sz w:val="28"/>
          <w:szCs w:val="28"/>
        </w:rPr>
      </w:pPr>
      <w:r w:rsidRPr="00790D9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966B4F" w:rsidRDefault="00966B4F" w:rsidP="00966B4F">
      <w:pPr>
        <w:pStyle w:val="ConsPlusNormal"/>
        <w:jc w:val="right"/>
      </w:pPr>
      <w:r w:rsidRPr="00790D9C">
        <w:rPr>
          <w:sz w:val="28"/>
          <w:szCs w:val="28"/>
        </w:rPr>
        <w:t>к Порядку</w:t>
      </w:r>
    </w:p>
    <w:p w:rsidR="00966B4F" w:rsidRDefault="00966B4F" w:rsidP="00D11860">
      <w:pPr>
        <w:rPr>
          <w:lang w:eastAsia="ru-RU" w:bidi="ar-SA"/>
        </w:rPr>
      </w:pPr>
    </w:p>
    <w:p w:rsidR="00CC0EE4" w:rsidRDefault="00CC0EE4" w:rsidP="00D11860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C0EE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Перечень </w:t>
      </w:r>
    </w:p>
    <w:p w:rsidR="00CC0EE4" w:rsidRDefault="00CC0EE4" w:rsidP="00D11860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C0EE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документов, подтверждающих использование </w:t>
      </w:r>
    </w:p>
    <w:p w:rsidR="00CC0EE4" w:rsidRDefault="00CC0EE4" w:rsidP="00D11860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C0EE4">
        <w:rPr>
          <w:rFonts w:ascii="Times New Roman" w:hAnsi="Times New Roman" w:cs="Times New Roman"/>
          <w:sz w:val="28"/>
          <w:szCs w:val="28"/>
          <w:lang w:eastAsia="ru-RU" w:bidi="ar-SA"/>
        </w:rPr>
        <w:t>кредита (займа) (кредитной линии)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(далее – перечень)</w:t>
      </w:r>
    </w:p>
    <w:p w:rsidR="00CC0EE4" w:rsidRDefault="00CC0EE4" w:rsidP="00D11860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C0EE4" w:rsidRDefault="00CC0EE4" w:rsidP="00D11860">
      <w:pPr>
        <w:pStyle w:val="aa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кредитам (займам), полученным 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строительства, реконструкции, модернизации) или приобретение (включая изготовление, доставку, уплату таможенных пошлин и таможенных сборов, монтаж и наладку) основных средств, используемых в основной деятельности</w:t>
      </w:r>
      <w:proofErr w:type="gramEnd"/>
      <w:r>
        <w:rPr>
          <w:sz w:val="28"/>
          <w:szCs w:val="28"/>
        </w:rPr>
        <w:t xml:space="preserve"> заемщика, на срок</w:t>
      </w:r>
      <w:r w:rsidR="00FD5224">
        <w:rPr>
          <w:sz w:val="28"/>
          <w:szCs w:val="28"/>
        </w:rPr>
        <w:t xml:space="preserve"> не более 10 лет (включительно):</w:t>
      </w:r>
    </w:p>
    <w:p w:rsidR="00FD5224" w:rsidRDefault="00FD5224" w:rsidP="00D11860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D5224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договоров на приобретение основных средств;</w:t>
      </w:r>
    </w:p>
    <w:p w:rsidR="00FD5224" w:rsidRDefault="00FD5224" w:rsidP="00D11860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копии платежных поручений, подтверждающих оплату основных средств, включая авансовые платежи;</w:t>
      </w:r>
    </w:p>
    <w:p w:rsidR="00FD5224" w:rsidRDefault="00FD5224" w:rsidP="00D11860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копии счетов-фактур (или счетов) и товарных накладных (или иных первичных учетных документов, подтверждающих получение основного средства) на приобретение основных средств;</w:t>
      </w:r>
    </w:p>
    <w:p w:rsidR="00FD5224" w:rsidRDefault="00FD5224" w:rsidP="00D11860">
      <w:pPr>
        <w:pStyle w:val="aa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г) копии актов о приеме-передаче объекта основных средств по форме</w:t>
      </w:r>
      <w:r w:rsidR="00BC1BE9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 -1 (или иных первичных учетных документов, подтверждающих факт приема-передачи объекта основных </w:t>
      </w:r>
      <w:r w:rsidR="00BC1BE9">
        <w:rPr>
          <w:sz w:val="28"/>
          <w:szCs w:val="28"/>
        </w:rPr>
        <w:t>средств) или копии актов о приеме-передаче оборудования в монтаж по форме ОС-15(или иных первичных учетных документов, подтверждающих факт приема-передачи оборудования в монтаж) после ввода в эксплуатацию заемщик должен представить копию акта о приеме-передаче объекта основных средств по</w:t>
      </w:r>
      <w:proofErr w:type="gramEnd"/>
      <w:r w:rsidR="00BC1BE9">
        <w:rPr>
          <w:sz w:val="28"/>
          <w:szCs w:val="28"/>
        </w:rPr>
        <w:t xml:space="preserve"> форме ОС-1 (или иного первичного документа, подтверждающего факт приема-передачи объекта основных средств)</w:t>
      </w:r>
      <w:r w:rsidR="00967DCE">
        <w:rPr>
          <w:sz w:val="28"/>
          <w:szCs w:val="28"/>
        </w:rPr>
        <w:t xml:space="preserve"> в 30-дне</w:t>
      </w:r>
      <w:r w:rsidR="001138E4">
        <w:rPr>
          <w:sz w:val="28"/>
          <w:szCs w:val="28"/>
        </w:rPr>
        <w:t>вный срок со дня его подписания;</w:t>
      </w:r>
    </w:p>
    <w:p w:rsidR="001138E4" w:rsidRDefault="001138E4" w:rsidP="00D11860">
      <w:pPr>
        <w:pStyle w:val="aa"/>
        <w:spacing w:before="0" w:beforeAutospacing="0" w:after="0" w:afterAutospacing="0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копии актом о приемке выполненных работ по форме КС-2 (или иных первичных учетных документов, подтверждающих факт выполнения работ и приемку выполненных работ);</w:t>
      </w:r>
    </w:p>
    <w:p w:rsidR="001138E4" w:rsidRDefault="001138E4" w:rsidP="00D11860">
      <w:pPr>
        <w:pStyle w:val="aa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е) копию справки о стоимости выполненных работ и затрат по форме КС-3 (или иных первичных учетных документов, подтвержд</w:t>
      </w:r>
      <w:r w:rsidR="00254440">
        <w:rPr>
          <w:sz w:val="28"/>
          <w:szCs w:val="28"/>
        </w:rPr>
        <w:t>ающих стоимость работ и затрат);</w:t>
      </w:r>
    </w:p>
    <w:p w:rsidR="001138E4" w:rsidRDefault="00254440" w:rsidP="00D11860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1138E4">
        <w:rPr>
          <w:sz w:val="28"/>
          <w:szCs w:val="28"/>
        </w:rPr>
        <w:t>) в случае приобретения оборудования за иностранную валюту:</w:t>
      </w:r>
    </w:p>
    <w:p w:rsidR="001138E4" w:rsidRDefault="001138E4" w:rsidP="00D11860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контракта на приобретение (закупку) оборудования;</w:t>
      </w:r>
    </w:p>
    <w:p w:rsidR="001138E4" w:rsidRDefault="001138E4" w:rsidP="00D11860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платежных поручений  и (или) документов, подтверждающих открытие аккредитива на оплату;</w:t>
      </w:r>
    </w:p>
    <w:p w:rsidR="001138E4" w:rsidRDefault="001138E4" w:rsidP="00D11860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proofErr w:type="spellStart"/>
      <w:r>
        <w:rPr>
          <w:sz w:val="28"/>
          <w:szCs w:val="28"/>
        </w:rPr>
        <w:t>свифтовых</w:t>
      </w:r>
      <w:proofErr w:type="spellEnd"/>
      <w:r>
        <w:rPr>
          <w:sz w:val="28"/>
          <w:szCs w:val="28"/>
        </w:rPr>
        <w:t xml:space="preserve"> сообщений о подтверждении перевода валюты;</w:t>
      </w:r>
    </w:p>
    <w:p w:rsidR="001138E4" w:rsidRDefault="001138E4" w:rsidP="00D11860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грузовой таможенной декларации (предоставляется после оформления в установленном порядке грузовой таможенной декларации (предоставляется после оформления в установленном порядке грузовой таможенной декларации в соответствии с контрактом);</w:t>
      </w:r>
    </w:p>
    <w:p w:rsidR="00FD5224" w:rsidRPr="00CC0EE4" w:rsidRDefault="001138E4" w:rsidP="00D11860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сделки.</w:t>
      </w:r>
    </w:p>
    <w:sectPr w:rsidR="00FD5224" w:rsidRPr="00CC0EE4" w:rsidSect="00D11860">
      <w:headerReference w:type="default" r:id="rId29"/>
      <w:pgSz w:w="11900" w:h="16840"/>
      <w:pgMar w:top="709" w:right="727" w:bottom="806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AB" w:rsidRDefault="00D963AB">
      <w:r>
        <w:separator/>
      </w:r>
    </w:p>
  </w:endnote>
  <w:endnote w:type="continuationSeparator" w:id="0">
    <w:p w:rsidR="00D963AB" w:rsidRDefault="00D9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AB" w:rsidRDefault="00D963AB">
      <w:r>
        <w:separator/>
      </w:r>
    </w:p>
  </w:footnote>
  <w:footnote w:type="continuationSeparator" w:id="0">
    <w:p w:rsidR="00D963AB" w:rsidRDefault="00D96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09" w:rsidRDefault="003F47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EE5"/>
    <w:multiLevelType w:val="hybridMultilevel"/>
    <w:tmpl w:val="83DE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29AD"/>
    <w:multiLevelType w:val="multilevel"/>
    <w:tmpl w:val="DBA85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E31E78"/>
    <w:multiLevelType w:val="hybridMultilevel"/>
    <w:tmpl w:val="D2AE07D4"/>
    <w:lvl w:ilvl="0" w:tplc="4B72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725F"/>
    <w:rsid w:val="0000202D"/>
    <w:rsid w:val="000064B0"/>
    <w:rsid w:val="00016C73"/>
    <w:rsid w:val="000209AA"/>
    <w:rsid w:val="0004228B"/>
    <w:rsid w:val="00057100"/>
    <w:rsid w:val="00057CB1"/>
    <w:rsid w:val="00062BE6"/>
    <w:rsid w:val="0006790B"/>
    <w:rsid w:val="00073E68"/>
    <w:rsid w:val="00082E8C"/>
    <w:rsid w:val="000B483E"/>
    <w:rsid w:val="000C6158"/>
    <w:rsid w:val="000D5CAF"/>
    <w:rsid w:val="0010582F"/>
    <w:rsid w:val="00107093"/>
    <w:rsid w:val="001138E4"/>
    <w:rsid w:val="0013557C"/>
    <w:rsid w:val="0014366F"/>
    <w:rsid w:val="001A20DD"/>
    <w:rsid w:val="001B178D"/>
    <w:rsid w:val="001B6BA7"/>
    <w:rsid w:val="001C0E81"/>
    <w:rsid w:val="001E090A"/>
    <w:rsid w:val="001E0DAB"/>
    <w:rsid w:val="00212670"/>
    <w:rsid w:val="002266AF"/>
    <w:rsid w:val="002338BC"/>
    <w:rsid w:val="0024002D"/>
    <w:rsid w:val="0024555C"/>
    <w:rsid w:val="0025148B"/>
    <w:rsid w:val="00254440"/>
    <w:rsid w:val="00281874"/>
    <w:rsid w:val="002818DA"/>
    <w:rsid w:val="002B093D"/>
    <w:rsid w:val="002B3991"/>
    <w:rsid w:val="002C70EE"/>
    <w:rsid w:val="002C7922"/>
    <w:rsid w:val="002D5FB8"/>
    <w:rsid w:val="002D73E9"/>
    <w:rsid w:val="002E39CE"/>
    <w:rsid w:val="002F6B50"/>
    <w:rsid w:val="00301DD6"/>
    <w:rsid w:val="00321C2E"/>
    <w:rsid w:val="00323E93"/>
    <w:rsid w:val="003343DC"/>
    <w:rsid w:val="00353EA0"/>
    <w:rsid w:val="00374276"/>
    <w:rsid w:val="00375A65"/>
    <w:rsid w:val="00376C98"/>
    <w:rsid w:val="00384916"/>
    <w:rsid w:val="003E54E9"/>
    <w:rsid w:val="003F0F0D"/>
    <w:rsid w:val="003F4709"/>
    <w:rsid w:val="003F475D"/>
    <w:rsid w:val="00411F44"/>
    <w:rsid w:val="00414952"/>
    <w:rsid w:val="00425D80"/>
    <w:rsid w:val="00441E24"/>
    <w:rsid w:val="00450987"/>
    <w:rsid w:val="00455C1B"/>
    <w:rsid w:val="0045628A"/>
    <w:rsid w:val="00457597"/>
    <w:rsid w:val="00473FA6"/>
    <w:rsid w:val="00483749"/>
    <w:rsid w:val="00491C7A"/>
    <w:rsid w:val="00492567"/>
    <w:rsid w:val="00496F00"/>
    <w:rsid w:val="004B7AF6"/>
    <w:rsid w:val="004D228B"/>
    <w:rsid w:val="004D655A"/>
    <w:rsid w:val="004E5BD7"/>
    <w:rsid w:val="004F5371"/>
    <w:rsid w:val="0051693D"/>
    <w:rsid w:val="00517F6A"/>
    <w:rsid w:val="005247F0"/>
    <w:rsid w:val="00545A19"/>
    <w:rsid w:val="00556735"/>
    <w:rsid w:val="0057725F"/>
    <w:rsid w:val="00583EFA"/>
    <w:rsid w:val="00585E0F"/>
    <w:rsid w:val="005866B0"/>
    <w:rsid w:val="0059491A"/>
    <w:rsid w:val="005A0E4C"/>
    <w:rsid w:val="005A137C"/>
    <w:rsid w:val="005C1690"/>
    <w:rsid w:val="005D18D2"/>
    <w:rsid w:val="005D6CED"/>
    <w:rsid w:val="005D7EB9"/>
    <w:rsid w:val="005E7E3E"/>
    <w:rsid w:val="005F0CAC"/>
    <w:rsid w:val="005F353D"/>
    <w:rsid w:val="005F44A2"/>
    <w:rsid w:val="00644D63"/>
    <w:rsid w:val="00661587"/>
    <w:rsid w:val="0066639F"/>
    <w:rsid w:val="00687769"/>
    <w:rsid w:val="00697008"/>
    <w:rsid w:val="00697E15"/>
    <w:rsid w:val="006B4BC9"/>
    <w:rsid w:val="006B5E4C"/>
    <w:rsid w:val="006C30AE"/>
    <w:rsid w:val="006C439B"/>
    <w:rsid w:val="006F1FCB"/>
    <w:rsid w:val="00705CE7"/>
    <w:rsid w:val="00722AEA"/>
    <w:rsid w:val="007261F2"/>
    <w:rsid w:val="00743DEE"/>
    <w:rsid w:val="00757427"/>
    <w:rsid w:val="00757DC3"/>
    <w:rsid w:val="00757DCE"/>
    <w:rsid w:val="00763358"/>
    <w:rsid w:val="00790D9C"/>
    <w:rsid w:val="007913B4"/>
    <w:rsid w:val="00794E1E"/>
    <w:rsid w:val="007A06DA"/>
    <w:rsid w:val="007B0035"/>
    <w:rsid w:val="007D1012"/>
    <w:rsid w:val="007D3F17"/>
    <w:rsid w:val="007E3D27"/>
    <w:rsid w:val="007F21EE"/>
    <w:rsid w:val="007F2C0D"/>
    <w:rsid w:val="007F5371"/>
    <w:rsid w:val="00807F82"/>
    <w:rsid w:val="008178F8"/>
    <w:rsid w:val="00833787"/>
    <w:rsid w:val="00853833"/>
    <w:rsid w:val="0085514A"/>
    <w:rsid w:val="00856AAA"/>
    <w:rsid w:val="008578D9"/>
    <w:rsid w:val="0086603F"/>
    <w:rsid w:val="00871820"/>
    <w:rsid w:val="00881E8F"/>
    <w:rsid w:val="00883B74"/>
    <w:rsid w:val="008A2039"/>
    <w:rsid w:val="008A6C4D"/>
    <w:rsid w:val="008B457A"/>
    <w:rsid w:val="008C51CC"/>
    <w:rsid w:val="008D2CE0"/>
    <w:rsid w:val="008D3A5C"/>
    <w:rsid w:val="008F5283"/>
    <w:rsid w:val="00906841"/>
    <w:rsid w:val="009203F8"/>
    <w:rsid w:val="00924B7E"/>
    <w:rsid w:val="00930B16"/>
    <w:rsid w:val="0096272E"/>
    <w:rsid w:val="00965D06"/>
    <w:rsid w:val="00966B4F"/>
    <w:rsid w:val="00967DCE"/>
    <w:rsid w:val="00970CFD"/>
    <w:rsid w:val="00971321"/>
    <w:rsid w:val="00972CE6"/>
    <w:rsid w:val="00980EB3"/>
    <w:rsid w:val="00987DE0"/>
    <w:rsid w:val="00992CE4"/>
    <w:rsid w:val="00993C33"/>
    <w:rsid w:val="009A2A7A"/>
    <w:rsid w:val="009B1C56"/>
    <w:rsid w:val="009B213F"/>
    <w:rsid w:val="009B2220"/>
    <w:rsid w:val="009B2F62"/>
    <w:rsid w:val="009C4CC5"/>
    <w:rsid w:val="009D1D08"/>
    <w:rsid w:val="009F4517"/>
    <w:rsid w:val="00A310DF"/>
    <w:rsid w:val="00A66ED2"/>
    <w:rsid w:val="00A67A4B"/>
    <w:rsid w:val="00A7404D"/>
    <w:rsid w:val="00A74B2B"/>
    <w:rsid w:val="00A9195B"/>
    <w:rsid w:val="00AA100A"/>
    <w:rsid w:val="00AD0612"/>
    <w:rsid w:val="00AE481B"/>
    <w:rsid w:val="00B14265"/>
    <w:rsid w:val="00B14C2D"/>
    <w:rsid w:val="00B21FDA"/>
    <w:rsid w:val="00B23492"/>
    <w:rsid w:val="00B24DA3"/>
    <w:rsid w:val="00B26A1B"/>
    <w:rsid w:val="00B32A29"/>
    <w:rsid w:val="00B555FA"/>
    <w:rsid w:val="00B66C92"/>
    <w:rsid w:val="00B74593"/>
    <w:rsid w:val="00B87199"/>
    <w:rsid w:val="00BA72D7"/>
    <w:rsid w:val="00BC1BE9"/>
    <w:rsid w:val="00BC787B"/>
    <w:rsid w:val="00BD3470"/>
    <w:rsid w:val="00BE15C6"/>
    <w:rsid w:val="00BF0EB4"/>
    <w:rsid w:val="00C04B1A"/>
    <w:rsid w:val="00C15323"/>
    <w:rsid w:val="00C2537E"/>
    <w:rsid w:val="00C4176E"/>
    <w:rsid w:val="00C7189A"/>
    <w:rsid w:val="00C72FC4"/>
    <w:rsid w:val="00C77C44"/>
    <w:rsid w:val="00C84006"/>
    <w:rsid w:val="00C85B76"/>
    <w:rsid w:val="00C96600"/>
    <w:rsid w:val="00CA1FBA"/>
    <w:rsid w:val="00CA3FF7"/>
    <w:rsid w:val="00CB2CF5"/>
    <w:rsid w:val="00CC0EE4"/>
    <w:rsid w:val="00CD0A52"/>
    <w:rsid w:val="00CE4D38"/>
    <w:rsid w:val="00CF21AF"/>
    <w:rsid w:val="00D002D5"/>
    <w:rsid w:val="00D022DD"/>
    <w:rsid w:val="00D04B3D"/>
    <w:rsid w:val="00D0725F"/>
    <w:rsid w:val="00D11569"/>
    <w:rsid w:val="00D11860"/>
    <w:rsid w:val="00D43531"/>
    <w:rsid w:val="00D7624F"/>
    <w:rsid w:val="00D92511"/>
    <w:rsid w:val="00D963AB"/>
    <w:rsid w:val="00DA6E2C"/>
    <w:rsid w:val="00E0453F"/>
    <w:rsid w:val="00E04BE9"/>
    <w:rsid w:val="00E13140"/>
    <w:rsid w:val="00E23599"/>
    <w:rsid w:val="00E30B6B"/>
    <w:rsid w:val="00E46F37"/>
    <w:rsid w:val="00E474CB"/>
    <w:rsid w:val="00ED1AE1"/>
    <w:rsid w:val="00EF0EC3"/>
    <w:rsid w:val="00F12562"/>
    <w:rsid w:val="00F17B40"/>
    <w:rsid w:val="00F269F0"/>
    <w:rsid w:val="00F37E15"/>
    <w:rsid w:val="00F43E82"/>
    <w:rsid w:val="00F54192"/>
    <w:rsid w:val="00F55CEA"/>
    <w:rsid w:val="00F62B15"/>
    <w:rsid w:val="00F6635E"/>
    <w:rsid w:val="00F67A9E"/>
    <w:rsid w:val="00F9401F"/>
    <w:rsid w:val="00FA22E3"/>
    <w:rsid w:val="00FA6D11"/>
    <w:rsid w:val="00FB6BA0"/>
    <w:rsid w:val="00FC2613"/>
    <w:rsid w:val="00FC271F"/>
    <w:rsid w:val="00FD5224"/>
    <w:rsid w:val="00FD5E65"/>
    <w:rsid w:val="00FE11D0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F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21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B213F"/>
    <w:pPr>
      <w:spacing w:after="140" w:line="276" w:lineRule="auto"/>
    </w:pPr>
  </w:style>
  <w:style w:type="paragraph" w:styleId="a5">
    <w:name w:val="List"/>
    <w:basedOn w:val="a4"/>
    <w:rsid w:val="009B213F"/>
  </w:style>
  <w:style w:type="paragraph" w:styleId="a6">
    <w:name w:val="caption"/>
    <w:basedOn w:val="a"/>
    <w:qFormat/>
    <w:rsid w:val="009B213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B213F"/>
    <w:pPr>
      <w:suppressLineNumbers/>
    </w:pPr>
  </w:style>
  <w:style w:type="character" w:customStyle="1" w:styleId="3">
    <w:name w:val="Основной текст (3)_"/>
    <w:basedOn w:val="a0"/>
    <w:link w:val="30"/>
    <w:locked/>
    <w:rsid w:val="003F470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709"/>
    <w:pPr>
      <w:widowControl w:val="0"/>
      <w:shd w:val="clear" w:color="auto" w:fill="FFFFFF"/>
      <w:suppressAutoHyphens w:val="0"/>
      <w:spacing w:after="580" w:line="222" w:lineRule="exac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2">
    <w:name w:val="Основной текст (2)_"/>
    <w:basedOn w:val="a0"/>
    <w:link w:val="20"/>
    <w:locked/>
    <w:rsid w:val="003F470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709"/>
    <w:pPr>
      <w:widowControl w:val="0"/>
      <w:shd w:val="clear" w:color="auto" w:fill="FFFFFF"/>
      <w:suppressAutoHyphens w:val="0"/>
      <w:spacing w:before="580" w:line="244" w:lineRule="exact"/>
      <w:ind w:hanging="42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character" w:customStyle="1" w:styleId="10">
    <w:name w:val="Заголовок №1_"/>
    <w:basedOn w:val="a0"/>
    <w:link w:val="11"/>
    <w:rsid w:val="003F4709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3F4709"/>
    <w:pPr>
      <w:widowControl w:val="0"/>
      <w:shd w:val="clear" w:color="auto" w:fill="FFFFFF"/>
      <w:suppressAutoHyphens w:val="0"/>
      <w:spacing w:before="340" w:line="738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301DD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01DD6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a9">
    <w:name w:val="Hyperlink"/>
    <w:basedOn w:val="a0"/>
    <w:uiPriority w:val="99"/>
    <w:unhideWhenUsed/>
    <w:rsid w:val="00C84006"/>
    <w:rPr>
      <w:color w:val="0000FF"/>
      <w:u w:val="single"/>
    </w:rPr>
  </w:style>
  <w:style w:type="paragraph" w:customStyle="1" w:styleId="ConsPlusNormal">
    <w:name w:val="ConsPlusNormal"/>
    <w:link w:val="ConsPlusNormal0"/>
    <w:rsid w:val="00FB6BA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9195B"/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992CE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5169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9B2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DFE539BD69A173C1E1998B303EB67C2288F21547CD6FB5EDB1D56D1C35DA5A09A6F44E321D5B891BDC217C6D9B721C678B8D6101183090Ey9H5G" TargetMode="External"/><Relationship Id="rId18" Type="http://schemas.openxmlformats.org/officeDocument/2006/relationships/hyperlink" Target="consultantplus://offline/ref=1DFE539BD69A173C1E1998B303EB67C2288F21547CD6FB5EDB1D56D1C35DA5A09A6F44E321D4BD90B3C217C6D9B721C678B8D6101183090Ey9H5G" TargetMode="External"/><Relationship Id="rId26" Type="http://schemas.openxmlformats.org/officeDocument/2006/relationships/hyperlink" Target="consultantplus://offline/ref=1DFE539BD69A173C1E1998B303EB67C2288F21547CD6FB5EDB1D56D1C35DA5A09A6F44E321D7BE96BDC217C6D9B721C678B8D6101183090Ey9H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FE539BD69A173C1E1998B303EB67C2288F21547CD6FB5EDB1D56D1C35DA5A09A6F44E321D0BE93BCC217C6D9B721C678B8D6101183090Ey9H5G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DFE539BD69A173C1E1998B303EB67C2288F21547CD6FB5EDB1D56D1C35DA5A09A6F44E321D5BF97B0C217C6D9B721C678B8D6101183090Ey9H5G" TargetMode="External"/><Relationship Id="rId17" Type="http://schemas.openxmlformats.org/officeDocument/2006/relationships/hyperlink" Target="consultantplus://offline/ref=1DFE539BD69A173C1E1998B303EB67C2288F21547CD6FB5EDB1D56D1C35DA5A09A6F44E321D4BB9EB3C217C6D9B721C678B8D6101183090Ey9H5G" TargetMode="External"/><Relationship Id="rId25" Type="http://schemas.openxmlformats.org/officeDocument/2006/relationships/hyperlink" Target="consultantplus://offline/ref=1DFE539BD69A173C1E1998B303EB67C2288F21547CD6FB5EDB1D56D1C35DA5A09A6F44E321D7BD97BCC217C6D9B721C678B8D6101183090Ey9H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FE539BD69A173C1E1998B303EB67C2288F21547CD6FB5EDB1D56D1C35DA5A09A6F44E321D4BB94B6C217C6D9B721C678B8D6101183090Ey9H5G" TargetMode="External"/><Relationship Id="rId20" Type="http://schemas.openxmlformats.org/officeDocument/2006/relationships/hyperlink" Target="consultantplus://offline/ref=1DFE539BD69A173C1E1998B303EB67C2288F21547CD6FB5EDB1D56D1C35DA5A09A6F44E321D4BE94B5C217C6D9B721C678B8D6101183090Ey9H5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FE539BD69A173C1E1998B303EB67C2288F21547CD6FB5EDB1D56D1C35DA5A0886F1CEF21DDA696B3D741979FyEH3G" TargetMode="External"/><Relationship Id="rId24" Type="http://schemas.openxmlformats.org/officeDocument/2006/relationships/hyperlink" Target="consultantplus://offline/ref=1DFE539BD69A173C1E1998B303EB67C2288F21547CD6FB5EDB1D56D1C35DA5A09A6F44E321D7BC90B1C217C6D9B721C678B8D6101183090Ey9H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FE539BD69A173C1E1998B303EB67C2288F21547CD6FB5EDB1D56D1C35DA5A09A6F44E321D4BA91B5C217C6D9B721C678B8D6101183090Ey9H5G" TargetMode="External"/><Relationship Id="rId23" Type="http://schemas.openxmlformats.org/officeDocument/2006/relationships/hyperlink" Target="consultantplus://offline/ref=1DFE539BD69A173C1E1998B303EB67C2288F21547CD6FB5EDB1D56D1C35DA5A09A6F44E321D7BA96B4C217C6D9B721C678B8D6101183090Ey9H5G" TargetMode="External"/><Relationship Id="rId28" Type="http://schemas.openxmlformats.org/officeDocument/2006/relationships/hyperlink" Target="consultantplus://offline/ref=1DFE539BD69A173C1E1998B303EB67C2288F21547CD6FB5EDB1D56D1C35DA5A09A6F44E321D7BE9EB7C217C6D9B721C678B8D6101183090Ey9H5G" TargetMode="External"/><Relationship Id="rId10" Type="http://schemas.openxmlformats.org/officeDocument/2006/relationships/hyperlink" Target="http://der.gov35.ru" TargetMode="External"/><Relationship Id="rId19" Type="http://schemas.openxmlformats.org/officeDocument/2006/relationships/hyperlink" Target="consultantplus://offline/ref=1DFE539BD69A173C1E1998B303EB67C2288F21547CD6FB5EDB1D56D1C35DA5A09A6F44E321D4BD9EB6C217C6D9B721C678B8D6101183090Ey9H5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513F4F799326A4D6AF1C6554A385A02&amp;req=doc&amp;base=RLAW095&amp;n=154610&amp;dst=100072&amp;fld=134&amp;REFFIELD=134&amp;REFDST=100004&amp;REFDOC=170598&amp;REFBASE=RLAW095&amp;stat=refcode%3D16876%3Bdstident%3D100072%3Bindex%3D15&amp;date=30.09.2019" TargetMode="External"/><Relationship Id="rId14" Type="http://schemas.openxmlformats.org/officeDocument/2006/relationships/hyperlink" Target="consultantplus://offline/ref=1DFE539BD69A173C1E1998B303EB67C2288F21547CD6FB5EDB1D56D1C35DA5A09A6F44E321D4B99EB0C217C6D9B721C678B8D6101183090Ey9H5G" TargetMode="External"/><Relationship Id="rId22" Type="http://schemas.openxmlformats.org/officeDocument/2006/relationships/hyperlink" Target="consultantplus://offline/ref=1DFE539BD69A173C1E1998B303EB67C2288F21547CD6FB5EDB1D56D1C35DA5A09A6F44E321D7B994B3C217C6D9B721C678B8D6101183090Ey9H5G" TargetMode="External"/><Relationship Id="rId27" Type="http://schemas.openxmlformats.org/officeDocument/2006/relationships/hyperlink" Target="consultantplus://offline/ref=1DFE539BD69A173C1E1998B303EB67C2288F21547CD6FB5EDB1D56D1C35DA5A09A6F44E321D7BE94B6C217C6D9B721C678B8D6101183090Ey9H5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13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33390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Golovina.ES</dc:creator>
  <cp:lastModifiedBy>Lasun.AN</cp:lastModifiedBy>
  <cp:revision>31</cp:revision>
  <cp:lastPrinted>2021-01-20T12:19:00Z</cp:lastPrinted>
  <dcterms:created xsi:type="dcterms:W3CDTF">2021-04-30T06:46:00Z</dcterms:created>
  <dcterms:modified xsi:type="dcterms:W3CDTF">2021-12-16T13:55:00Z</dcterms:modified>
</cp:coreProperties>
</file>