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F854" w14:textId="77777777" w:rsidR="005314B9" w:rsidRPr="00D74E21" w:rsidRDefault="005314B9" w:rsidP="00507F10">
      <w:pPr>
        <w:jc w:val="right"/>
        <w:rPr>
          <w:b/>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bookmarkStart w:id="14" w:name="_GoBack"/>
      <w:bookmarkEnd w:id="14"/>
    </w:p>
    <w:p w14:paraId="155075ED" w14:textId="77777777" w:rsidR="00C239A1" w:rsidRDefault="00C239A1" w:rsidP="00D82408">
      <w:pPr>
        <w:ind w:left="5245"/>
        <w:jc w:val="center"/>
        <w:rPr>
          <w:sz w:val="26"/>
          <w:szCs w:val="26"/>
        </w:rPr>
      </w:pPr>
      <w:bookmarkStart w:id="15" w:name="Par148"/>
      <w:bookmarkEnd w:id="15"/>
      <w:r>
        <w:rPr>
          <w:sz w:val="26"/>
          <w:szCs w:val="26"/>
        </w:rPr>
        <w:t>УТВЕРЖЕНЫ</w:t>
      </w:r>
    </w:p>
    <w:p w14:paraId="4AC8BC8B" w14:textId="77777777"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11F60A3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26F2EB80"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50414938" w14:textId="77777777" w:rsidR="0066576F" w:rsidRPr="00846802" w:rsidRDefault="0066576F" w:rsidP="00D82408">
      <w:pPr>
        <w:ind w:left="5387"/>
        <w:jc w:val="both"/>
        <w:rPr>
          <w:sz w:val="26"/>
          <w:szCs w:val="26"/>
        </w:rPr>
      </w:pPr>
    </w:p>
    <w:p w14:paraId="73A2BA43" w14:textId="77777777" w:rsidR="0066576F" w:rsidRPr="00846802" w:rsidRDefault="0066576F" w:rsidP="002A77FE">
      <w:pPr>
        <w:ind w:left="5812"/>
        <w:rPr>
          <w:sz w:val="26"/>
          <w:szCs w:val="26"/>
        </w:rPr>
      </w:pPr>
    </w:p>
    <w:p w14:paraId="44D0A323" w14:textId="77777777" w:rsidR="0066576F" w:rsidRPr="00846802" w:rsidRDefault="0066576F" w:rsidP="002A77FE">
      <w:pPr>
        <w:ind w:left="5812"/>
        <w:rPr>
          <w:sz w:val="26"/>
          <w:szCs w:val="26"/>
        </w:rPr>
      </w:pPr>
    </w:p>
    <w:p w14:paraId="130F46DE" w14:textId="77777777" w:rsidR="0066576F" w:rsidRPr="00846802" w:rsidRDefault="0066576F" w:rsidP="00507F10">
      <w:pPr>
        <w:pStyle w:val="ConsPlusNormal"/>
        <w:widowControl/>
        <w:jc w:val="center"/>
        <w:rPr>
          <w:rFonts w:ascii="Times New Roman" w:hAnsi="Times New Roman" w:cs="Times New Roman"/>
          <w:sz w:val="26"/>
          <w:szCs w:val="26"/>
        </w:rPr>
      </w:pPr>
    </w:p>
    <w:p w14:paraId="4C1E5B42"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439FDE0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71661D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0B4CCD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13229252"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0541B32" w14:textId="77777777" w:rsidR="00E419A2" w:rsidRDefault="00E419A2" w:rsidP="00213428">
      <w:pPr>
        <w:pStyle w:val="ConsPlusNormal"/>
        <w:widowControl/>
        <w:ind w:firstLine="0"/>
        <w:jc w:val="center"/>
        <w:rPr>
          <w:rFonts w:ascii="Times New Roman" w:hAnsi="Times New Roman" w:cs="Times New Roman"/>
          <w:b/>
          <w:sz w:val="26"/>
          <w:szCs w:val="26"/>
        </w:rPr>
      </w:pPr>
    </w:p>
    <w:p w14:paraId="25A42AFA" w14:textId="77777777" w:rsidR="00C161A1" w:rsidRPr="00846802" w:rsidRDefault="00C161A1" w:rsidP="00213428">
      <w:pPr>
        <w:pStyle w:val="ConsPlusNormal"/>
        <w:widowControl/>
        <w:ind w:firstLine="0"/>
        <w:jc w:val="center"/>
        <w:rPr>
          <w:rFonts w:ascii="Times New Roman" w:hAnsi="Times New Roman" w:cs="Times New Roman"/>
          <w:b/>
          <w:sz w:val="26"/>
          <w:szCs w:val="26"/>
        </w:rPr>
      </w:pPr>
    </w:p>
    <w:p w14:paraId="26117C2F"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7D5D5DE"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317A615E"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3EF62412"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03D2A6FA"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435C6F88" w14:textId="77777777" w:rsidR="00D3365C" w:rsidRPr="00846802" w:rsidRDefault="00D3365C" w:rsidP="002A77FE">
      <w:pPr>
        <w:jc w:val="center"/>
        <w:rPr>
          <w:b/>
          <w:sz w:val="26"/>
          <w:szCs w:val="26"/>
        </w:rPr>
      </w:pPr>
      <w:r w:rsidRPr="00846802">
        <w:rPr>
          <w:b/>
          <w:sz w:val="26"/>
          <w:szCs w:val="26"/>
        </w:rPr>
        <w:br w:type="page"/>
      </w:r>
    </w:p>
    <w:p w14:paraId="4C2F7C69" w14:textId="77777777" w:rsidR="00E11BB4" w:rsidRPr="00846802" w:rsidRDefault="00E11BB4" w:rsidP="00213428">
      <w:pPr>
        <w:pStyle w:val="1"/>
        <w:rPr>
          <w:rStyle w:val="FontStyle23"/>
          <w:szCs w:val="24"/>
        </w:rPr>
      </w:pPr>
      <w:bookmarkStart w:id="16" w:name="_Toc427141864"/>
      <w:bookmarkStart w:id="17" w:name="_Toc427847587"/>
      <w:r w:rsidRPr="00846802">
        <w:rPr>
          <w:rStyle w:val="FontStyle23"/>
          <w:szCs w:val="24"/>
        </w:rPr>
        <w:lastRenderedPageBreak/>
        <w:t>ТЕРМИНЫ И ОПРЕДЕЛЕНИЯ</w:t>
      </w:r>
      <w:bookmarkEnd w:id="16"/>
      <w:bookmarkEnd w:id="17"/>
    </w:p>
    <w:p w14:paraId="54C4B756"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8"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19BA4D5D"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1B36AA93" w14:textId="77777777"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1B3A8F50" w14:textId="77777777"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00B04637">
        <w:rPr>
          <w:rStyle w:val="FontStyle333"/>
        </w:rPr>
        <w:t xml:space="preserve"> совокупность документов, пред</w:t>
      </w:r>
      <w:r w:rsidRPr="00846802">
        <w:rPr>
          <w:rStyle w:val="FontStyle333"/>
        </w:rPr>
        <w:t xml:space="preserve">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3098B599"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D7B77A2" w14:textId="77777777"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34A985E0" w14:textId="77777777" w:rsidR="00506436"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00B04637">
        <w:rPr>
          <w:rStyle w:val="FontStyle23"/>
        </w:rPr>
        <w:t>– совокупность документов, пред</w:t>
      </w:r>
      <w:r w:rsidRPr="007E0887">
        <w:rPr>
          <w:rStyle w:val="FontStyle23"/>
        </w:rPr>
        <w:t xml:space="preserve">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506436">
        <w:rPr>
          <w:rStyle w:val="FontStyle23"/>
        </w:rPr>
        <w:t>информации</w:t>
      </w:r>
      <w:r w:rsidR="00D10670" w:rsidRPr="007E0887">
        <w:rPr>
          <w:rStyle w:val="FontStyle23"/>
        </w:rPr>
        <w:t xml:space="preserve"> </w:t>
      </w:r>
      <w:r w:rsidR="00506436" w:rsidRPr="007E0887">
        <w:rPr>
          <w:rStyle w:val="FontStyle23"/>
        </w:rPr>
        <w:t>о соответствии Инвестиционного пр</w:t>
      </w:r>
      <w:r w:rsidR="00B04637">
        <w:rPr>
          <w:rStyle w:val="FontStyle23"/>
        </w:rPr>
        <w:t>оекта и Инициатора Проекта</w:t>
      </w:r>
      <w:r w:rsidR="00506436" w:rsidRPr="007E0887">
        <w:rPr>
          <w:rStyle w:val="FontStyle23"/>
        </w:rPr>
        <w:t xml:space="preserve"> требованиям Фонда, указанным в Положении </w:t>
      </w:r>
      <w:r w:rsidR="00506436">
        <w:rPr>
          <w:rStyle w:val="FontStyle23"/>
        </w:rPr>
        <w:t>и</w:t>
      </w:r>
      <w:r w:rsidR="00D10670" w:rsidRPr="007E0887">
        <w:rPr>
          <w:rStyle w:val="FontStyle23"/>
        </w:rPr>
        <w:t xml:space="preserve">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w:t>
      </w:r>
      <w:r w:rsidR="0056233B">
        <w:rPr>
          <w:rStyle w:val="FontStyle23"/>
        </w:rPr>
        <w:t>5</w:t>
      </w:r>
      <w:r w:rsidR="00503C67" w:rsidRPr="007E0887">
        <w:rPr>
          <w:rStyle w:val="FontStyle23"/>
        </w:rPr>
        <w:t xml:space="preserve"> млн и не </w:t>
      </w:r>
      <w:r w:rsidR="009215F9" w:rsidRPr="007E0887">
        <w:rPr>
          <w:rStyle w:val="FontStyle23"/>
        </w:rPr>
        <w:t>более</w:t>
      </w:r>
      <w:r w:rsidR="00503C67" w:rsidRPr="007E0887">
        <w:rPr>
          <w:rStyle w:val="FontStyle23"/>
        </w:rPr>
        <w:t xml:space="preserve"> 250 млн</w:t>
      </w:r>
      <w:r w:rsidR="0024437C">
        <w:rPr>
          <w:rStyle w:val="FontStyle23"/>
        </w:rPr>
        <w:t xml:space="preserve"> </w:t>
      </w:r>
      <w:r w:rsidR="00503C67" w:rsidRPr="007E0887">
        <w:rPr>
          <w:rStyle w:val="FontStyle23"/>
        </w:rPr>
        <w:t>рублей</w:t>
      </w:r>
      <w:r w:rsidR="00506436">
        <w:rPr>
          <w:rStyle w:val="FontStyle23"/>
        </w:rPr>
        <w:t>.</w:t>
      </w:r>
      <w:r w:rsidR="00506436" w:rsidRPr="007E0887" w:rsidDel="00506436">
        <w:rPr>
          <w:rStyle w:val="FontStyle23"/>
        </w:rPr>
        <w:t xml:space="preserve"> </w:t>
      </w:r>
    </w:p>
    <w:p w14:paraId="6681BE4F"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1A6ED809" w14:textId="77777777"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296283FF"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436EA65A" w14:textId="77777777" w:rsidR="00A05299" w:rsidRPr="007E0887" w:rsidRDefault="00E11BB4" w:rsidP="00213428">
      <w:pPr>
        <w:pStyle w:val="1"/>
        <w:rPr>
          <w:rStyle w:val="FontStyle23"/>
          <w:szCs w:val="24"/>
        </w:rPr>
      </w:pPr>
      <w:bookmarkStart w:id="18" w:name="_Toc427141865"/>
      <w:bookmarkStart w:id="19" w:name="_Toc427847588"/>
      <w:r w:rsidRPr="007E0887">
        <w:rPr>
          <w:rStyle w:val="FontStyle23"/>
          <w:szCs w:val="24"/>
        </w:rPr>
        <w:t>ОБЩИЕ ПОЛОЖЕНИЯ</w:t>
      </w:r>
      <w:bookmarkEnd w:id="18"/>
      <w:bookmarkEnd w:id="19"/>
    </w:p>
    <w:p w14:paraId="06F0A6F0" w14:textId="77777777"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008053FD">
        <w:rPr>
          <w:rStyle w:val="FontStyle23"/>
          <w:i w:val="0"/>
          <w:color w:val="auto"/>
          <w:spacing w:val="0"/>
        </w:rPr>
        <w:t xml:space="preserve">подготовке Инициатором </w:t>
      </w:r>
      <w:r w:rsidR="00FA727A" w:rsidRPr="007E0887">
        <w:rPr>
          <w:rStyle w:val="FontStyle23"/>
          <w:i w:val="0"/>
          <w:color w:val="auto"/>
          <w:spacing w:val="0"/>
        </w:rPr>
        <w:t>Предварительного обращения</w:t>
      </w:r>
      <w:r w:rsidR="00AB27FC">
        <w:rPr>
          <w:rStyle w:val="FontStyle23"/>
          <w:i w:val="0"/>
          <w:color w:val="auto"/>
          <w:spacing w:val="0"/>
        </w:rPr>
        <w:t>, Комплекта документов</w:t>
      </w:r>
      <w:r w:rsidR="00413022" w:rsidRPr="007E0887">
        <w:rPr>
          <w:rStyle w:val="FontStyle23"/>
          <w:i w:val="0"/>
          <w:color w:val="auto"/>
          <w:spacing w:val="0"/>
        </w:rPr>
        <w:t xml:space="preserve"> </w:t>
      </w:r>
      <w:r w:rsidR="00A05299" w:rsidRPr="007E0887">
        <w:rPr>
          <w:rStyle w:val="FontStyle23"/>
          <w:i w:val="0"/>
          <w:color w:val="auto"/>
          <w:spacing w:val="0"/>
        </w:rPr>
        <w:t xml:space="preserve">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w:t>
      </w:r>
      <w:r w:rsidR="0056233B">
        <w:rPr>
          <w:rStyle w:val="FontStyle23"/>
          <w:i w:val="0"/>
          <w:color w:val="auto"/>
          <w:spacing w:val="0"/>
        </w:rPr>
        <w:t>5</w:t>
      </w:r>
      <w:r w:rsidR="005159F9" w:rsidRPr="007E0887">
        <w:rPr>
          <w:rStyle w:val="FontStyle23"/>
          <w:i w:val="0"/>
          <w:color w:val="auto"/>
          <w:spacing w:val="0"/>
        </w:rPr>
        <w:t xml:space="preserve">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а также Комплекта документов</w:t>
      </w:r>
      <w:r w:rsidR="008053FD">
        <w:rPr>
          <w:rStyle w:val="FontStyle23"/>
          <w:i w:val="0"/>
          <w:color w:val="auto"/>
          <w:spacing w:val="0"/>
        </w:rPr>
        <w:t xml:space="preserve"> </w:t>
      </w:r>
      <w:r w:rsidR="005159F9" w:rsidRPr="007E0887">
        <w:rPr>
          <w:rStyle w:val="FontStyle23"/>
          <w:i w:val="0"/>
          <w:color w:val="auto"/>
          <w:spacing w:val="0"/>
        </w:rPr>
        <w:t xml:space="preserve">для участия в отборе </w:t>
      </w:r>
      <w:r w:rsidR="005159F9" w:rsidRPr="007E0887">
        <w:rPr>
          <w:rStyle w:val="FontStyle23"/>
          <w:i w:val="0"/>
          <w:color w:val="auto"/>
          <w:spacing w:val="0"/>
        </w:rPr>
        <w:lastRenderedPageBreak/>
        <w:t xml:space="preserve">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 документ</w:t>
      </w:r>
      <w:r w:rsidR="004638D2">
        <w:rPr>
          <w:rStyle w:val="FontStyle23"/>
          <w:i w:val="0"/>
          <w:color w:val="auto"/>
          <w:spacing w:val="0"/>
        </w:rPr>
        <w:t xml:space="preserve"> 1,2</w:t>
      </w:r>
      <w:r w:rsidR="00AF1C4D" w:rsidRPr="007E0887">
        <w:rPr>
          <w:rStyle w:val="FontStyle23"/>
          <w:i w:val="0"/>
          <w:color w:val="auto"/>
          <w:spacing w:val="0"/>
        </w:rPr>
        <w:t>)</w:t>
      </w:r>
      <w:r w:rsidR="005159F9" w:rsidRPr="007E0887">
        <w:rPr>
          <w:rStyle w:val="FontStyle23"/>
          <w:i w:val="0"/>
          <w:color w:val="auto"/>
          <w:spacing w:val="0"/>
        </w:rPr>
        <w:t>.</w:t>
      </w:r>
    </w:p>
    <w:p w14:paraId="5940E94D" w14:textId="77777777"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 документов</w:t>
      </w:r>
      <w:r w:rsidR="004638D2">
        <w:rPr>
          <w:rStyle w:val="FontStyle23"/>
          <w:i w:val="0"/>
          <w:color w:val="auto"/>
          <w:spacing w:val="0"/>
        </w:rPr>
        <w:t xml:space="preserve"> 1,2</w:t>
      </w:r>
      <w:r w:rsidR="00A65373" w:rsidRPr="00846802">
        <w:rPr>
          <w:rStyle w:val="FontStyle23"/>
          <w:i w:val="0"/>
          <w:color w:val="auto"/>
          <w:spacing w:val="0"/>
        </w:rPr>
        <w:t xml:space="preserve">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2A431DF1" w14:textId="77777777" w:rsidR="003C4C6E" w:rsidRPr="000446E8" w:rsidRDefault="00BB3568" w:rsidP="00EA16F1">
      <w:pPr>
        <w:pStyle w:val="1"/>
        <w:rPr>
          <w:rStyle w:val="FontStyle23"/>
          <w:rFonts w:eastAsiaTheme="minorEastAsia"/>
          <w:i/>
          <w:iCs w:val="0"/>
        </w:rPr>
      </w:pPr>
      <w:bookmarkStart w:id="20"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BE080C3"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1EB8AD5B"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2DDF40EB"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68CA4E70"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w:t>
      </w:r>
      <w:r w:rsidR="0047761E">
        <w:rPr>
          <w:sz w:val="26"/>
          <w:szCs w:val="26"/>
        </w:rPr>
        <w:t xml:space="preserve">указаний </w:t>
      </w:r>
      <w:r w:rsidR="00D84594">
        <w:rPr>
          <w:sz w:val="26"/>
          <w:szCs w:val="26"/>
        </w:rPr>
        <w:t>в рамках Комплекта документов 1</w:t>
      </w:r>
      <w:r w:rsidRPr="007E0887">
        <w:rPr>
          <w:sz w:val="26"/>
          <w:szCs w:val="26"/>
        </w:rPr>
        <w:t>;</w:t>
      </w:r>
    </w:p>
    <w:p w14:paraId="342FFB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w:t>
      </w:r>
      <w:r w:rsidR="006E4A8D" w:rsidRPr="0047761E">
        <w:rPr>
          <w:sz w:val="26"/>
          <w:szCs w:val="26"/>
        </w:rPr>
        <w:t>указаний</w:t>
      </w:r>
      <w:r w:rsidR="006E4A8D">
        <w:rPr>
          <w:sz w:val="26"/>
          <w:szCs w:val="26"/>
        </w:rPr>
        <w:t xml:space="preserve"> </w:t>
      </w:r>
      <w:r w:rsidR="00D84594">
        <w:rPr>
          <w:sz w:val="26"/>
          <w:szCs w:val="26"/>
        </w:rPr>
        <w:t>в рамках Комплекта документов 1</w:t>
      </w:r>
      <w:r w:rsidRPr="007E0887">
        <w:rPr>
          <w:sz w:val="26"/>
          <w:szCs w:val="26"/>
        </w:rPr>
        <w:t>;</w:t>
      </w:r>
    </w:p>
    <w:p w14:paraId="2FBFE052"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т.ч. незаполненные);</w:t>
      </w:r>
    </w:p>
    <w:p w14:paraId="6F0D6A26"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70AE3521" w14:textId="79F7398C" w:rsidR="00C5435F" w:rsidRPr="007E0887" w:rsidRDefault="00FC4410" w:rsidP="00756468">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6C5D7E">
        <w:rPr>
          <w:sz w:val="26"/>
          <w:szCs w:val="26"/>
        </w:rPr>
        <w:t>годовая бухгалтерская (финансовая</w:t>
      </w:r>
      <w:r w:rsidR="00C5435F" w:rsidRPr="007E0887">
        <w:rPr>
          <w:sz w:val="26"/>
          <w:szCs w:val="26"/>
        </w:rPr>
        <w:t>) отчетность за последни</w:t>
      </w:r>
      <w:r w:rsidR="005855FE" w:rsidRPr="007E0887">
        <w:rPr>
          <w:sz w:val="26"/>
          <w:szCs w:val="26"/>
        </w:rPr>
        <w:t>й</w:t>
      </w:r>
      <w:r w:rsidR="002F7442">
        <w:rPr>
          <w:sz w:val="26"/>
          <w:szCs w:val="26"/>
        </w:rPr>
        <w:t xml:space="preserve"> календарный</w:t>
      </w:r>
      <w:r w:rsidR="00C5435F" w:rsidRPr="007E0887">
        <w:rPr>
          <w:sz w:val="26"/>
          <w:szCs w:val="26"/>
        </w:rPr>
        <w:t xml:space="preserve"> год с отметкой </w:t>
      </w:r>
      <w:r w:rsidR="00276CD0">
        <w:rPr>
          <w:sz w:val="26"/>
          <w:szCs w:val="26"/>
        </w:rPr>
        <w:t>И</w:t>
      </w:r>
      <w:r w:rsidR="00C5435F" w:rsidRPr="007E0887">
        <w:rPr>
          <w:sz w:val="26"/>
          <w:szCs w:val="26"/>
        </w:rPr>
        <w:t>ФНС о получении</w:t>
      </w:r>
      <w:r w:rsidR="00AC530D">
        <w:rPr>
          <w:sz w:val="26"/>
          <w:szCs w:val="26"/>
        </w:rPr>
        <w:t xml:space="preserve"> и </w:t>
      </w:r>
      <w:r w:rsidR="00DB348E">
        <w:rPr>
          <w:sz w:val="26"/>
          <w:szCs w:val="26"/>
        </w:rPr>
        <w:t>промежуточную</w:t>
      </w:r>
      <w:r w:rsidR="00AC530D" w:rsidRPr="00AC530D">
        <w:rPr>
          <w:sz w:val="26"/>
          <w:szCs w:val="26"/>
        </w:rPr>
        <w:t xml:space="preserve"> отчетность </w:t>
      </w:r>
      <w:r w:rsidR="00AC530D" w:rsidRPr="007E0887">
        <w:rPr>
          <w:sz w:val="26"/>
          <w:szCs w:val="26"/>
        </w:rPr>
        <w:t>за квартал, предшествующий дате направления Предварительного обращения</w:t>
      </w:r>
      <w:r w:rsidR="00DB348E">
        <w:rPr>
          <w:sz w:val="26"/>
          <w:szCs w:val="26"/>
        </w:rPr>
        <w:t>.</w:t>
      </w:r>
      <w:r w:rsidR="00413022" w:rsidRPr="007E0887">
        <w:rPr>
          <w:sz w:val="26"/>
          <w:szCs w:val="26"/>
        </w:rPr>
        <w:t xml:space="preserve"> </w:t>
      </w:r>
      <w:r w:rsidR="00DB348E">
        <w:rPr>
          <w:sz w:val="26"/>
          <w:szCs w:val="26"/>
        </w:rPr>
        <w:t>В</w:t>
      </w:r>
      <w:r w:rsidR="00104B4C" w:rsidRPr="007E0887">
        <w:rPr>
          <w:sz w:val="26"/>
          <w:szCs w:val="26"/>
        </w:rPr>
        <w:t xml:space="preserve">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B04637">
        <w:rPr>
          <w:sz w:val="26"/>
          <w:szCs w:val="26"/>
        </w:rPr>
        <w:t>пред</w:t>
      </w:r>
      <w:r w:rsidR="00530124" w:rsidRPr="007E0887">
        <w:rPr>
          <w:sz w:val="26"/>
          <w:szCs w:val="26"/>
        </w:rPr>
        <w:t xml:space="preserve">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6639209B" w14:textId="77777777" w:rsidR="006C2775" w:rsidRPr="007E0887" w:rsidRDefault="00FC4410" w:rsidP="00E109E6">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w:t>
      </w:r>
      <w:r w:rsidR="00B87789">
        <w:rPr>
          <w:sz w:val="26"/>
          <w:szCs w:val="26"/>
        </w:rPr>
        <w:t xml:space="preserve">календарный </w:t>
      </w:r>
      <w:r w:rsidR="00C5435F" w:rsidRPr="007E0887">
        <w:rPr>
          <w:sz w:val="26"/>
          <w:szCs w:val="26"/>
        </w:rPr>
        <w:t>год (при наличии)</w:t>
      </w:r>
      <w:r w:rsidR="006C2775" w:rsidRPr="006C2775">
        <w:rPr>
          <w:sz w:val="26"/>
          <w:szCs w:val="26"/>
        </w:rPr>
        <w:t xml:space="preserve"> </w:t>
      </w:r>
      <w:r w:rsidR="006C2775" w:rsidRPr="007E0887">
        <w:rPr>
          <w:sz w:val="26"/>
          <w:szCs w:val="26"/>
        </w:rPr>
        <w:t xml:space="preserve">с отметкой </w:t>
      </w:r>
      <w:r w:rsidR="00276CD0">
        <w:rPr>
          <w:sz w:val="26"/>
          <w:szCs w:val="26"/>
        </w:rPr>
        <w:t>И</w:t>
      </w:r>
      <w:r w:rsidR="006C2775" w:rsidRPr="007E0887">
        <w:rPr>
          <w:sz w:val="26"/>
          <w:szCs w:val="26"/>
        </w:rPr>
        <w:t>ФНС о получении</w:t>
      </w:r>
      <w:r w:rsidR="00B87789" w:rsidRPr="00B87789">
        <w:rPr>
          <w:sz w:val="26"/>
          <w:szCs w:val="26"/>
        </w:rPr>
        <w:t xml:space="preserve"> </w:t>
      </w:r>
      <w:r w:rsidR="00B87789">
        <w:rPr>
          <w:sz w:val="26"/>
          <w:szCs w:val="26"/>
        </w:rPr>
        <w:t xml:space="preserve">и </w:t>
      </w:r>
      <w:r w:rsidR="00B87789"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8A4D09F" w14:textId="77777777" w:rsidR="00C5435F" w:rsidRPr="007E0887" w:rsidRDefault="00FC4410" w:rsidP="00756468">
      <w:pPr>
        <w:tabs>
          <w:tab w:val="left" w:pos="1701"/>
        </w:tabs>
        <w:autoSpaceDE w:val="0"/>
        <w:autoSpaceDN w:val="0"/>
        <w:adjustRightInd w:val="0"/>
        <w:spacing w:before="120" w:after="120" w:line="24" w:lineRule="atLeast"/>
        <w:ind w:firstLine="709"/>
        <w:jc w:val="both"/>
        <w:rPr>
          <w:sz w:val="26"/>
          <w:szCs w:val="26"/>
        </w:rPr>
      </w:pPr>
      <w:r w:rsidRPr="007E0887">
        <w:rPr>
          <w:sz w:val="26"/>
          <w:szCs w:val="26"/>
        </w:rPr>
        <w:lastRenderedPageBreak/>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25E43656"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Pr>
          <w:sz w:val="26"/>
          <w:szCs w:val="26"/>
        </w:rPr>
        <w:t xml:space="preserve"> 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3F053B2A"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46BB7D65"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21C65BF1" w14:textId="77777777" w:rsidR="005C11BB" w:rsidRPr="007E0887" w:rsidRDefault="00530124"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00C5435F" w:rsidRPr="007E0887">
        <w:rPr>
          <w:sz w:val="26"/>
          <w:szCs w:val="26"/>
        </w:rPr>
        <w:t xml:space="preserve">. </w:t>
      </w:r>
    </w:p>
    <w:p w14:paraId="51C1F4A2"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18D2BAA7"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документ, подтверждающий наличие источник</w:t>
      </w:r>
      <w:r w:rsidR="005C11BB">
        <w:rPr>
          <w:sz w:val="26"/>
          <w:szCs w:val="26"/>
          <w:shd w:val="clear" w:color="auto" w:fill="FFFFFF"/>
        </w:rPr>
        <w:t>ов собственных средств для</w:t>
      </w:r>
      <w:r>
        <w:rPr>
          <w:sz w:val="26"/>
          <w:szCs w:val="26"/>
          <w:shd w:val="clear" w:color="auto" w:fill="FFFFFF"/>
        </w:rPr>
        <w:t xml:space="preserve">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w:t>
      </w:r>
      <w:r w:rsidR="00F85585">
        <w:rPr>
          <w:sz w:val="26"/>
          <w:szCs w:val="26"/>
          <w:shd w:val="clear" w:color="auto" w:fill="FFFFFF"/>
        </w:rPr>
        <w:t>в необходимом объеме</w:t>
      </w:r>
      <w:r w:rsidR="00646B2E">
        <w:rPr>
          <w:sz w:val="26"/>
          <w:szCs w:val="26"/>
        </w:rPr>
        <w:t>)</w:t>
      </w:r>
      <w:r w:rsidR="00AE6E22">
        <w:rPr>
          <w:sz w:val="26"/>
          <w:szCs w:val="26"/>
        </w:rPr>
        <w:t xml:space="preserve">, а также </w:t>
      </w:r>
      <w:r w:rsidR="002128B0">
        <w:rPr>
          <w:sz w:val="26"/>
          <w:szCs w:val="26"/>
        </w:rPr>
        <w:t xml:space="preserve">информация об </w:t>
      </w:r>
      <w:r w:rsidR="00AE6E22">
        <w:rPr>
          <w:sz w:val="26"/>
          <w:szCs w:val="26"/>
        </w:rPr>
        <w:t>иных источник</w:t>
      </w:r>
      <w:r w:rsidR="002128B0">
        <w:rPr>
          <w:sz w:val="26"/>
          <w:szCs w:val="26"/>
        </w:rPr>
        <w:t>ах</w:t>
      </w:r>
      <w:r w:rsidR="00AE6E22">
        <w:rPr>
          <w:sz w:val="26"/>
          <w:szCs w:val="26"/>
        </w:rPr>
        <w:t>, участвующих в финансировании Проекта</w:t>
      </w:r>
      <w:r w:rsidR="00646B2E">
        <w:rPr>
          <w:sz w:val="26"/>
          <w:szCs w:val="26"/>
        </w:rPr>
        <w:t>;</w:t>
      </w:r>
    </w:p>
    <w:p w14:paraId="674F5D4D" w14:textId="77777777" w:rsidR="00C5435F" w:rsidRPr="007E0887" w:rsidRDefault="00FC4410" w:rsidP="007553C4">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2BE65FE3" w14:textId="750AF130" w:rsidR="00332725" w:rsidRPr="003349A0"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Предварительное обращение рассматривается Фондом в течение 3 (трех) дней со дня, следующего за днем поступления обращения в Фонд</w:t>
      </w:r>
      <w:r w:rsidR="00BB51E6">
        <w:rPr>
          <w:rFonts w:cs="Times New Roman"/>
          <w:b w:val="0"/>
          <w:shd w:val="clear" w:color="auto" w:fill="FFFFFF"/>
        </w:rPr>
        <w:t>,</w:t>
      </w:r>
      <w:r w:rsidR="002E5E86">
        <w:rPr>
          <w:rFonts w:cs="Times New Roman"/>
          <w:b w:val="0"/>
          <w:shd w:val="clear" w:color="auto" w:fill="FFFFFF"/>
        </w:rPr>
        <w:t xml:space="preserve"> или представления дополнительных документов и информации согласно п</w:t>
      </w:r>
      <w:r w:rsidR="003F4292">
        <w:rPr>
          <w:rFonts w:cs="Times New Roman"/>
          <w:b w:val="0"/>
          <w:shd w:val="clear" w:color="auto" w:fill="FFFFFF"/>
        </w:rPr>
        <w:t>ункту</w:t>
      </w:r>
      <w:r w:rsidR="002E5E86">
        <w:rPr>
          <w:rFonts w:cs="Times New Roman"/>
          <w:b w:val="0"/>
          <w:shd w:val="clear" w:color="auto" w:fill="FFFFFF"/>
        </w:rPr>
        <w:t xml:space="preserve"> 3.3 настоящих</w:t>
      </w:r>
      <w:r w:rsidR="002E5E86" w:rsidRPr="002E5E86">
        <w:rPr>
          <w:rFonts w:cs="Times New Roman"/>
          <w:b w:val="0"/>
          <w:shd w:val="clear" w:color="auto" w:fill="FFFFFF"/>
        </w:rPr>
        <w:t xml:space="preserve"> </w:t>
      </w:r>
      <w:r w:rsidR="002E5E86">
        <w:rPr>
          <w:rFonts w:cs="Times New Roman"/>
          <w:b w:val="0"/>
          <w:shd w:val="clear" w:color="auto" w:fill="FFFFFF"/>
        </w:rPr>
        <w:t>Методических указаний.</w:t>
      </w:r>
    </w:p>
    <w:p w14:paraId="3FF95EC2" w14:textId="573279E7" w:rsidR="00332725"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 xml:space="preserve">Фонд в ходе рассмотрения Предварительного обращения вправе запросить </w:t>
      </w:r>
      <w:r w:rsidR="002E5E86">
        <w:rPr>
          <w:rFonts w:cs="Times New Roman"/>
          <w:b w:val="0"/>
          <w:shd w:val="clear" w:color="auto" w:fill="FFFFFF"/>
        </w:rPr>
        <w:t>дополнительные документы и информацию, не указанные</w:t>
      </w:r>
      <w:r>
        <w:rPr>
          <w:rFonts w:cs="Times New Roman"/>
          <w:b w:val="0"/>
          <w:shd w:val="clear" w:color="auto" w:fill="FFFFFF"/>
        </w:rPr>
        <w:t xml:space="preserve"> в п</w:t>
      </w:r>
      <w:r w:rsidR="003F4292">
        <w:rPr>
          <w:rFonts w:cs="Times New Roman"/>
          <w:b w:val="0"/>
          <w:shd w:val="clear" w:color="auto" w:fill="FFFFFF"/>
        </w:rPr>
        <w:t>ункте</w:t>
      </w:r>
      <w:r>
        <w:rPr>
          <w:rFonts w:cs="Times New Roman"/>
          <w:b w:val="0"/>
          <w:shd w:val="clear" w:color="auto" w:fill="FFFFFF"/>
        </w:rPr>
        <w:t xml:space="preserve"> 3.1 настоящих Методических указаний. </w:t>
      </w:r>
      <w:r w:rsidR="002E5E86">
        <w:rPr>
          <w:rFonts w:cs="Times New Roman"/>
          <w:b w:val="0"/>
          <w:shd w:val="clear" w:color="auto" w:fill="FFFFFF"/>
        </w:rPr>
        <w:t>При этом с</w:t>
      </w:r>
      <w:r>
        <w:rPr>
          <w:rFonts w:cs="Times New Roman"/>
          <w:b w:val="0"/>
          <w:shd w:val="clear" w:color="auto" w:fill="FFFFFF"/>
        </w:rPr>
        <w:t>рок рассмотрения Предварительного обращения</w:t>
      </w:r>
      <w:r w:rsidR="002E5E86">
        <w:rPr>
          <w:rFonts w:cs="Times New Roman"/>
          <w:b w:val="0"/>
          <w:shd w:val="clear" w:color="auto" w:fill="FFFFFF"/>
        </w:rPr>
        <w:t xml:space="preserve"> с</w:t>
      </w:r>
      <w:r w:rsidR="003F4292">
        <w:rPr>
          <w:rFonts w:cs="Times New Roman"/>
          <w:b w:val="0"/>
          <w:shd w:val="clear" w:color="auto" w:fill="FFFFFF"/>
        </w:rPr>
        <w:t> </w:t>
      </w:r>
      <w:r w:rsidR="002E5E86">
        <w:rPr>
          <w:rFonts w:cs="Times New Roman"/>
          <w:b w:val="0"/>
          <w:shd w:val="clear" w:color="auto" w:fill="FFFFFF"/>
        </w:rPr>
        <w:t xml:space="preserve">учетом </w:t>
      </w:r>
      <w:r w:rsidR="003F4292">
        <w:rPr>
          <w:rFonts w:cs="Times New Roman"/>
          <w:b w:val="0"/>
          <w:shd w:val="clear" w:color="auto" w:fill="FFFFFF"/>
        </w:rPr>
        <w:t xml:space="preserve">представления в Фонд </w:t>
      </w:r>
      <w:r w:rsidR="002E5E86">
        <w:rPr>
          <w:rFonts w:cs="Times New Roman"/>
          <w:b w:val="0"/>
          <w:shd w:val="clear" w:color="auto" w:fill="FFFFFF"/>
        </w:rPr>
        <w:t>дополнительных документов и информации,</w:t>
      </w:r>
      <w:r>
        <w:rPr>
          <w:rFonts w:cs="Times New Roman"/>
          <w:b w:val="0"/>
          <w:shd w:val="clear" w:color="auto" w:fill="FFFFFF"/>
        </w:rPr>
        <w:t xml:space="preserve"> </w:t>
      </w:r>
      <w:r w:rsidR="003F4292">
        <w:rPr>
          <w:rFonts w:cs="Times New Roman"/>
          <w:b w:val="0"/>
          <w:shd w:val="clear" w:color="auto" w:fill="FFFFFF"/>
        </w:rPr>
        <w:t>составляет не более 3 (трех) рабочих дней</w:t>
      </w:r>
      <w:r w:rsidR="003F4292" w:rsidDel="003F4292">
        <w:rPr>
          <w:rFonts w:cs="Times New Roman"/>
          <w:b w:val="0"/>
          <w:shd w:val="clear" w:color="auto" w:fill="FFFFFF"/>
        </w:rPr>
        <w:t xml:space="preserve"> </w:t>
      </w:r>
      <w:r>
        <w:rPr>
          <w:rFonts w:cs="Times New Roman"/>
          <w:b w:val="0"/>
          <w:shd w:val="clear" w:color="auto" w:fill="FFFFFF"/>
        </w:rPr>
        <w:t xml:space="preserve">со дня, следующего за днем представления Инициатором проекта дополнительных </w:t>
      </w:r>
      <w:r w:rsidR="002E5E86">
        <w:rPr>
          <w:rFonts w:cs="Times New Roman"/>
          <w:b w:val="0"/>
          <w:shd w:val="clear" w:color="auto" w:fill="FFFFFF"/>
        </w:rPr>
        <w:t>документов и информации</w:t>
      </w:r>
      <w:r>
        <w:rPr>
          <w:rFonts w:cs="Times New Roman"/>
          <w:b w:val="0"/>
          <w:shd w:val="clear" w:color="auto" w:fill="FFFFFF"/>
        </w:rPr>
        <w:t>.</w:t>
      </w:r>
      <w:r w:rsidR="00BD58CF" w:rsidRPr="00BD58CF">
        <w:rPr>
          <w:b w:val="0"/>
          <w:szCs w:val="26"/>
        </w:rPr>
        <w:t xml:space="preserve"> </w:t>
      </w:r>
      <w:r w:rsidR="002E5E86">
        <w:rPr>
          <w:b w:val="0"/>
          <w:szCs w:val="26"/>
        </w:rPr>
        <w:t>М</w:t>
      </w:r>
      <w:r w:rsidR="00BD58CF">
        <w:rPr>
          <w:b w:val="0"/>
          <w:szCs w:val="26"/>
        </w:rPr>
        <w:t xml:space="preserve">аксимальный срок представления Инициатором проекта </w:t>
      </w:r>
      <w:r w:rsidR="00E76500">
        <w:rPr>
          <w:rFonts w:cs="Times New Roman"/>
          <w:b w:val="0"/>
          <w:shd w:val="clear" w:color="auto" w:fill="FFFFFF"/>
        </w:rPr>
        <w:t>дополнительных документов и информации</w:t>
      </w:r>
      <w:r w:rsidR="00E76500" w:rsidRPr="007553C4">
        <w:rPr>
          <w:b w:val="0"/>
          <w:szCs w:val="26"/>
        </w:rPr>
        <w:t xml:space="preserve"> </w:t>
      </w:r>
      <w:r w:rsidR="00BD58CF" w:rsidRPr="007553C4">
        <w:rPr>
          <w:b w:val="0"/>
          <w:szCs w:val="26"/>
        </w:rPr>
        <w:t>составляет не более 3 (трех) месяцев с даты направления запроса</w:t>
      </w:r>
      <w:r w:rsidR="00BD58CF">
        <w:rPr>
          <w:b w:val="0"/>
          <w:szCs w:val="26"/>
        </w:rPr>
        <w:t>.</w:t>
      </w:r>
    </w:p>
    <w:p w14:paraId="55386B3B" w14:textId="2773C9C6" w:rsidR="000C4A63" w:rsidRDefault="00332725" w:rsidP="008E11E1">
      <w:pPr>
        <w:pStyle w:val="2"/>
        <w:numPr>
          <w:ilvl w:val="0"/>
          <w:numId w:val="0"/>
        </w:numPr>
        <w:spacing w:before="120" w:line="240" w:lineRule="auto"/>
        <w:ind w:firstLine="709"/>
        <w:rPr>
          <w:b w:val="0"/>
          <w:szCs w:val="26"/>
        </w:rPr>
      </w:pPr>
      <w:r>
        <w:rPr>
          <w:b w:val="0"/>
          <w:iCs w:val="0"/>
          <w:szCs w:val="26"/>
          <w:shd w:val="clear" w:color="auto" w:fill="FFFFFF"/>
        </w:rPr>
        <w:t xml:space="preserve">3.4. </w:t>
      </w:r>
      <w:r w:rsidRPr="00332725">
        <w:rPr>
          <w:b w:val="0"/>
          <w:szCs w:val="26"/>
          <w:shd w:val="clear" w:color="auto" w:fill="FFFFFF"/>
        </w:rPr>
        <w:t>По результатам рассмотрения Предварительного обращения Фонд направляет в адрес Инициатора</w:t>
      </w:r>
      <w:r w:rsidRPr="004842C5">
        <w:rPr>
          <w:szCs w:val="26"/>
          <w:shd w:val="clear" w:color="auto" w:fill="FFFFFF"/>
        </w:rPr>
        <w:t xml:space="preserve"> </w:t>
      </w:r>
      <w:r w:rsidRPr="00332725">
        <w:rPr>
          <w:b w:val="0"/>
          <w:szCs w:val="26"/>
          <w:shd w:val="clear" w:color="auto" w:fill="FFFFFF"/>
        </w:rPr>
        <w:t>проекта</w:t>
      </w:r>
      <w:r>
        <w:rPr>
          <w:rFonts w:eastAsia="Times New Roman" w:cs="Times New Roman"/>
          <w:b w:val="0"/>
          <w:iCs w:val="0"/>
          <w:szCs w:val="26"/>
          <w:shd w:val="clear" w:color="auto" w:fill="FFFFFF"/>
        </w:rPr>
        <w:t xml:space="preserve"> </w:t>
      </w:r>
      <w:r w:rsidRPr="004842C5">
        <w:rPr>
          <w:rFonts w:eastAsia="Times New Roman" w:cs="Times New Roman"/>
          <w:b w:val="0"/>
          <w:iCs w:val="0"/>
          <w:szCs w:val="26"/>
          <w:shd w:val="clear" w:color="auto" w:fill="FFFFFF"/>
        </w:rPr>
        <w:t>письмо о соответствии/несоответствии Инвестиционного проекта условиям рассмотрения и финансирования, а Инициатора Проекта -  общим требованиям, установленным Положением (в соответствии с формой, предусмотренной Приложением № 4 к Методическим указаниям)</w:t>
      </w:r>
      <w:r>
        <w:rPr>
          <w:rFonts w:eastAsia="Times New Roman" w:cs="Times New Roman"/>
          <w:b w:val="0"/>
          <w:iCs w:val="0"/>
          <w:szCs w:val="26"/>
          <w:shd w:val="clear" w:color="auto" w:fill="FFFFFF"/>
        </w:rPr>
        <w:t>.</w:t>
      </w:r>
    </w:p>
    <w:p w14:paraId="707686D4" w14:textId="77777777" w:rsidR="007553C4" w:rsidRDefault="007553C4" w:rsidP="007553C4">
      <w:pPr>
        <w:pStyle w:val="a1"/>
        <w:rPr>
          <w:lang w:val="ru-RU" w:eastAsia="ru-RU"/>
        </w:rPr>
      </w:pPr>
    </w:p>
    <w:p w14:paraId="0E1F6F66" w14:textId="77777777" w:rsidR="007553C4" w:rsidRDefault="007553C4" w:rsidP="007553C4">
      <w:pPr>
        <w:pStyle w:val="a1"/>
        <w:rPr>
          <w:lang w:val="ru-RU" w:eastAsia="ru-RU"/>
        </w:rPr>
      </w:pPr>
    </w:p>
    <w:p w14:paraId="6701639C" w14:textId="77777777" w:rsidR="007553C4" w:rsidRDefault="007553C4" w:rsidP="007553C4">
      <w:pPr>
        <w:pStyle w:val="a1"/>
        <w:rPr>
          <w:lang w:val="ru-RU" w:eastAsia="ru-RU"/>
        </w:rPr>
      </w:pPr>
    </w:p>
    <w:p w14:paraId="3B57436B" w14:textId="77777777" w:rsidR="007553C4" w:rsidRPr="007553C4" w:rsidRDefault="007553C4" w:rsidP="007553C4">
      <w:pPr>
        <w:pStyle w:val="a1"/>
        <w:rPr>
          <w:lang w:val="ru-RU" w:eastAsia="ru-RU"/>
        </w:rPr>
      </w:pPr>
    </w:p>
    <w:p w14:paraId="1DC2415B" w14:textId="77777777"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20"/>
      <w:r w:rsidR="005159F9" w:rsidRPr="008B7955">
        <w:rPr>
          <w:rStyle w:val="FontStyle23"/>
          <w:szCs w:val="24"/>
        </w:rPr>
        <w:t xml:space="preserve"> 1</w:t>
      </w:r>
      <w:r w:rsidR="00700E18" w:rsidRPr="008B7955">
        <w:rPr>
          <w:rStyle w:val="FontStyle23"/>
          <w:szCs w:val="24"/>
        </w:rPr>
        <w:t xml:space="preserve">                                                                  </w:t>
      </w:r>
      <w:r w:rsidR="000B7208" w:rsidRPr="008B7955">
        <w:rPr>
          <w:rStyle w:val="FontStyle23"/>
          <w:szCs w:val="24"/>
        </w:rPr>
        <w:t xml:space="preserve">  (</w:t>
      </w:r>
      <w:r w:rsidR="00700E18" w:rsidRPr="008B7955">
        <w:rPr>
          <w:rStyle w:val="FontStyle23"/>
          <w:szCs w:val="24"/>
        </w:rPr>
        <w:t xml:space="preserve">для займов от </w:t>
      </w:r>
      <w:r w:rsidR="0056233B">
        <w:rPr>
          <w:rStyle w:val="FontStyle23"/>
          <w:szCs w:val="24"/>
        </w:rPr>
        <w:t>5</w:t>
      </w:r>
      <w:r w:rsidR="00700E18" w:rsidRPr="008B7955">
        <w:rPr>
          <w:rStyle w:val="FontStyle23"/>
          <w:szCs w:val="24"/>
        </w:rPr>
        <w:t xml:space="preserve">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51FF99"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376004">
        <w:rPr>
          <w:rStyle w:val="FontStyle23"/>
          <w:i w:val="0"/>
          <w:color w:val="auto"/>
          <w:spacing w:val="0"/>
        </w:rPr>
        <w:t xml:space="preserve"> </w:t>
      </w:r>
      <w:r w:rsidR="008F0BC9" w:rsidRPr="00846802">
        <w:rPr>
          <w:rStyle w:val="FontStyle23"/>
          <w:i w:val="0"/>
          <w:color w:val="auto"/>
          <w:spacing w:val="0"/>
        </w:rPr>
        <w:t>1</w:t>
      </w:r>
      <w:r w:rsidRPr="00846802">
        <w:rPr>
          <w:rStyle w:val="FontStyle23"/>
          <w:i w:val="0"/>
          <w:color w:val="auto"/>
          <w:spacing w:val="0"/>
        </w:rPr>
        <w:t xml:space="preserve"> должен включать следующие документы и материалы:</w:t>
      </w:r>
    </w:p>
    <w:p w14:paraId="24C76B9F" w14:textId="4D5F57DE" w:rsidR="0010787F" w:rsidRPr="00846802" w:rsidRDefault="00E76500" w:rsidP="003948A2">
      <w:pPr>
        <w:pStyle w:val="aff3"/>
        <w:numPr>
          <w:ilvl w:val="2"/>
          <w:numId w:val="5"/>
        </w:numPr>
        <w:autoSpaceDE w:val="0"/>
        <w:autoSpaceDN w:val="0"/>
        <w:adjustRightInd w:val="0"/>
        <w:spacing w:before="120" w:after="120" w:line="24" w:lineRule="atLeast"/>
        <w:ind w:left="0" w:firstLine="709"/>
        <w:contextualSpacing w:val="0"/>
        <w:jc w:val="both"/>
      </w:pPr>
      <w:bookmarkStart w:id="21" w:name="_Hlk537434"/>
      <w:r>
        <w:rPr>
          <w:sz w:val="26"/>
          <w:szCs w:val="26"/>
          <w:shd w:val="clear" w:color="auto" w:fill="FFFFFF"/>
        </w:rPr>
        <w:t>Заявка</w:t>
      </w:r>
      <w:r w:rsidR="007C6ABE" w:rsidRPr="00C25E79">
        <w:rPr>
          <w:sz w:val="26"/>
          <w:szCs w:val="26"/>
          <w:shd w:val="clear" w:color="auto" w:fill="FFFFFF"/>
        </w:rPr>
        <w:t xml:space="preserve"> </w:t>
      </w:r>
      <w:bookmarkStart w:id="22" w:name="_Hlk1061072"/>
      <w:r w:rsidR="00403FEB" w:rsidRPr="000446E8">
        <w:rPr>
          <w:sz w:val="26"/>
          <w:szCs w:val="26"/>
          <w:shd w:val="clear" w:color="auto" w:fill="FFFFFF"/>
        </w:rPr>
        <w:t xml:space="preserve">в соответствии с формой, предусмотренной </w:t>
      </w:r>
      <w:bookmarkEnd w:id="22"/>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007C6ABE" w:rsidRPr="00C25E79">
        <w:rPr>
          <w:sz w:val="26"/>
          <w:szCs w:val="26"/>
          <w:shd w:val="clear" w:color="auto" w:fill="FFFFFF"/>
        </w:rPr>
        <w:t>с</w:t>
      </w:r>
      <w:r w:rsidR="007C6ABE" w:rsidRPr="00846802">
        <w:rPr>
          <w:sz w:val="26"/>
          <w:szCs w:val="26"/>
          <w:shd w:val="clear" w:color="auto" w:fill="FFFFFF"/>
        </w:rPr>
        <w:t xml:space="preserve"> указанием </w:t>
      </w:r>
      <w:r w:rsidR="00B778C8" w:rsidRPr="00846802">
        <w:rPr>
          <w:sz w:val="26"/>
          <w:szCs w:val="26"/>
          <w:shd w:val="clear" w:color="auto" w:fill="FFFFFF"/>
        </w:rPr>
        <w:t>реквизитов</w:t>
      </w:r>
      <w:r w:rsidR="007C6ABE"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w:t>
      </w:r>
      <w:r w:rsidR="001060F3">
        <w:rPr>
          <w:sz w:val="26"/>
          <w:szCs w:val="26"/>
          <w:shd w:val="clear" w:color="auto" w:fill="FFFFFF"/>
        </w:rPr>
        <w:t xml:space="preserve">, а </w:t>
      </w:r>
      <w:r w:rsidR="007C6ABE" w:rsidRPr="00846802">
        <w:rPr>
          <w:sz w:val="26"/>
          <w:szCs w:val="26"/>
          <w:shd w:val="clear" w:color="auto" w:fill="FFFFFF"/>
        </w:rPr>
        <w:t xml:space="preserve">Инициатора </w:t>
      </w:r>
      <w:r w:rsidR="0010787F" w:rsidRPr="00846802">
        <w:rPr>
          <w:sz w:val="26"/>
          <w:szCs w:val="26"/>
          <w:shd w:val="clear" w:color="auto" w:fill="FFFFFF"/>
        </w:rPr>
        <w:t>П</w:t>
      </w:r>
      <w:r w:rsidR="007C6ABE" w:rsidRPr="00846802">
        <w:rPr>
          <w:sz w:val="26"/>
          <w:szCs w:val="26"/>
          <w:shd w:val="clear" w:color="auto" w:fill="FFFFFF"/>
        </w:rPr>
        <w:t>роекта</w:t>
      </w:r>
      <w:r w:rsidR="00C164FB">
        <w:rPr>
          <w:sz w:val="26"/>
          <w:szCs w:val="26"/>
          <w:shd w:val="clear" w:color="auto" w:fill="FFFFFF"/>
        </w:rPr>
        <w:t xml:space="preserve"> - </w:t>
      </w:r>
      <w:r w:rsidR="007C6ABE" w:rsidRPr="00846802">
        <w:rPr>
          <w:sz w:val="26"/>
          <w:szCs w:val="26"/>
          <w:shd w:val="clear" w:color="auto" w:fill="FFFFFF"/>
        </w:rPr>
        <w:t xml:space="preserve"> общим требованиям, установленным Положением</w:t>
      </w:r>
      <w:bookmarkEnd w:id="21"/>
      <w:r w:rsidR="0010787F" w:rsidRPr="00846802">
        <w:rPr>
          <w:sz w:val="26"/>
          <w:szCs w:val="26"/>
          <w:shd w:val="clear" w:color="auto" w:fill="FFFFFF"/>
        </w:rPr>
        <w:t>;</w:t>
      </w:r>
    </w:p>
    <w:p w14:paraId="117880D7"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56F375EC"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54FFB2F4"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70811AC5" w14:textId="77777777" w:rsidR="001F389F" w:rsidRPr="00846802" w:rsidRDefault="001F389F" w:rsidP="003948A2">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 xml:space="preserve">дней до дня подачи </w:t>
      </w:r>
      <w:r w:rsidR="00352993">
        <w:rPr>
          <w:sz w:val="26"/>
          <w:szCs w:val="26"/>
        </w:rPr>
        <w:t>Комплекта документов 1</w:t>
      </w:r>
      <w:r w:rsidRPr="00846802">
        <w:rPr>
          <w:sz w:val="26"/>
          <w:szCs w:val="26"/>
        </w:rPr>
        <w:t xml:space="preserve">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23ECF97E" w14:textId="77777777" w:rsidR="00D17E57" w:rsidRPr="00846802" w:rsidRDefault="006A1E44"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CB2393">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552C2F6A" w14:textId="77777777" w:rsidR="00D17E57" w:rsidRPr="00A23AF7" w:rsidRDefault="00403FEB" w:rsidP="003948A2">
      <w:pPr>
        <w:pStyle w:val="2"/>
        <w:numPr>
          <w:ilvl w:val="0"/>
          <w:numId w:val="0"/>
        </w:numPr>
        <w:spacing w:before="120"/>
        <w:ind w:firstLine="709"/>
        <w:rPr>
          <w:b w:val="0"/>
          <w:shd w:val="clear" w:color="auto" w:fill="FFFFFF"/>
        </w:rPr>
      </w:pPr>
      <w:r w:rsidRPr="00A23AF7">
        <w:rPr>
          <w:b w:val="0"/>
          <w:szCs w:val="26"/>
        </w:rPr>
        <w:t>4</w:t>
      </w:r>
      <w:r w:rsidR="00DD3813" w:rsidRPr="00A23AF7">
        <w:rPr>
          <w:b w:val="0"/>
          <w:szCs w:val="26"/>
        </w:rPr>
        <w:t>.1.</w:t>
      </w:r>
      <w:r w:rsidR="001F389F" w:rsidRPr="00A23AF7">
        <w:rPr>
          <w:b w:val="0"/>
          <w:szCs w:val="26"/>
        </w:rPr>
        <w:t>6</w:t>
      </w:r>
      <w:r w:rsidR="00DD3813" w:rsidRPr="00A23AF7">
        <w:rPr>
          <w:b w:val="0"/>
          <w:szCs w:val="26"/>
        </w:rPr>
        <w:t>.1.</w:t>
      </w:r>
      <w:r w:rsidR="00DD3813" w:rsidRPr="00A23AF7">
        <w:rPr>
          <w:b w:val="0"/>
        </w:rPr>
        <w:t xml:space="preserve"> </w:t>
      </w:r>
      <w:r w:rsidR="00D17E57" w:rsidRPr="00A23AF7">
        <w:rPr>
          <w:b w:val="0"/>
        </w:rPr>
        <w:t>для юридических лиц:</w:t>
      </w:r>
    </w:p>
    <w:p w14:paraId="1B23CAC7"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72702E5"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EA6D36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2109B3F9" w14:textId="77777777" w:rsidR="00817B3D" w:rsidRPr="00846802" w:rsidRDefault="005E64E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 xml:space="preserve">подачи </w:t>
      </w:r>
      <w:r w:rsidR="00352993">
        <w:rPr>
          <w:sz w:val="26"/>
          <w:szCs w:val="26"/>
        </w:rPr>
        <w:t>Комплекта документов 1</w:t>
      </w:r>
      <w:r w:rsidR="005A3CF4" w:rsidRPr="00846802">
        <w:rPr>
          <w:sz w:val="26"/>
          <w:szCs w:val="26"/>
        </w:rPr>
        <w:t xml:space="preserve"> в Фонд</w:t>
      </w:r>
      <w:r w:rsidR="00817B3D" w:rsidRPr="00846802">
        <w:rPr>
          <w:sz w:val="26"/>
          <w:szCs w:val="26"/>
        </w:rPr>
        <w:t>;</w:t>
      </w:r>
    </w:p>
    <w:p w14:paraId="0C4A13DA"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документ(ы), подтверждающий(ие) полномочия органов управления юридического лица, в т.ч. </w:t>
      </w:r>
      <w:r w:rsidR="00E75DD8" w:rsidRPr="00846802">
        <w:rPr>
          <w:sz w:val="26"/>
          <w:szCs w:val="26"/>
        </w:rPr>
        <w:t>единоличного исполнительного органа организации</w:t>
      </w:r>
      <w:r w:rsidRPr="00846802">
        <w:rPr>
          <w:sz w:val="26"/>
          <w:szCs w:val="26"/>
        </w:rPr>
        <w:t xml:space="preserve">; </w:t>
      </w:r>
    </w:p>
    <w:p w14:paraId="10E8551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незаполненные)</w:t>
      </w:r>
      <w:r w:rsidR="00962DF3" w:rsidRPr="00846802">
        <w:rPr>
          <w:sz w:val="26"/>
          <w:szCs w:val="26"/>
        </w:rPr>
        <w:t>;</w:t>
      </w:r>
    </w:p>
    <w:p w14:paraId="3C15CE84" w14:textId="77777777" w:rsidR="00817B3D" w:rsidRPr="00846802" w:rsidRDefault="006A1E4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6C5387">
        <w:rPr>
          <w:sz w:val="26"/>
          <w:szCs w:val="26"/>
        </w:rPr>
        <w:t>а</w:t>
      </w:r>
      <w:r w:rsidR="00817B3D" w:rsidRPr="00846802">
        <w:rPr>
          <w:sz w:val="26"/>
          <w:szCs w:val="26"/>
        </w:rPr>
        <w:t xml:space="preserve"> образцов подписей и оттиска печати (при наличии печати);</w:t>
      </w:r>
    </w:p>
    <w:p w14:paraId="2BA07266" w14:textId="77777777" w:rsidR="00614C51"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A9423D">
        <w:rPr>
          <w:sz w:val="26"/>
          <w:szCs w:val="26"/>
        </w:rPr>
        <w:t>лицензи</w:t>
      </w:r>
      <w:r w:rsidR="006C5387">
        <w:rPr>
          <w:sz w:val="26"/>
          <w:szCs w:val="26"/>
        </w:rPr>
        <w:t>я</w:t>
      </w:r>
      <w:r w:rsidRPr="00A9423D">
        <w:rPr>
          <w:sz w:val="26"/>
          <w:szCs w:val="26"/>
        </w:rPr>
        <w:t xml:space="preserve"> на право осуществ</w:t>
      </w:r>
      <w:r w:rsidR="0010787F" w:rsidRPr="00A9423D">
        <w:rPr>
          <w:sz w:val="26"/>
          <w:szCs w:val="26"/>
        </w:rPr>
        <w:t>л</w:t>
      </w:r>
      <w:r w:rsidRPr="00A9423D">
        <w:rPr>
          <w:sz w:val="26"/>
          <w:szCs w:val="26"/>
        </w:rPr>
        <w:t>ения деятельност</w:t>
      </w:r>
      <w:r w:rsidR="0010787F" w:rsidRPr="00A9423D">
        <w:rPr>
          <w:sz w:val="26"/>
          <w:szCs w:val="26"/>
        </w:rPr>
        <w:t>и</w:t>
      </w:r>
      <w:r w:rsidRPr="00A9423D">
        <w:rPr>
          <w:sz w:val="26"/>
          <w:szCs w:val="26"/>
        </w:rPr>
        <w:t>, подлежащей лицензированию (</w:t>
      </w:r>
      <w:r w:rsidR="007A344B" w:rsidRPr="00A9423D">
        <w:rPr>
          <w:sz w:val="26"/>
          <w:szCs w:val="26"/>
        </w:rPr>
        <w:t>в случаях, предусмотренных законодательством</w:t>
      </w:r>
      <w:r w:rsidR="00C227CC" w:rsidRPr="00A9423D">
        <w:rPr>
          <w:sz w:val="26"/>
          <w:szCs w:val="26"/>
        </w:rPr>
        <w:t xml:space="preserve"> Российской Федерации</w:t>
      </w:r>
      <w:r w:rsidR="00D26A80">
        <w:rPr>
          <w:sz w:val="26"/>
          <w:szCs w:val="26"/>
        </w:rPr>
        <w:t>).</w:t>
      </w:r>
    </w:p>
    <w:p w14:paraId="455181BB" w14:textId="77777777" w:rsidR="00D17E57" w:rsidRPr="00A9423D" w:rsidRDefault="00403FEB" w:rsidP="003948A2">
      <w:pPr>
        <w:autoSpaceDE w:val="0"/>
        <w:autoSpaceDN w:val="0"/>
        <w:adjustRightInd w:val="0"/>
        <w:spacing w:before="120" w:after="120" w:line="24" w:lineRule="atLeast"/>
        <w:ind w:firstLine="709"/>
        <w:jc w:val="both"/>
        <w:rPr>
          <w:sz w:val="26"/>
          <w:szCs w:val="26"/>
        </w:rPr>
      </w:pPr>
      <w:r w:rsidRPr="00A9423D">
        <w:rPr>
          <w:sz w:val="26"/>
          <w:szCs w:val="26"/>
        </w:rPr>
        <w:t>4</w:t>
      </w:r>
      <w:r w:rsidR="00581E8A" w:rsidRPr="00A9423D">
        <w:rPr>
          <w:sz w:val="26"/>
          <w:szCs w:val="26"/>
        </w:rPr>
        <w:t>.1.</w:t>
      </w:r>
      <w:r w:rsidR="001F389F" w:rsidRPr="00A9423D">
        <w:rPr>
          <w:sz w:val="26"/>
          <w:szCs w:val="26"/>
        </w:rPr>
        <w:t>6</w:t>
      </w:r>
      <w:r w:rsidR="00581E8A" w:rsidRPr="00A9423D">
        <w:rPr>
          <w:sz w:val="26"/>
          <w:szCs w:val="26"/>
        </w:rPr>
        <w:t xml:space="preserve">.2. </w:t>
      </w:r>
      <w:r w:rsidR="00D17E57" w:rsidRPr="00A9423D">
        <w:rPr>
          <w:sz w:val="26"/>
          <w:szCs w:val="26"/>
        </w:rPr>
        <w:t>для индивидуальных предпринимателей:</w:t>
      </w:r>
    </w:p>
    <w:p w14:paraId="62EAB222" w14:textId="77777777" w:rsidR="00D17E57" w:rsidRPr="00846802" w:rsidRDefault="00D17E57" w:rsidP="003948A2">
      <w:pPr>
        <w:pStyle w:val="aff3"/>
        <w:numPr>
          <w:ilvl w:val="4"/>
          <w:numId w:val="26"/>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60C09BF7"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582C35DC"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31B1EAD"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r w:rsidR="00A23AF7" w:rsidRPr="00A23AF7">
        <w:rPr>
          <w:sz w:val="26"/>
          <w:szCs w:val="26"/>
        </w:rPr>
        <w:t xml:space="preserve"> </w:t>
      </w:r>
      <w:r w:rsidR="00A23AF7" w:rsidRPr="00846802">
        <w:rPr>
          <w:sz w:val="26"/>
          <w:szCs w:val="26"/>
        </w:rPr>
        <w:t>исполнительного органа организации (все страницы, в т.ч. незаполненные)</w:t>
      </w:r>
      <w:r w:rsidRPr="00846802">
        <w:rPr>
          <w:sz w:val="26"/>
          <w:szCs w:val="26"/>
        </w:rPr>
        <w:t>;</w:t>
      </w:r>
    </w:p>
    <w:p w14:paraId="32749FF3"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действующего патента</w:t>
      </w:r>
      <w:r w:rsidR="005E64E4" w:rsidRPr="00846802">
        <w:rPr>
          <w:sz w:val="26"/>
          <w:szCs w:val="26"/>
        </w:rPr>
        <w:t xml:space="preserve"> (в случае наличия)</w:t>
      </w:r>
      <w:r w:rsidRPr="00846802">
        <w:rPr>
          <w:sz w:val="26"/>
          <w:szCs w:val="26"/>
        </w:rPr>
        <w:t>;</w:t>
      </w:r>
    </w:p>
    <w:p w14:paraId="3F290398" w14:textId="77777777" w:rsidR="0080672D" w:rsidRPr="00846802"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237BC1A7" w14:textId="77777777" w:rsidR="00301047" w:rsidRPr="00BF2F2B" w:rsidRDefault="006A1E44"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5D3AE3">
        <w:rPr>
          <w:sz w:val="26"/>
          <w:szCs w:val="26"/>
          <w:shd w:val="clear" w:color="auto" w:fill="FFFFFF"/>
        </w:rPr>
        <w:t xml:space="preserve"> Инициатора проекта</w:t>
      </w:r>
      <w:r w:rsidR="00817B3D" w:rsidRPr="00846802">
        <w:rPr>
          <w:sz w:val="26"/>
          <w:szCs w:val="26"/>
          <w:shd w:val="clear" w:color="auto" w:fill="FFFFFF"/>
        </w:rPr>
        <w:t>:</w:t>
      </w:r>
    </w:p>
    <w:p w14:paraId="5DC0D891" w14:textId="77777777" w:rsidR="00A12E9D" w:rsidRPr="00846802" w:rsidRDefault="00A12E9D" w:rsidP="003948A2">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4A4115A8" w14:textId="01D2AB3F" w:rsidR="00817B3D" w:rsidRPr="00846802" w:rsidRDefault="00E76500"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годовая бухгалтерская (финансовая</w:t>
      </w:r>
      <w:r w:rsidR="008630DF" w:rsidRPr="00846802">
        <w:rPr>
          <w:sz w:val="26"/>
          <w:szCs w:val="26"/>
        </w:rPr>
        <w:t xml:space="preserve">) отчетность за </w:t>
      </w:r>
      <w:r w:rsidR="0025241C" w:rsidRPr="00846802">
        <w:rPr>
          <w:sz w:val="26"/>
          <w:szCs w:val="26"/>
        </w:rPr>
        <w:t>2</w:t>
      </w:r>
      <w:r w:rsidR="008630DF" w:rsidRPr="00846802">
        <w:rPr>
          <w:sz w:val="26"/>
          <w:szCs w:val="26"/>
        </w:rPr>
        <w:t xml:space="preserve"> </w:t>
      </w:r>
      <w:r w:rsidR="009A77BF" w:rsidRPr="00846802">
        <w:rPr>
          <w:sz w:val="26"/>
          <w:szCs w:val="26"/>
        </w:rPr>
        <w:t xml:space="preserve">(два) </w:t>
      </w:r>
      <w:r w:rsidR="008630DF" w:rsidRPr="00846802">
        <w:rPr>
          <w:sz w:val="26"/>
          <w:szCs w:val="26"/>
        </w:rPr>
        <w:t xml:space="preserve">последних года с </w:t>
      </w:r>
      <w:r w:rsidR="009505D3" w:rsidRPr="00846802">
        <w:rPr>
          <w:sz w:val="26"/>
          <w:szCs w:val="26"/>
        </w:rPr>
        <w:t xml:space="preserve">отметкой </w:t>
      </w:r>
      <w:r w:rsidR="00276CD0">
        <w:rPr>
          <w:sz w:val="26"/>
          <w:szCs w:val="26"/>
        </w:rPr>
        <w:t>И</w:t>
      </w:r>
      <w:r w:rsidR="008630DF" w:rsidRPr="00846802">
        <w:rPr>
          <w:sz w:val="26"/>
          <w:szCs w:val="26"/>
        </w:rPr>
        <w:t>ФНС</w:t>
      </w:r>
      <w:r w:rsidR="009505D3" w:rsidRPr="00846802">
        <w:rPr>
          <w:sz w:val="26"/>
          <w:szCs w:val="26"/>
        </w:rPr>
        <w:t xml:space="preserve"> о получении</w:t>
      </w:r>
      <w:r w:rsidR="00817B3D" w:rsidRPr="00846802">
        <w:rPr>
          <w:sz w:val="26"/>
          <w:szCs w:val="26"/>
        </w:rPr>
        <w:t>;</w:t>
      </w:r>
    </w:p>
    <w:p w14:paraId="3DE8A5D9" w14:textId="77777777" w:rsidR="00817B3D" w:rsidRPr="00846802" w:rsidRDefault="00CE6E15"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212F4B2D"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w:t>
      </w:r>
      <w:r w:rsidR="006C5387">
        <w:rPr>
          <w:sz w:val="26"/>
          <w:szCs w:val="26"/>
        </w:rPr>
        <w:t xml:space="preserve"> </w:t>
      </w:r>
      <w:r w:rsidR="006C5387" w:rsidRPr="00846802">
        <w:rPr>
          <w:sz w:val="26"/>
          <w:szCs w:val="26"/>
        </w:rPr>
        <w:t>квартальных дат</w:t>
      </w:r>
      <w:r w:rsidR="006C5387">
        <w:rPr>
          <w:sz w:val="26"/>
          <w:szCs w:val="26"/>
        </w:rPr>
        <w:t xml:space="preserve"> на дату подачи Комплекта документов 1</w:t>
      </w:r>
      <w:r w:rsidRPr="00846802">
        <w:rPr>
          <w:sz w:val="26"/>
          <w:szCs w:val="26"/>
        </w:rPr>
        <w:t>;</w:t>
      </w:r>
    </w:p>
    <w:p w14:paraId="2E63D2EB" w14:textId="77777777" w:rsidR="00383BDB" w:rsidRPr="00846802" w:rsidRDefault="00383BDB"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w:t>
      </w:r>
      <w:r w:rsidR="005D248D" w:rsidRPr="005D248D">
        <w:rPr>
          <w:sz w:val="26"/>
          <w:szCs w:val="26"/>
        </w:rPr>
        <w:t xml:space="preserve"> </w:t>
      </w:r>
      <w:r w:rsidR="005D248D" w:rsidRPr="00846802">
        <w:rPr>
          <w:sz w:val="26"/>
          <w:szCs w:val="26"/>
        </w:rPr>
        <w:t>квартальную дату</w:t>
      </w:r>
      <w:r w:rsidRPr="00846802">
        <w:rPr>
          <w:sz w:val="26"/>
          <w:szCs w:val="26"/>
        </w:rPr>
        <w:t xml:space="preserve"> </w:t>
      </w:r>
      <w:r w:rsidR="006C5387">
        <w:rPr>
          <w:sz w:val="26"/>
          <w:szCs w:val="26"/>
        </w:rPr>
        <w:t>на дату подачи Комплекта документов 1</w:t>
      </w:r>
      <w:r w:rsidRPr="00846802">
        <w:rPr>
          <w:sz w:val="26"/>
          <w:szCs w:val="26"/>
        </w:rPr>
        <w:t>,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469F457B"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D26A80">
        <w:rPr>
          <w:sz w:val="26"/>
          <w:szCs w:val="26"/>
        </w:rPr>
        <w:t>.</w:t>
      </w:r>
    </w:p>
    <w:p w14:paraId="67395DCB" w14:textId="77777777" w:rsidR="00817B3D" w:rsidRPr="008A59D3" w:rsidRDefault="006A1E44"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w:t>
      </w:r>
      <w:r w:rsidR="007D3B47" w:rsidRPr="008A59D3">
        <w:rPr>
          <w:sz w:val="26"/>
          <w:szCs w:val="26"/>
        </w:rPr>
        <w:t>(при</w:t>
      </w:r>
      <w:r w:rsidR="009A77BF" w:rsidRPr="008A59D3">
        <w:rPr>
          <w:sz w:val="26"/>
          <w:szCs w:val="26"/>
        </w:rPr>
        <w:t> </w:t>
      </w:r>
      <w:r w:rsidR="007D3B47" w:rsidRPr="008A59D3">
        <w:rPr>
          <w:sz w:val="26"/>
          <w:szCs w:val="26"/>
        </w:rPr>
        <w:t>наличии)</w:t>
      </w:r>
      <w:r w:rsidR="008A59D3">
        <w:rPr>
          <w:sz w:val="26"/>
          <w:szCs w:val="26"/>
        </w:rPr>
        <w:t xml:space="preserve"> </w:t>
      </w:r>
      <w:r w:rsidR="008A59D3" w:rsidRPr="009F6D41">
        <w:rPr>
          <w:sz w:val="26"/>
          <w:szCs w:val="26"/>
        </w:rPr>
        <w:t>и завершенные кварталы текущего года</w:t>
      </w:r>
      <w:r w:rsidR="00392765" w:rsidRPr="008A59D3">
        <w:rPr>
          <w:sz w:val="26"/>
          <w:szCs w:val="26"/>
        </w:rPr>
        <w:t>;</w:t>
      </w:r>
    </w:p>
    <w:p w14:paraId="1ED013FB" w14:textId="77777777" w:rsidR="001C5B0F" w:rsidRPr="00083E97" w:rsidRDefault="001C5B0F"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 xml:space="preserve">для индивидуальных предпринимателей </w:t>
      </w:r>
      <w:r w:rsidR="00BC5417" w:rsidRPr="00083E97">
        <w:rPr>
          <w:sz w:val="26"/>
          <w:szCs w:val="26"/>
        </w:rPr>
        <w:t>в зависимости от выбранной системы налогообложения:</w:t>
      </w:r>
    </w:p>
    <w:p w14:paraId="2F9B58DB" w14:textId="77777777" w:rsidR="00BC5417" w:rsidRPr="00083E97"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ОСН: налоговая декларация по налогу на добавленную стоимость,</w:t>
      </w:r>
      <w:r w:rsidR="001076C5" w:rsidRPr="00083E97">
        <w:rPr>
          <w:sz w:val="26"/>
          <w:szCs w:val="26"/>
        </w:rPr>
        <w:t xml:space="preserve"> </w:t>
      </w:r>
      <w:r w:rsidRPr="00083E97">
        <w:rPr>
          <w:sz w:val="26"/>
          <w:szCs w:val="26"/>
        </w:rPr>
        <w:t>3-НДФЛ, книга учета доходов и расходов</w:t>
      </w:r>
      <w:r w:rsidR="00430ADC" w:rsidRPr="00083E97">
        <w:rPr>
          <w:sz w:val="26"/>
          <w:szCs w:val="26"/>
        </w:rPr>
        <w:t xml:space="preserve"> за </w:t>
      </w:r>
      <w:r w:rsidR="004336E3" w:rsidRPr="00083E97">
        <w:rPr>
          <w:sz w:val="26"/>
          <w:szCs w:val="26"/>
        </w:rPr>
        <w:t xml:space="preserve">2 </w:t>
      </w:r>
      <w:r w:rsidR="009A77BF" w:rsidRPr="00083E97">
        <w:rPr>
          <w:sz w:val="26"/>
          <w:szCs w:val="26"/>
        </w:rPr>
        <w:t xml:space="preserve">(два) </w:t>
      </w:r>
      <w:r w:rsidR="004336E3" w:rsidRPr="00083E97">
        <w:rPr>
          <w:sz w:val="26"/>
          <w:szCs w:val="26"/>
        </w:rPr>
        <w:t xml:space="preserve">последних календарных года и завершенные кварталы </w:t>
      </w:r>
      <w:r w:rsidR="00430ADC" w:rsidRPr="00083E97">
        <w:rPr>
          <w:sz w:val="26"/>
          <w:szCs w:val="26"/>
        </w:rPr>
        <w:t>текущего года</w:t>
      </w:r>
      <w:r w:rsidRPr="00083E97">
        <w:rPr>
          <w:sz w:val="26"/>
          <w:szCs w:val="26"/>
        </w:rPr>
        <w:t>;</w:t>
      </w:r>
    </w:p>
    <w:p w14:paraId="75AC86C6" w14:textId="77777777" w:rsidR="00FA44F2" w:rsidRPr="00083E97" w:rsidRDefault="00430ADC"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УСН: налоговая декларация</w:t>
      </w:r>
      <w:r w:rsidR="00FA44F2" w:rsidRPr="00083E97">
        <w:rPr>
          <w:sz w:val="26"/>
          <w:szCs w:val="26"/>
        </w:rPr>
        <w:t>, книга учета доходов и расходов за</w:t>
      </w:r>
      <w:r w:rsidR="00AD1AD2" w:rsidRPr="00083E97">
        <w:rPr>
          <w:sz w:val="26"/>
          <w:szCs w:val="26"/>
        </w:rPr>
        <w:t> </w:t>
      </w:r>
      <w:r w:rsidR="00FA44F2" w:rsidRPr="00083E97">
        <w:rPr>
          <w:sz w:val="26"/>
          <w:szCs w:val="26"/>
        </w:rPr>
        <w:t>2</w:t>
      </w:r>
      <w:r w:rsidR="00AD1AD2" w:rsidRPr="00083E97">
        <w:rPr>
          <w:sz w:val="26"/>
          <w:szCs w:val="26"/>
        </w:rPr>
        <w:t> </w:t>
      </w:r>
      <w:r w:rsidR="009A77BF" w:rsidRPr="00083E97">
        <w:rPr>
          <w:sz w:val="26"/>
          <w:szCs w:val="26"/>
        </w:rPr>
        <w:t xml:space="preserve">(два) </w:t>
      </w:r>
      <w:r w:rsidR="00FA44F2" w:rsidRPr="00083E97">
        <w:rPr>
          <w:sz w:val="26"/>
          <w:szCs w:val="26"/>
        </w:rPr>
        <w:t xml:space="preserve">последних календарных года и завершенные кварталы </w:t>
      </w:r>
      <w:r w:rsidR="008A59D3" w:rsidRPr="009F6D41">
        <w:rPr>
          <w:sz w:val="26"/>
          <w:szCs w:val="26"/>
        </w:rPr>
        <w:t>текущего</w:t>
      </w:r>
      <w:r w:rsidR="00FA44F2" w:rsidRPr="00083E97">
        <w:rPr>
          <w:sz w:val="26"/>
          <w:szCs w:val="26"/>
        </w:rPr>
        <w:t xml:space="preserve"> года;</w:t>
      </w:r>
    </w:p>
    <w:p w14:paraId="76BB4320" w14:textId="77777777" w:rsidR="00FA44F2" w:rsidRPr="00083E97" w:rsidRDefault="00FA44F2"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ЕСХН: налоговая декларация, книга учета доходов и расходов за</w:t>
      </w:r>
      <w:r w:rsidR="00AD1AD2" w:rsidRPr="00083E97">
        <w:rPr>
          <w:sz w:val="26"/>
          <w:szCs w:val="26"/>
        </w:rPr>
        <w:t> </w:t>
      </w:r>
      <w:r w:rsidRPr="00083E97">
        <w:rPr>
          <w:sz w:val="26"/>
          <w:szCs w:val="26"/>
        </w:rPr>
        <w:t>2</w:t>
      </w:r>
      <w:r w:rsidR="00AD1AD2" w:rsidRPr="00083E97">
        <w:rPr>
          <w:sz w:val="26"/>
          <w:szCs w:val="26"/>
        </w:rPr>
        <w:t> </w:t>
      </w:r>
      <w:r w:rsidR="009A77BF" w:rsidRPr="00083E97">
        <w:rPr>
          <w:sz w:val="26"/>
          <w:szCs w:val="26"/>
        </w:rPr>
        <w:t xml:space="preserve">(два) </w:t>
      </w:r>
      <w:r w:rsidRPr="00083E97">
        <w:rPr>
          <w:sz w:val="26"/>
          <w:szCs w:val="26"/>
        </w:rPr>
        <w:t xml:space="preserve">последних календарных года и завершенные кварталы </w:t>
      </w:r>
      <w:r w:rsidR="008A59D3" w:rsidRPr="009F6D41">
        <w:rPr>
          <w:sz w:val="26"/>
          <w:szCs w:val="26"/>
        </w:rPr>
        <w:t>текущего</w:t>
      </w:r>
      <w:r w:rsidRPr="00083E97">
        <w:rPr>
          <w:sz w:val="26"/>
          <w:szCs w:val="26"/>
        </w:rPr>
        <w:t xml:space="preserve"> года;</w:t>
      </w:r>
    </w:p>
    <w:p w14:paraId="090B23BB" w14:textId="77777777" w:rsidR="00BC5417" w:rsidRPr="00083E97" w:rsidRDefault="00F30EEE"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п</w:t>
      </w:r>
      <w:r w:rsidR="00FA44F2" w:rsidRPr="00083E97">
        <w:rPr>
          <w:sz w:val="26"/>
          <w:szCs w:val="26"/>
        </w:rPr>
        <w:t xml:space="preserve">атентная система: книга учета доходов и расходов за 2 </w:t>
      </w:r>
      <w:r w:rsidR="009A77BF" w:rsidRPr="00083E97">
        <w:rPr>
          <w:sz w:val="26"/>
          <w:szCs w:val="26"/>
        </w:rPr>
        <w:t xml:space="preserve">(два) </w:t>
      </w:r>
      <w:r w:rsidR="00FA44F2" w:rsidRPr="00083E97">
        <w:rPr>
          <w:sz w:val="26"/>
          <w:szCs w:val="26"/>
        </w:rPr>
        <w:t>последних календарны</w:t>
      </w:r>
      <w:r w:rsidR="00581E8A" w:rsidRPr="00083E97">
        <w:rPr>
          <w:sz w:val="26"/>
          <w:szCs w:val="26"/>
        </w:rPr>
        <w:t>х</w:t>
      </w:r>
      <w:r w:rsidR="00FA44F2" w:rsidRPr="00083E97">
        <w:rPr>
          <w:sz w:val="26"/>
          <w:szCs w:val="26"/>
        </w:rPr>
        <w:t xml:space="preserve"> года и за завершенные кварталы </w:t>
      </w:r>
      <w:r w:rsidR="008A59D3" w:rsidRPr="009F6D41">
        <w:rPr>
          <w:sz w:val="26"/>
          <w:szCs w:val="26"/>
        </w:rPr>
        <w:t>текущего</w:t>
      </w:r>
      <w:r w:rsidR="00FA44F2" w:rsidRPr="00083E97">
        <w:rPr>
          <w:sz w:val="26"/>
          <w:szCs w:val="26"/>
        </w:rPr>
        <w:t xml:space="preserve"> года.</w:t>
      </w:r>
    </w:p>
    <w:p w14:paraId="0B666F37" w14:textId="77777777" w:rsidR="00817B3D" w:rsidRPr="00083E97" w:rsidRDefault="00083E97" w:rsidP="003948A2">
      <w:pPr>
        <w:pStyle w:val="aff3"/>
        <w:numPr>
          <w:ilvl w:val="2"/>
          <w:numId w:val="5"/>
        </w:numPr>
        <w:tabs>
          <w:tab w:val="left" w:pos="1560"/>
        </w:tabs>
        <w:autoSpaceDE w:val="0"/>
        <w:autoSpaceDN w:val="0"/>
        <w:adjustRightInd w:val="0"/>
        <w:spacing w:before="120" w:after="120" w:line="24" w:lineRule="atLeast"/>
        <w:ind w:left="0" w:firstLine="709"/>
        <w:contextualSpacing w:val="0"/>
        <w:jc w:val="both"/>
        <w:rPr>
          <w:sz w:val="26"/>
          <w:szCs w:val="26"/>
        </w:rPr>
      </w:pPr>
      <w:r>
        <w:rPr>
          <w:sz w:val="26"/>
          <w:szCs w:val="26"/>
        </w:rPr>
        <w:lastRenderedPageBreak/>
        <w:t xml:space="preserve">копии </w:t>
      </w:r>
      <w:r w:rsidR="006A1E44" w:rsidRPr="00083E97">
        <w:rPr>
          <w:sz w:val="26"/>
          <w:szCs w:val="26"/>
        </w:rPr>
        <w:t>д</w:t>
      </w:r>
      <w:r w:rsidR="00817B3D" w:rsidRPr="00083E97">
        <w:rPr>
          <w:sz w:val="26"/>
          <w:szCs w:val="26"/>
        </w:rPr>
        <w:t>оговор</w:t>
      </w:r>
      <w:r w:rsidR="003A3AD5">
        <w:rPr>
          <w:sz w:val="26"/>
          <w:szCs w:val="26"/>
        </w:rPr>
        <w:t>ов/предварительных договоров</w:t>
      </w:r>
      <w:r w:rsidR="00817B3D" w:rsidRPr="00083E97">
        <w:rPr>
          <w:sz w:val="26"/>
          <w:szCs w:val="26"/>
        </w:rPr>
        <w:t xml:space="preserve"> с поставщиками и покупателями (по </w:t>
      </w:r>
      <w:r w:rsidR="00921D17" w:rsidRPr="00083E97">
        <w:rPr>
          <w:sz w:val="26"/>
          <w:szCs w:val="26"/>
        </w:rPr>
        <w:t>трем</w:t>
      </w:r>
      <w:r w:rsidR="00817B3D" w:rsidRPr="00083E97">
        <w:rPr>
          <w:sz w:val="26"/>
          <w:szCs w:val="26"/>
        </w:rPr>
        <w:t xml:space="preserve"> крупнейшим</w:t>
      </w:r>
      <w:r w:rsidR="007533B1" w:rsidRPr="00083E97">
        <w:rPr>
          <w:sz w:val="26"/>
          <w:szCs w:val="26"/>
        </w:rPr>
        <w:t>)</w:t>
      </w:r>
      <w:r w:rsidR="000D49E6">
        <w:rPr>
          <w:sz w:val="26"/>
          <w:szCs w:val="26"/>
        </w:rPr>
        <w:t xml:space="preserve"> (при наличии)</w:t>
      </w:r>
      <w:r w:rsidR="00D26A80">
        <w:rPr>
          <w:sz w:val="26"/>
          <w:szCs w:val="26"/>
        </w:rPr>
        <w:t>;</w:t>
      </w:r>
    </w:p>
    <w:p w14:paraId="73C53FE2" w14:textId="77777777" w:rsidR="00392765" w:rsidRPr="00846802" w:rsidRDefault="00392765"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664C31">
        <w:rPr>
          <w:sz w:val="26"/>
          <w:szCs w:val="26"/>
          <w:shd w:val="clear" w:color="auto" w:fill="FFFFFF"/>
        </w:rPr>
        <w:t xml:space="preserve"> Инициатора проекта</w:t>
      </w:r>
      <w:r w:rsidRPr="00846802">
        <w:rPr>
          <w:sz w:val="26"/>
          <w:szCs w:val="26"/>
          <w:shd w:val="clear" w:color="auto" w:fill="FFFFFF"/>
        </w:rPr>
        <w:t>:</w:t>
      </w:r>
    </w:p>
    <w:p w14:paraId="7130B610" w14:textId="77777777"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306D57">
        <w:rPr>
          <w:rStyle w:val="FontStyle333"/>
        </w:rPr>
        <w:t>а</w:t>
      </w:r>
      <w:r w:rsidRPr="00846802">
        <w:rPr>
          <w:rStyle w:val="FontStyle333"/>
        </w:rPr>
        <w:t xml:space="preserve">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6C5387">
        <w:rPr>
          <w:sz w:val="26"/>
          <w:szCs w:val="26"/>
        </w:rPr>
        <w:t xml:space="preserve">Комплекта документов 1 </w:t>
      </w:r>
      <w:r w:rsidR="00B60C05" w:rsidRPr="00846802">
        <w:rPr>
          <w:sz w:val="26"/>
          <w:szCs w:val="26"/>
        </w:rPr>
        <w:t>в Фонд</w:t>
      </w:r>
      <w:r w:rsidRPr="00846802">
        <w:rPr>
          <w:rStyle w:val="FontStyle333"/>
        </w:rPr>
        <w:t>;</w:t>
      </w:r>
    </w:p>
    <w:p w14:paraId="74C5727B" w14:textId="686D630F"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 об открытых счетах</w:t>
      </w:r>
      <w:r w:rsidR="00300B83">
        <w:rPr>
          <w:sz w:val="26"/>
          <w:szCs w:val="26"/>
        </w:rPr>
        <w:t>, полученная</w:t>
      </w:r>
      <w:r w:rsidR="00B60C05" w:rsidRPr="00846802">
        <w:rPr>
          <w:sz w:val="26"/>
          <w:szCs w:val="26"/>
        </w:rPr>
        <w:t xml:space="preserve">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 xml:space="preserve">дней до дня подачи </w:t>
      </w:r>
      <w:r w:rsidR="006C5387">
        <w:rPr>
          <w:sz w:val="26"/>
          <w:szCs w:val="26"/>
        </w:rPr>
        <w:t>Комплекта документов 1</w:t>
      </w:r>
      <w:r w:rsidR="006C5387" w:rsidRPr="00846802">
        <w:rPr>
          <w:sz w:val="26"/>
          <w:szCs w:val="26"/>
        </w:rPr>
        <w:t xml:space="preserve"> </w:t>
      </w:r>
      <w:r w:rsidR="00B60C05" w:rsidRPr="00846802">
        <w:rPr>
          <w:sz w:val="26"/>
          <w:szCs w:val="26"/>
        </w:rPr>
        <w:t>в Фонд</w:t>
      </w:r>
      <w:r w:rsidRPr="00846802">
        <w:rPr>
          <w:sz w:val="26"/>
          <w:szCs w:val="26"/>
        </w:rPr>
        <w:t>;</w:t>
      </w:r>
    </w:p>
    <w:p w14:paraId="55C5BD76" w14:textId="78DA3363" w:rsidR="00AF72A3"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w:t>
      </w:r>
      <w:r w:rsidR="00DE54DF" w:rsidRPr="00846802">
        <w:rPr>
          <w:sz w:val="26"/>
          <w:szCs w:val="26"/>
        </w:rPr>
        <w:t>, подтверждающ</w:t>
      </w:r>
      <w:r w:rsidR="00E40AA7">
        <w:rPr>
          <w:sz w:val="26"/>
          <w:szCs w:val="26"/>
        </w:rPr>
        <w:t>ая</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w:t>
      </w:r>
      <w:r w:rsidR="006C5387">
        <w:rPr>
          <w:sz w:val="26"/>
          <w:szCs w:val="26"/>
        </w:rPr>
        <w:t xml:space="preserve">(Инициатором проекта) </w:t>
      </w:r>
      <w:r w:rsidRPr="00846802">
        <w:rPr>
          <w:sz w:val="26"/>
          <w:szCs w:val="26"/>
        </w:rPr>
        <w:t xml:space="preserve">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300B83">
        <w:rPr>
          <w:sz w:val="26"/>
          <w:szCs w:val="26"/>
        </w:rPr>
        <w:t>полученная</w:t>
      </w:r>
      <w:r w:rsidR="00AF72A3" w:rsidRPr="00846802">
        <w:rPr>
          <w:sz w:val="26"/>
          <w:szCs w:val="26"/>
        </w:rPr>
        <w:t xml:space="preserve">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 xml:space="preserve">дней до дня подачи </w:t>
      </w:r>
      <w:r w:rsidR="006C5387">
        <w:rPr>
          <w:sz w:val="26"/>
          <w:szCs w:val="26"/>
        </w:rPr>
        <w:t xml:space="preserve">Комплекта документов 1 </w:t>
      </w:r>
      <w:r w:rsidR="00AF72A3" w:rsidRPr="00846802">
        <w:rPr>
          <w:sz w:val="26"/>
          <w:szCs w:val="26"/>
        </w:rPr>
        <w:t>в Фонд</w:t>
      </w:r>
      <w:r w:rsidR="00846A5C" w:rsidRPr="00846802">
        <w:rPr>
          <w:sz w:val="26"/>
          <w:szCs w:val="26"/>
        </w:rPr>
        <w:t>;</w:t>
      </w:r>
    </w:p>
    <w:p w14:paraId="1E023D8C" w14:textId="63BE04EE" w:rsidR="004D78F1"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F10204">
        <w:rPr>
          <w:rStyle w:val="FontStyle333"/>
        </w:rPr>
        <w:t>я</w:t>
      </w:r>
      <w:r w:rsidRPr="00846802">
        <w:rPr>
          <w:rStyle w:val="FontStyle333"/>
        </w:rPr>
        <w:t xml:space="preserve"> об аффил</w:t>
      </w:r>
      <w:r w:rsidR="00300B83">
        <w:rPr>
          <w:rStyle w:val="FontStyle333"/>
        </w:rPr>
        <w:t>ированных лицах, соответствующая</w:t>
      </w:r>
      <w:r w:rsidRPr="00846802">
        <w:rPr>
          <w:rStyle w:val="FontStyle333"/>
        </w:rPr>
        <w:t xml:space="preserve">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w:t>
      </w:r>
      <w:r w:rsidR="00300B83">
        <w:rPr>
          <w:rStyle w:val="FontStyle333"/>
        </w:rPr>
        <w:t>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r w:rsidR="00D26A80">
        <w:rPr>
          <w:rStyle w:val="FontStyle333"/>
        </w:rPr>
        <w:t>.</w:t>
      </w:r>
    </w:p>
    <w:p w14:paraId="56FFE9FE" w14:textId="77777777" w:rsidR="001A4D91" w:rsidRPr="00083E97" w:rsidRDefault="00755541"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w:t>
      </w:r>
      <w:r w:rsidR="006C5387">
        <w:rPr>
          <w:sz w:val="26"/>
          <w:szCs w:val="26"/>
          <w:shd w:val="clear" w:color="auto" w:fill="FFFFFF"/>
        </w:rPr>
        <w:t xml:space="preserve"> (оферту)</w:t>
      </w:r>
      <w:r w:rsidR="007C7DC1" w:rsidRPr="00846802">
        <w:rPr>
          <w:sz w:val="26"/>
          <w:szCs w:val="26"/>
          <w:shd w:val="clear" w:color="auto" w:fill="FFFFFF"/>
        </w:rPr>
        <w:t xml:space="preserve">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32C08FB7" w14:textId="77777777" w:rsidR="00B416AF" w:rsidRPr="00846802" w:rsidRDefault="00B416AF"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20561C2D" w14:textId="77777777" w:rsidR="00700E18" w:rsidRPr="00846802" w:rsidRDefault="00F30EEE"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согласие на обработку персональных данных каждого физического лица, предоставляющего персональные данные (в соответствие с формой, предусмотренной Приложением № 3 к Методическим указаниям)</w:t>
      </w:r>
      <w:r w:rsidR="00CE1903" w:rsidRPr="00846802">
        <w:rPr>
          <w:sz w:val="26"/>
          <w:szCs w:val="26"/>
          <w:shd w:val="clear" w:color="auto" w:fill="FFFFFF"/>
        </w:rPr>
        <w:t>.</w:t>
      </w:r>
    </w:p>
    <w:p w14:paraId="2283A2C5" w14:textId="77777777" w:rsidR="007B0765" w:rsidRPr="00673EDB" w:rsidRDefault="007B0765" w:rsidP="003948A2">
      <w:pPr>
        <w:pStyle w:val="2"/>
        <w:spacing w:before="120" w:line="240" w:lineRule="auto"/>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444737">
        <w:rPr>
          <w:rFonts w:cs="Times New Roman"/>
          <w:b w:val="0"/>
          <w:shd w:val="clear" w:color="auto" w:fill="FFFFFF"/>
        </w:rPr>
        <w:t xml:space="preserve"> в рамках рассмотрения вопроса об участии Фонда в финансировании </w:t>
      </w:r>
      <w:r w:rsidR="00F10204">
        <w:rPr>
          <w:rFonts w:cs="Times New Roman"/>
          <w:b w:val="0"/>
          <w:shd w:val="clear" w:color="auto" w:fill="FFFFFF"/>
        </w:rPr>
        <w:t>И</w:t>
      </w:r>
      <w:r w:rsidR="00444737">
        <w:rPr>
          <w:rFonts w:cs="Times New Roman"/>
          <w:b w:val="0"/>
          <w:shd w:val="clear" w:color="auto" w:fill="FFFFFF"/>
        </w:rPr>
        <w:t>нвестиционного проекта в форме займа</w:t>
      </w:r>
      <w:r w:rsidR="00724301" w:rsidRPr="00111BFC">
        <w:rPr>
          <w:rFonts w:cs="Times New Roman"/>
          <w:b w:val="0"/>
          <w:shd w:val="clear" w:color="auto" w:fill="FFFFFF"/>
        </w:rPr>
        <w:t>.</w:t>
      </w:r>
    </w:p>
    <w:p w14:paraId="2F0830CA" w14:textId="77777777"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68448B53"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w:t>
      </w:r>
      <w:r w:rsidR="00444737">
        <w:rPr>
          <w:rStyle w:val="FontStyle23"/>
          <w:i w:val="0"/>
          <w:color w:val="auto"/>
          <w:spacing w:val="0"/>
        </w:rPr>
        <w:t xml:space="preserve"> 2</w:t>
      </w:r>
      <w:r w:rsidRPr="00846802">
        <w:rPr>
          <w:rStyle w:val="FontStyle23"/>
          <w:i w:val="0"/>
          <w:color w:val="auto"/>
          <w:spacing w:val="0"/>
        </w:rPr>
        <w:t xml:space="preserve"> должен включать следующие документы и материалы:</w:t>
      </w:r>
    </w:p>
    <w:p w14:paraId="28A1D61B" w14:textId="5008F3E8"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lastRenderedPageBreak/>
        <w:t>Заявк</w:t>
      </w:r>
      <w:r w:rsidR="00E76500">
        <w:rPr>
          <w:sz w:val="26"/>
          <w:szCs w:val="26"/>
          <w:shd w:val="clear" w:color="auto" w:fill="FFFFFF"/>
        </w:rPr>
        <w:t>а</w:t>
      </w:r>
      <w:r w:rsidRPr="00986804">
        <w:rPr>
          <w:sz w:val="26"/>
          <w:szCs w:val="26"/>
          <w:shd w:val="clear" w:color="auto" w:fill="FFFFFF"/>
        </w:rPr>
        <w:t xml:space="preserve">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639F9350"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7BE3452B"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8E16C0B" w14:textId="079BA2E0" w:rsidR="00700E18" w:rsidRPr="00846802" w:rsidRDefault="00E7650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rPr>
        <w:t>финансовая</w:t>
      </w:r>
      <w:r w:rsidR="00700E18" w:rsidRPr="00846802">
        <w:rPr>
          <w:sz w:val="26"/>
          <w:szCs w:val="26"/>
        </w:rPr>
        <w:t xml:space="preserve"> модель Инвестиционного проекта;</w:t>
      </w:r>
    </w:p>
    <w:p w14:paraId="5AFAD1B6" w14:textId="77777777"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 xml:space="preserve">подачи </w:t>
      </w:r>
      <w:r w:rsidR="00647AB0">
        <w:rPr>
          <w:sz w:val="26"/>
          <w:szCs w:val="26"/>
        </w:rPr>
        <w:t>Комплекта документов 2</w:t>
      </w:r>
      <w:r w:rsidRPr="00846802">
        <w:rPr>
          <w:sz w:val="26"/>
          <w:szCs w:val="26"/>
        </w:rPr>
        <w:t xml:space="preserve">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634C2CA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7C59CDF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1C3F91F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4DD06A2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4F8552CD" w14:textId="77777777" w:rsidR="00700E18" w:rsidRPr="00846802" w:rsidRDefault="0080725B"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 xml:space="preserve">дней до дня подачи </w:t>
      </w:r>
      <w:r w:rsidR="00647AB0">
        <w:rPr>
          <w:sz w:val="26"/>
          <w:szCs w:val="26"/>
        </w:rPr>
        <w:t>Комплекта документов 2</w:t>
      </w:r>
      <w:r w:rsidR="00700E18" w:rsidRPr="00846802">
        <w:rPr>
          <w:sz w:val="26"/>
          <w:szCs w:val="26"/>
        </w:rPr>
        <w:t>;</w:t>
      </w:r>
    </w:p>
    <w:p w14:paraId="48C66D3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r w:rsidRPr="00846802">
        <w:rPr>
          <w:sz w:val="26"/>
          <w:szCs w:val="26"/>
        </w:rPr>
        <w:t xml:space="preserve">ие) полномочия органов управления юридического лица, в т.ч. единоличного исполнительного органа организации; </w:t>
      </w:r>
    </w:p>
    <w:p w14:paraId="7F59DD81"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незаполненные);</w:t>
      </w:r>
    </w:p>
    <w:p w14:paraId="359392FA"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CB554B">
        <w:rPr>
          <w:sz w:val="26"/>
          <w:szCs w:val="26"/>
        </w:rPr>
        <w:t>а</w:t>
      </w:r>
      <w:r w:rsidRPr="00846802">
        <w:rPr>
          <w:sz w:val="26"/>
          <w:szCs w:val="26"/>
        </w:rPr>
        <w:t xml:space="preserve"> образцов подписей и оттиска печати (при наличии печати);</w:t>
      </w:r>
    </w:p>
    <w:p w14:paraId="797A570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656ADD4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по форме федерального статистического наблюдения </w:t>
      </w:r>
      <w:r w:rsidRPr="00846802">
        <w:rPr>
          <w:sz w:val="26"/>
          <w:szCs w:val="26"/>
        </w:rPr>
        <w:br/>
        <w:t xml:space="preserve">№ П-4 «Сведения о численности и заработной плате работников» за месяц, предшествующий месяцу подачи </w:t>
      </w:r>
      <w:r w:rsidR="00647AB0">
        <w:rPr>
          <w:sz w:val="26"/>
          <w:szCs w:val="26"/>
        </w:rPr>
        <w:t>Комплекта документов 2</w:t>
      </w:r>
      <w:r w:rsidRPr="00846802">
        <w:rPr>
          <w:sz w:val="26"/>
          <w:szCs w:val="26"/>
        </w:rPr>
        <w:t>;</w:t>
      </w:r>
    </w:p>
    <w:p w14:paraId="4FB7A5F6"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5366BEE9" w14:textId="1C77EB04"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00300B83">
        <w:rPr>
          <w:color w:val="000000" w:themeColor="text1"/>
          <w:sz w:val="26"/>
          <w:szCs w:val="26"/>
          <w:shd w:val="clear" w:color="auto" w:fill="FFFFFF"/>
        </w:rPr>
        <w:t>годовая бухгалтерская (финансовая</w:t>
      </w:r>
      <w:r w:rsidRPr="00846802">
        <w:rPr>
          <w:color w:val="000000" w:themeColor="text1"/>
          <w:sz w:val="26"/>
          <w:szCs w:val="26"/>
          <w:shd w:val="clear" w:color="auto" w:fill="FFFFFF"/>
        </w:rPr>
        <w:t>)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w:t>
      </w:r>
      <w:r w:rsidR="00276CD0">
        <w:rPr>
          <w:color w:val="000000" w:themeColor="text1"/>
          <w:sz w:val="26"/>
          <w:szCs w:val="26"/>
          <w:shd w:val="clear" w:color="auto" w:fill="FFFFFF"/>
        </w:rPr>
        <w:t>И</w:t>
      </w:r>
      <w:r w:rsidRPr="00846802">
        <w:rPr>
          <w:color w:val="000000" w:themeColor="text1"/>
          <w:sz w:val="26"/>
          <w:szCs w:val="26"/>
          <w:shd w:val="clear" w:color="auto" w:fill="FFFFFF"/>
        </w:rPr>
        <w:t>ФНС о получении</w:t>
      </w:r>
      <w:r w:rsidRPr="00846802">
        <w:rPr>
          <w:color w:val="000000" w:themeColor="text1"/>
          <w:sz w:val="26"/>
          <w:szCs w:val="26"/>
        </w:rPr>
        <w:t>;</w:t>
      </w:r>
    </w:p>
    <w:p w14:paraId="27B6C3BE"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980145C"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r w:rsidR="00CB554B">
        <w:rPr>
          <w:sz w:val="26"/>
          <w:szCs w:val="26"/>
        </w:rPr>
        <w:t xml:space="preserve"> на дату подачи Комплекта документов 2</w:t>
      </w:r>
      <w:r w:rsidRPr="00846802">
        <w:rPr>
          <w:sz w:val="26"/>
          <w:szCs w:val="26"/>
        </w:rPr>
        <w:t>;</w:t>
      </w:r>
    </w:p>
    <w:p w14:paraId="3199DA13"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расшифровки статей актива и пассива бухгалтерского баланса на последнюю </w:t>
      </w:r>
      <w:r w:rsidR="005D248D" w:rsidRPr="00846802">
        <w:rPr>
          <w:sz w:val="26"/>
          <w:szCs w:val="26"/>
        </w:rPr>
        <w:t>квартальную дату</w:t>
      </w:r>
      <w:r w:rsidR="005D248D">
        <w:rPr>
          <w:sz w:val="26"/>
          <w:szCs w:val="26"/>
        </w:rPr>
        <w:t xml:space="preserve"> </w:t>
      </w:r>
      <w:r w:rsidR="00CB554B">
        <w:rPr>
          <w:sz w:val="26"/>
          <w:szCs w:val="26"/>
        </w:rPr>
        <w:t>на дату подачи Комплекта документов 2</w:t>
      </w:r>
      <w:r w:rsidRPr="00846802">
        <w:rPr>
          <w:sz w:val="26"/>
          <w:szCs w:val="26"/>
        </w:rPr>
        <w:t>, превышающие 5 (пять) % валюты баланса;</w:t>
      </w:r>
    </w:p>
    <w:p w14:paraId="764FDDC5"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аудиторское заключение (в случаях, предусмотренных законодательством) за последний календарный год;</w:t>
      </w:r>
    </w:p>
    <w:p w14:paraId="70FBCAB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069CF44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оборотно-сальдовые ведомости (ОСВ) к счетам: 01, 58, 60, 62, 66, 67, 58, 76 в разрезе контрагентов и субсчетов, общую оборотно-сальдовую ведомость в разрезе субсчетов за периоды:</w:t>
      </w:r>
    </w:p>
    <w:p w14:paraId="4E54E066" w14:textId="77777777" w:rsidR="00700E18" w:rsidRPr="00846802" w:rsidRDefault="00700E18" w:rsidP="00B26FB0">
      <w:pPr>
        <w:pStyle w:val="aff3"/>
        <w:tabs>
          <w:tab w:val="left" w:pos="1134"/>
        </w:tabs>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29318C43" w14:textId="77777777" w:rsidR="00700E18" w:rsidRPr="00846802" w:rsidRDefault="00700E18" w:rsidP="00B26FB0">
      <w:pPr>
        <w:tabs>
          <w:tab w:val="left" w:pos="1134"/>
        </w:tabs>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продукта/Excel);</w:t>
      </w:r>
    </w:p>
    <w:p w14:paraId="6CDEACB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3594180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договоров</w:t>
      </w:r>
      <w:r w:rsidR="003A3AD5">
        <w:rPr>
          <w:sz w:val="26"/>
          <w:szCs w:val="26"/>
        </w:rPr>
        <w:t>/предварительных договоров</w:t>
      </w:r>
      <w:r w:rsidRPr="00846802">
        <w:rPr>
          <w:sz w:val="26"/>
          <w:szCs w:val="26"/>
        </w:rPr>
        <w:t xml:space="preserve"> с поставщиками и покупателями (по </w:t>
      </w:r>
      <w:r w:rsidR="005A6471" w:rsidRPr="00846802">
        <w:rPr>
          <w:sz w:val="26"/>
          <w:szCs w:val="26"/>
        </w:rPr>
        <w:t>тре</w:t>
      </w:r>
      <w:r w:rsidRPr="00846802">
        <w:rPr>
          <w:sz w:val="26"/>
          <w:szCs w:val="26"/>
        </w:rPr>
        <w:t>м крупнейшим)</w:t>
      </w:r>
      <w:r w:rsidR="00647AB0">
        <w:rPr>
          <w:sz w:val="26"/>
          <w:szCs w:val="26"/>
        </w:rPr>
        <w:t xml:space="preserve"> (при наличии)</w:t>
      </w:r>
      <w:r w:rsidRPr="00846802">
        <w:rPr>
          <w:sz w:val="26"/>
          <w:szCs w:val="26"/>
        </w:rPr>
        <w:t>.</w:t>
      </w:r>
    </w:p>
    <w:p w14:paraId="0D69DB92"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3119378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CB554B">
        <w:rPr>
          <w:rStyle w:val="FontStyle333"/>
        </w:rPr>
        <w:t>а</w:t>
      </w:r>
      <w:r w:rsidRPr="00846802">
        <w:rPr>
          <w:rStyle w:val="FontStyle333"/>
        </w:rPr>
        <w:t xml:space="preserve">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647AB0">
        <w:rPr>
          <w:sz w:val="26"/>
          <w:szCs w:val="26"/>
        </w:rPr>
        <w:t>Комплекта документов 2</w:t>
      </w:r>
      <w:r w:rsidRPr="00846802">
        <w:rPr>
          <w:rStyle w:val="FontStyle333"/>
        </w:rPr>
        <w:t>;</w:t>
      </w:r>
    </w:p>
    <w:p w14:paraId="2F73CE19" w14:textId="783D7C13"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из ИФН</w:t>
      </w:r>
      <w:r w:rsidR="00300B83">
        <w:rPr>
          <w:sz w:val="26"/>
          <w:szCs w:val="26"/>
        </w:rPr>
        <w:t>С об открытых счетах, полученная</w:t>
      </w:r>
      <w:r w:rsidRPr="00846802">
        <w:rPr>
          <w:sz w:val="26"/>
          <w:szCs w:val="26"/>
        </w:rPr>
        <w:t xml:space="preserve">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08B65453" w14:textId="0E8690BC"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00300B83">
        <w:rPr>
          <w:sz w:val="26"/>
          <w:szCs w:val="26"/>
        </w:rPr>
        <w:t xml:space="preserve"> из ИФНС, подтверждающая</w:t>
      </w:r>
      <w:r w:rsidRPr="00846802">
        <w:rPr>
          <w:sz w:val="26"/>
          <w:szCs w:val="26"/>
        </w:rPr>
        <w:t xml:space="preserve">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w:t>
      </w:r>
      <w:r w:rsidR="00300B83">
        <w:rPr>
          <w:sz w:val="26"/>
          <w:szCs w:val="26"/>
        </w:rPr>
        <w:t>Российской Федерации, полученная</w:t>
      </w:r>
      <w:r w:rsidRPr="00846802">
        <w:rPr>
          <w:sz w:val="26"/>
          <w:szCs w:val="26"/>
        </w:rPr>
        <w:t xml:space="preserve">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55CDB351" w14:textId="49EE2378"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CB554B">
        <w:rPr>
          <w:rStyle w:val="FontStyle333"/>
        </w:rPr>
        <w:t>я</w:t>
      </w:r>
      <w:r w:rsidRPr="00846802">
        <w:rPr>
          <w:rStyle w:val="FontStyle333"/>
        </w:rPr>
        <w:t xml:space="preserve"> об аффилированных </w:t>
      </w:r>
      <w:r w:rsidR="00300B83">
        <w:rPr>
          <w:rStyle w:val="FontStyle333"/>
        </w:rPr>
        <w:t>лицах, соответствующая</w:t>
      </w:r>
      <w:r w:rsidRPr="00846802">
        <w:rPr>
          <w:rStyle w:val="FontStyle333"/>
        </w:rPr>
        <w:t xml:space="preserve"> требованиям статьи 4 </w:t>
      </w:r>
      <w:r w:rsidR="0080725B" w:rsidRPr="00846802">
        <w:rPr>
          <w:rStyle w:val="FontStyle333"/>
        </w:rPr>
        <w:t xml:space="preserve">Закона </w:t>
      </w:r>
      <w:r w:rsidRPr="00846802">
        <w:rPr>
          <w:rStyle w:val="FontStyle333"/>
        </w:rPr>
        <w:t xml:space="preserve">РСФСР от 22 марта 1991 г. № 948-1 «О конкуренции и ограничении монополистической деятельности </w:t>
      </w:r>
      <w:r w:rsidR="00300B83">
        <w:rPr>
          <w:rStyle w:val="FontStyle333"/>
        </w:rPr>
        <w:t>на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p>
    <w:p w14:paraId="4F6508FC"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00F16692">
        <w:rPr>
          <w:sz w:val="26"/>
          <w:szCs w:val="26"/>
          <w:shd w:val="clear" w:color="auto" w:fill="FFFFFF"/>
        </w:rPr>
        <w:t xml:space="preserve"> пред</w:t>
      </w:r>
      <w:r w:rsidRPr="00846802">
        <w:rPr>
          <w:sz w:val="26"/>
          <w:szCs w:val="26"/>
          <w:shd w:val="clear" w:color="auto" w:fill="FFFFFF"/>
        </w:rPr>
        <w:t>ставляются копии:</w:t>
      </w:r>
    </w:p>
    <w:p w14:paraId="72168E3A"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665B2960"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524F2DB4"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lastRenderedPageBreak/>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42992676" w14:textId="77777777" w:rsidR="00F96C40" w:rsidRDefault="00F96C40"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08654F11" w14:textId="6C1A123C" w:rsidR="00700E18" w:rsidRPr="00846802" w:rsidRDefault="00700E18" w:rsidP="00B26FB0">
      <w:pPr>
        <w:pStyle w:val="aff3"/>
        <w:numPr>
          <w:ilvl w:val="3"/>
          <w:numId w:val="5"/>
        </w:numPr>
        <w:tabs>
          <w:tab w:val="left" w:pos="1276"/>
          <w:tab w:val="left" w:pos="1418"/>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2347B0">
        <w:rPr>
          <w:rStyle w:val="FontStyle333"/>
        </w:rPr>
        <w:t>5</w:t>
      </w:r>
      <w:r w:rsidR="00646F9D" w:rsidRPr="00846802">
        <w:rPr>
          <w:rStyle w:val="FontStyle333"/>
        </w:rPr>
        <w:t>.1.9 Методических указаний</w:t>
      </w:r>
      <w:r w:rsidRPr="00846802">
        <w:rPr>
          <w:rStyle w:val="FontStyle333"/>
        </w:rPr>
        <w:t>)</w:t>
      </w:r>
      <w:r w:rsidRPr="00846802">
        <w:rPr>
          <w:rStyle w:val="FontStyle333"/>
          <w:color w:val="000000" w:themeColor="text1"/>
        </w:rPr>
        <w:t xml:space="preserve"> (представляется на этапе комплексной оценки Инвестиционного проекта)</w:t>
      </w:r>
      <w:r w:rsidRPr="00846802">
        <w:rPr>
          <w:rStyle w:val="FontStyle333"/>
        </w:rPr>
        <w:t>;</w:t>
      </w:r>
    </w:p>
    <w:p w14:paraId="3196FC9E" w14:textId="77777777" w:rsidR="00700E18" w:rsidRPr="00846802" w:rsidRDefault="00700E18" w:rsidP="00B26FB0">
      <w:pPr>
        <w:pStyle w:val="aff3"/>
        <w:numPr>
          <w:ilvl w:val="3"/>
          <w:numId w:val="5"/>
        </w:numPr>
        <w:tabs>
          <w:tab w:val="left" w:pos="1276"/>
          <w:tab w:val="left" w:pos="1418"/>
        </w:tabs>
        <w:ind w:left="0" w:firstLine="709"/>
        <w:jc w:val="both"/>
        <w:rPr>
          <w:rStyle w:val="FontStyle333"/>
        </w:rPr>
      </w:pPr>
      <w:r w:rsidRPr="00846802">
        <w:rPr>
          <w:rStyle w:val="FontStyle333"/>
        </w:rPr>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08661125" w14:textId="77777777" w:rsidR="00700E18" w:rsidRPr="00846802" w:rsidRDefault="00700E18" w:rsidP="00B26FB0">
      <w:pPr>
        <w:pStyle w:val="aff3"/>
        <w:numPr>
          <w:ilvl w:val="2"/>
          <w:numId w:val="5"/>
        </w:numPr>
        <w:tabs>
          <w:tab w:val="left" w:pos="1276"/>
          <w:tab w:val="left" w:pos="1418"/>
        </w:tabs>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00F16692">
        <w:rPr>
          <w:sz w:val="26"/>
          <w:szCs w:val="26"/>
          <w:shd w:val="clear" w:color="auto" w:fill="FFFFFF"/>
        </w:rPr>
        <w:t xml:space="preserve"> пред</w:t>
      </w:r>
      <w:r w:rsidRPr="00846802">
        <w:rPr>
          <w:sz w:val="26"/>
          <w:szCs w:val="26"/>
          <w:shd w:val="clear" w:color="auto" w:fill="FFFFFF"/>
        </w:rPr>
        <w:t>ставляются копии:</w:t>
      </w:r>
    </w:p>
    <w:p w14:paraId="4EAC6074" w14:textId="77777777" w:rsidR="00646F9D" w:rsidRPr="00846802" w:rsidRDefault="00646F9D"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45FD1BD4" w14:textId="77777777" w:rsidR="00700E18" w:rsidRPr="00846802" w:rsidRDefault="00700E18" w:rsidP="00B26FB0">
      <w:pPr>
        <w:pStyle w:val="aff3"/>
        <w:numPr>
          <w:ilvl w:val="3"/>
          <w:numId w:val="5"/>
        </w:numPr>
        <w:tabs>
          <w:tab w:val="left" w:pos="1276"/>
          <w:tab w:val="left" w:pos="1418"/>
          <w:tab w:val="left" w:pos="1560"/>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B26FB0">
        <w:rPr>
          <w:rStyle w:val="FontStyle333"/>
        </w:rPr>
        <w:t>,</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00F16692">
        <w:rPr>
          <w:rStyle w:val="FontStyle333"/>
          <w:color w:val="000000" w:themeColor="text1"/>
        </w:rPr>
        <w:t>Проекта (пред</w:t>
      </w:r>
      <w:r w:rsidRPr="00846802">
        <w:rPr>
          <w:rStyle w:val="FontStyle333"/>
          <w:color w:val="000000" w:themeColor="text1"/>
        </w:rPr>
        <w:t>ставляется на этапе комплексной оценки Инвестиционного проекта);</w:t>
      </w:r>
    </w:p>
    <w:p w14:paraId="1A217E1E" w14:textId="77777777" w:rsidR="00C32397" w:rsidRPr="00C32397" w:rsidRDefault="00C32397" w:rsidP="00C32397">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11F0002B" w14:textId="78AACBFE" w:rsidR="00700E18" w:rsidRPr="00846802" w:rsidRDefault="00700E18" w:rsidP="00B26FB0">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E76500">
        <w:rPr>
          <w:sz w:val="26"/>
          <w:szCs w:val="26"/>
          <w:shd w:val="clear" w:color="auto" w:fill="FFFFFF"/>
        </w:rPr>
        <w:t>ы</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E76500">
        <w:rPr>
          <w:sz w:val="26"/>
          <w:szCs w:val="26"/>
          <w:shd w:val="clear" w:color="auto" w:fill="FFFFFF"/>
        </w:rPr>
        <w:t>ы</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3F433F19" w14:textId="77777777" w:rsidR="00700E18" w:rsidRPr="00846802" w:rsidRDefault="00646F9D" w:rsidP="00933FFE">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lastRenderedPageBreak/>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11D874E2" w14:textId="5D95C8D5" w:rsidR="00923A91" w:rsidRDefault="003854BE" w:rsidP="006C5D7E">
      <w:pPr>
        <w:pStyle w:val="2"/>
        <w:spacing w:before="120" w:line="240" w:lineRule="auto"/>
        <w:ind w:left="0" w:firstLine="709"/>
        <w:rPr>
          <w:rFonts w:eastAsia="Times New Roman" w:cs="Times New Roman"/>
          <w:b w:val="0"/>
          <w:iCs w:val="0"/>
          <w:szCs w:val="26"/>
          <w:shd w:val="clear" w:color="auto" w:fill="FFFFFF"/>
        </w:rPr>
      </w:pPr>
      <w:r w:rsidRPr="00083E97">
        <w:rPr>
          <w:rFonts w:eastAsia="Times New Roman" w:cs="Times New Roman"/>
          <w:b w:val="0"/>
          <w:iCs w:val="0"/>
          <w:szCs w:val="26"/>
          <w:shd w:val="clear" w:color="auto" w:fill="FFFFFF"/>
        </w:rPr>
        <w:t>Фонд вправе запросить иную необходимую информацию и документацию</w:t>
      </w:r>
      <w:r w:rsidR="00923A91" w:rsidRPr="00083E97">
        <w:rPr>
          <w:rFonts w:eastAsia="Times New Roman" w:cs="Times New Roman"/>
          <w:b w:val="0"/>
          <w:iCs w:val="0"/>
          <w:szCs w:val="26"/>
          <w:shd w:val="clear" w:color="auto" w:fill="FFFFFF"/>
        </w:rPr>
        <w:t xml:space="preserve"> в рамках рассмотрения вопроса об участии в финансировании Инвестиционного проекта</w:t>
      </w:r>
      <w:r w:rsidR="002347B0">
        <w:rPr>
          <w:rFonts w:eastAsia="Times New Roman" w:cs="Times New Roman"/>
          <w:b w:val="0"/>
          <w:iCs w:val="0"/>
          <w:szCs w:val="26"/>
          <w:shd w:val="clear" w:color="auto" w:fill="FFFFFF"/>
        </w:rPr>
        <w:t xml:space="preserve"> с использованием </w:t>
      </w:r>
      <w:r w:rsidR="00A00409">
        <w:rPr>
          <w:rFonts w:eastAsia="Times New Roman" w:cs="Times New Roman"/>
          <w:b w:val="0"/>
          <w:iCs w:val="0"/>
          <w:szCs w:val="26"/>
          <w:shd w:val="clear" w:color="auto" w:fill="FFFFFF"/>
        </w:rPr>
        <w:t>С</w:t>
      </w:r>
      <w:r w:rsidR="002347B0">
        <w:rPr>
          <w:rFonts w:eastAsia="Times New Roman" w:cs="Times New Roman"/>
          <w:b w:val="0"/>
          <w:iCs w:val="0"/>
          <w:szCs w:val="26"/>
          <w:shd w:val="clear" w:color="auto" w:fill="FFFFFF"/>
        </w:rPr>
        <w:t>редств Фонда.</w:t>
      </w:r>
    </w:p>
    <w:p w14:paraId="3F843373" w14:textId="77777777" w:rsidR="0066576F" w:rsidRPr="00083E97" w:rsidRDefault="00697C22" w:rsidP="008C1A4A">
      <w:pPr>
        <w:pStyle w:val="1"/>
        <w:ind w:left="0" w:firstLine="0"/>
        <w:rPr>
          <w:rStyle w:val="FontStyle23"/>
          <w:b w:val="0"/>
          <w:iCs w:val="0"/>
          <w:szCs w:val="24"/>
          <w:lang w:eastAsia="en-US"/>
        </w:rPr>
      </w:pPr>
      <w:bookmarkStart w:id="23" w:name="_Toc427847590"/>
      <w:r w:rsidRPr="008B7955">
        <w:rPr>
          <w:rStyle w:val="FontStyle23"/>
          <w:szCs w:val="24"/>
        </w:rPr>
        <w:t xml:space="preserve">ТРЕБОВАНИЯ К ОФОРМЛЕНИЮ </w:t>
      </w:r>
      <w:r w:rsidR="00CD1594">
        <w:rPr>
          <w:rStyle w:val="FontStyle23"/>
          <w:szCs w:val="24"/>
        </w:rPr>
        <w:t xml:space="preserve">ПРЕДВАРИТЕЛЬНОГО ОБРАЩЕНИЯ, </w:t>
      </w:r>
      <w:r w:rsidRPr="008B7955">
        <w:rPr>
          <w:rStyle w:val="FontStyle23"/>
          <w:szCs w:val="24"/>
        </w:rPr>
        <w:t>КОМПЛЕКТА ДОКУМЕНТОВ</w:t>
      </w:r>
      <w:bookmarkEnd w:id="23"/>
      <w:r w:rsidR="00373215">
        <w:rPr>
          <w:rStyle w:val="FontStyle23"/>
          <w:szCs w:val="24"/>
        </w:rPr>
        <w:t xml:space="preserve"> 1,2</w:t>
      </w:r>
    </w:p>
    <w:p w14:paraId="4DB69426" w14:textId="77777777" w:rsidR="00697C22" w:rsidRPr="004B598F" w:rsidRDefault="00697C22" w:rsidP="00083E97">
      <w:pPr>
        <w:pStyle w:val="2"/>
        <w:numPr>
          <w:ilvl w:val="0"/>
          <w:numId w:val="0"/>
        </w:numPr>
        <w:ind w:left="851"/>
        <w:rPr>
          <w:rStyle w:val="FontStyle23"/>
          <w:szCs w:val="24"/>
        </w:rPr>
      </w:pPr>
      <w:r w:rsidRPr="00111BFC">
        <w:rPr>
          <w:rStyle w:val="FontStyle23"/>
          <w:szCs w:val="24"/>
        </w:rPr>
        <w:t>Общие требования</w:t>
      </w:r>
    </w:p>
    <w:p w14:paraId="705E59AE" w14:textId="77777777" w:rsidR="00E62311" w:rsidRPr="00846802" w:rsidRDefault="00CD1594"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 xml:space="preserve">Предварительное обращение, </w:t>
      </w:r>
      <w:r w:rsidR="00E62311" w:rsidRPr="00846802">
        <w:rPr>
          <w:sz w:val="26"/>
          <w:szCs w:val="26"/>
        </w:rPr>
        <w:t>Комплект документов</w:t>
      </w:r>
      <w:r w:rsidR="00373215">
        <w:rPr>
          <w:sz w:val="26"/>
          <w:szCs w:val="26"/>
        </w:rPr>
        <w:t xml:space="preserve"> 1,2</w:t>
      </w:r>
      <w:r w:rsidR="00E62311" w:rsidRPr="00846802">
        <w:rPr>
          <w:sz w:val="26"/>
          <w:szCs w:val="26"/>
        </w:rPr>
        <w:t xml:space="preserve"> долж</w:t>
      </w:r>
      <w:r>
        <w:rPr>
          <w:sz w:val="26"/>
          <w:szCs w:val="26"/>
        </w:rPr>
        <w:t>ны</w:t>
      </w:r>
      <w:r w:rsidR="00E62311" w:rsidRPr="00846802">
        <w:rPr>
          <w:sz w:val="26"/>
          <w:szCs w:val="26"/>
        </w:rPr>
        <w:t xml:space="preserve">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C007F1" w:rsidRPr="00846802">
        <w:rPr>
          <w:sz w:val="26"/>
          <w:szCs w:val="26"/>
        </w:rPr>
        <w:t xml:space="preserve"> и долж</w:t>
      </w:r>
      <w:r>
        <w:rPr>
          <w:sz w:val="26"/>
          <w:szCs w:val="26"/>
        </w:rPr>
        <w:t>ны</w:t>
      </w:r>
      <w:r w:rsidR="00C007F1" w:rsidRPr="00846802">
        <w:rPr>
          <w:sz w:val="26"/>
          <w:szCs w:val="26"/>
        </w:rPr>
        <w:t xml:space="preserve"> </w:t>
      </w:r>
      <w:r w:rsidR="00E62311" w:rsidRPr="00846802">
        <w:rPr>
          <w:sz w:val="26"/>
          <w:szCs w:val="26"/>
        </w:rPr>
        <w:t>быть составлен</w:t>
      </w:r>
      <w:r>
        <w:rPr>
          <w:sz w:val="26"/>
          <w:szCs w:val="26"/>
        </w:rPr>
        <w:t>ы</w:t>
      </w:r>
      <w:r w:rsidR="00E62311" w:rsidRPr="00846802">
        <w:rPr>
          <w:sz w:val="26"/>
          <w:szCs w:val="26"/>
        </w:rPr>
        <w:t xml:space="preserve"> на русском языке. </w:t>
      </w:r>
      <w:r w:rsidR="004B5469" w:rsidRPr="00846802">
        <w:rPr>
          <w:sz w:val="26"/>
          <w:szCs w:val="26"/>
        </w:rPr>
        <w:t>Документы, составленные на другом языке, могут быть представлены, если они сопровождаются нотариально удостоверенным переводом на русский язык.</w:t>
      </w:r>
    </w:p>
    <w:p w14:paraId="6EA36D48"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EA453C7"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w:t>
      </w:r>
      <w:r w:rsidR="008738E8" w:rsidRPr="008738E8">
        <w:rPr>
          <w:sz w:val="26"/>
          <w:szCs w:val="26"/>
        </w:rPr>
        <w:t xml:space="preserve"> </w:t>
      </w:r>
      <w:r w:rsidR="008738E8">
        <w:rPr>
          <w:sz w:val="26"/>
          <w:szCs w:val="26"/>
        </w:rPr>
        <w:t>Предварительное обращение,</w:t>
      </w:r>
      <w:r w:rsidRPr="00846802">
        <w:rPr>
          <w:sz w:val="26"/>
          <w:szCs w:val="26"/>
        </w:rPr>
        <w:t xml:space="preserve"> Комплект документов</w:t>
      </w:r>
      <w:r w:rsidR="00373215">
        <w:rPr>
          <w:sz w:val="26"/>
          <w:szCs w:val="26"/>
        </w:rPr>
        <w:t xml:space="preserve"> 1,2</w:t>
      </w:r>
      <w:r w:rsidRPr="00846802">
        <w:rPr>
          <w:sz w:val="26"/>
          <w:szCs w:val="26"/>
        </w:rPr>
        <w:t xml:space="preserve">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512EAD11" w14:textId="77777777" w:rsidR="00697C22" w:rsidRPr="00782F20"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Названия электронных </w:t>
      </w:r>
      <w:r w:rsidRPr="00782F20">
        <w:rPr>
          <w:sz w:val="26"/>
          <w:szCs w:val="26"/>
        </w:rPr>
        <w:t xml:space="preserve">файлов должны </w:t>
      </w:r>
      <w:r w:rsidR="002D094E" w:rsidRPr="00782F20">
        <w:rPr>
          <w:sz w:val="26"/>
          <w:szCs w:val="26"/>
        </w:rPr>
        <w:t>соответствовать их аналогу, представленному в печатном виде</w:t>
      </w:r>
      <w:r w:rsidRPr="00782F20">
        <w:rPr>
          <w:sz w:val="26"/>
          <w:szCs w:val="26"/>
        </w:rPr>
        <w:t>.</w:t>
      </w:r>
      <w:r w:rsidR="00782F20" w:rsidRPr="00782F20">
        <w:rPr>
          <w:sz w:val="26"/>
          <w:szCs w:val="26"/>
        </w:rPr>
        <w:t xml:space="preserve"> Не допускается</w:t>
      </w:r>
      <w:r w:rsidR="00782F20" w:rsidRPr="00083E97">
        <w:rPr>
          <w:sz w:val="26"/>
          <w:szCs w:val="26"/>
        </w:rPr>
        <w:t xml:space="preserve"> в одном электронном файле размещать несколько копий сканированных документов</w:t>
      </w:r>
      <w:r w:rsidR="00782F20">
        <w:rPr>
          <w:sz w:val="26"/>
          <w:szCs w:val="26"/>
        </w:rPr>
        <w:t>.</w:t>
      </w:r>
    </w:p>
    <w:p w14:paraId="06B252BA" w14:textId="77777777" w:rsidR="0092395D" w:rsidRPr="00846802" w:rsidRDefault="00F1669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Все пред</w:t>
      </w:r>
      <w:r w:rsidR="0092395D" w:rsidRPr="00846802">
        <w:rPr>
          <w:sz w:val="26"/>
          <w:szCs w:val="26"/>
        </w:rPr>
        <w:t xml:space="preserve">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0092395D" w:rsidRPr="00846802">
        <w:rPr>
          <w:sz w:val="26"/>
          <w:szCs w:val="26"/>
        </w:rPr>
        <w:t xml:space="preserve">, любой </w:t>
      </w:r>
      <w:r w:rsidR="00216956" w:rsidRPr="00846802">
        <w:rPr>
          <w:sz w:val="26"/>
          <w:szCs w:val="26"/>
        </w:rPr>
        <w:t xml:space="preserve">заблокированной, </w:t>
      </w:r>
      <w:r w:rsidR="0092395D" w:rsidRPr="00846802">
        <w:rPr>
          <w:sz w:val="26"/>
          <w:szCs w:val="26"/>
        </w:rPr>
        <w:t>зашифрованной или защищенной паролем информации.</w:t>
      </w:r>
    </w:p>
    <w:p w14:paraId="021C4C1E"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случае изменения представленной в Комплекте документов</w:t>
      </w:r>
      <w:r w:rsidR="00373215">
        <w:rPr>
          <w:sz w:val="26"/>
          <w:szCs w:val="26"/>
        </w:rPr>
        <w:t xml:space="preserve"> 1,2</w:t>
      </w:r>
      <w:r w:rsidRPr="00846802">
        <w:rPr>
          <w:sz w:val="26"/>
          <w:szCs w:val="26"/>
        </w:rPr>
        <w:t xml:space="preserve"> информации в течение срока рассмотрения </w:t>
      </w:r>
      <w:r w:rsidR="0024124A" w:rsidRPr="00846802">
        <w:rPr>
          <w:sz w:val="26"/>
          <w:szCs w:val="26"/>
        </w:rPr>
        <w:t xml:space="preserve">Комплекта документов </w:t>
      </w:r>
      <w:r w:rsidR="00373215">
        <w:rPr>
          <w:sz w:val="26"/>
          <w:szCs w:val="26"/>
        </w:rPr>
        <w:t xml:space="preserve">1,2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00373215">
        <w:rPr>
          <w:sz w:val="26"/>
          <w:szCs w:val="26"/>
        </w:rPr>
        <w:t xml:space="preserve">1,2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A0C443"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3C95FC02"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r w:rsidRPr="00846802">
        <w:rPr>
          <w:sz w:val="26"/>
          <w:szCs w:val="26"/>
        </w:rPr>
        <w:t>Microsoft Word.</w:t>
      </w:r>
    </w:p>
    <w:p w14:paraId="60F1B603"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373215">
        <w:rPr>
          <w:sz w:val="26"/>
          <w:szCs w:val="26"/>
        </w:rPr>
        <w:t>Инвестиционного 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33E07066"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444D4B1"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1FA069C3"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6806210C" w14:textId="77777777" w:rsidR="004531D5" w:rsidRPr="007E2AB4"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7E2AB4">
        <w:rPr>
          <w:sz w:val="26"/>
          <w:szCs w:val="26"/>
        </w:rPr>
        <w:t>истори</w:t>
      </w:r>
      <w:r w:rsidR="00FF26E2" w:rsidRPr="007E2AB4">
        <w:rPr>
          <w:sz w:val="26"/>
          <w:szCs w:val="26"/>
        </w:rPr>
        <w:t>ю</w:t>
      </w:r>
      <w:r w:rsidRPr="007E2AB4">
        <w:rPr>
          <w:sz w:val="26"/>
          <w:szCs w:val="26"/>
        </w:rPr>
        <w:t xml:space="preserve"> создания бизнеса, описание текущей деятельности </w:t>
      </w:r>
      <w:r w:rsidR="00083E97" w:rsidRPr="007E2AB4">
        <w:rPr>
          <w:sz w:val="26"/>
          <w:szCs w:val="26"/>
        </w:rPr>
        <w:t>Инициатора п</w:t>
      </w:r>
      <w:r w:rsidR="00001907" w:rsidRPr="007E2AB4">
        <w:rPr>
          <w:sz w:val="26"/>
          <w:szCs w:val="26"/>
        </w:rPr>
        <w:t xml:space="preserve">роекта </w:t>
      </w:r>
      <w:r w:rsidR="00956C3B" w:rsidRPr="007E2AB4">
        <w:rPr>
          <w:sz w:val="26"/>
          <w:szCs w:val="26"/>
        </w:rPr>
        <w:t xml:space="preserve">и </w:t>
      </w:r>
      <w:r w:rsidR="00001907" w:rsidRPr="007E2AB4">
        <w:rPr>
          <w:sz w:val="26"/>
          <w:szCs w:val="26"/>
        </w:rPr>
        <w:t xml:space="preserve">Группы связанных </w:t>
      </w:r>
      <w:r w:rsidRPr="007E2AB4">
        <w:rPr>
          <w:sz w:val="26"/>
          <w:szCs w:val="26"/>
        </w:rPr>
        <w:t xml:space="preserve">компаний, в которую входит </w:t>
      </w:r>
      <w:r w:rsidR="00E26C5B" w:rsidRPr="007E2AB4">
        <w:rPr>
          <w:sz w:val="26"/>
          <w:szCs w:val="26"/>
        </w:rPr>
        <w:t>И</w:t>
      </w:r>
      <w:r w:rsidRPr="007E2AB4">
        <w:rPr>
          <w:sz w:val="26"/>
          <w:szCs w:val="26"/>
        </w:rPr>
        <w:t>нициатор</w:t>
      </w:r>
      <w:r w:rsidR="00083E97" w:rsidRPr="007E2AB4">
        <w:rPr>
          <w:sz w:val="26"/>
          <w:szCs w:val="26"/>
        </w:rPr>
        <w:t xml:space="preserve"> п</w:t>
      </w:r>
      <w:r w:rsidR="00E26C5B" w:rsidRPr="007E2AB4">
        <w:rPr>
          <w:sz w:val="26"/>
          <w:szCs w:val="26"/>
        </w:rPr>
        <w:t>роекта</w:t>
      </w:r>
      <w:r w:rsidR="005464E8" w:rsidRPr="007E2AB4">
        <w:rPr>
          <w:sz w:val="26"/>
          <w:szCs w:val="26"/>
        </w:rPr>
        <w:t xml:space="preserve">, </w:t>
      </w:r>
      <w:r w:rsidR="007E2AB4">
        <w:rPr>
          <w:sz w:val="26"/>
          <w:szCs w:val="26"/>
        </w:rPr>
        <w:t>информацию</w:t>
      </w:r>
      <w:r w:rsidR="001D0743" w:rsidRPr="007E2AB4">
        <w:rPr>
          <w:sz w:val="26"/>
          <w:szCs w:val="26"/>
        </w:rPr>
        <w:t xml:space="preserve"> о </w:t>
      </w:r>
      <w:r w:rsidR="005464E8" w:rsidRPr="007E2AB4">
        <w:rPr>
          <w:sz w:val="26"/>
          <w:szCs w:val="26"/>
        </w:rPr>
        <w:t>команд</w:t>
      </w:r>
      <w:r w:rsidR="001D0743" w:rsidRPr="007E2AB4">
        <w:rPr>
          <w:sz w:val="26"/>
          <w:szCs w:val="26"/>
        </w:rPr>
        <w:t>е</w:t>
      </w:r>
      <w:r w:rsidR="005464E8" w:rsidRPr="007E2AB4">
        <w:rPr>
          <w:sz w:val="26"/>
          <w:szCs w:val="26"/>
        </w:rPr>
        <w:t xml:space="preserve"> </w:t>
      </w:r>
      <w:r w:rsidR="00373215" w:rsidRPr="007E2AB4">
        <w:rPr>
          <w:sz w:val="26"/>
          <w:szCs w:val="26"/>
        </w:rPr>
        <w:t>Инвестиционного п</w:t>
      </w:r>
      <w:r w:rsidR="005464E8" w:rsidRPr="007E2AB4">
        <w:rPr>
          <w:sz w:val="26"/>
          <w:szCs w:val="26"/>
        </w:rPr>
        <w:t>роекта с указанием опыта работы и реализации</w:t>
      </w:r>
      <w:r w:rsidR="00373215" w:rsidRPr="007E2AB4">
        <w:rPr>
          <w:sz w:val="26"/>
          <w:szCs w:val="26"/>
        </w:rPr>
        <w:t xml:space="preserve"> аналогичных </w:t>
      </w:r>
      <w:r w:rsidR="005464E8" w:rsidRPr="007E2AB4">
        <w:rPr>
          <w:sz w:val="26"/>
          <w:szCs w:val="26"/>
        </w:rPr>
        <w:t>инвестиционных проектов</w:t>
      </w:r>
      <w:r w:rsidR="00373215" w:rsidRPr="007E2AB4">
        <w:rPr>
          <w:sz w:val="26"/>
          <w:szCs w:val="26"/>
        </w:rPr>
        <w:t xml:space="preserve"> (при наличии)</w:t>
      </w:r>
      <w:r w:rsidRPr="007E2AB4">
        <w:rPr>
          <w:sz w:val="26"/>
          <w:szCs w:val="26"/>
        </w:rPr>
        <w:t xml:space="preserve">; </w:t>
      </w:r>
    </w:p>
    <w:p w14:paraId="4E2EC6F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7392CF82"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т.ч. количественные и качественные характеристики); </w:t>
      </w:r>
    </w:p>
    <w:p w14:paraId="622FA4C3"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58D0B477"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анализ сырьевого рынка</w:t>
      </w:r>
      <w:r w:rsidR="00956C3B">
        <w:rPr>
          <w:sz w:val="26"/>
          <w:szCs w:val="26"/>
        </w:rPr>
        <w:t xml:space="preserve"> (</w:t>
      </w:r>
      <w:r w:rsidR="00876A32" w:rsidRPr="00846802">
        <w:rPr>
          <w:sz w:val="26"/>
          <w:szCs w:val="26"/>
        </w:rPr>
        <w:t>существенные изменения</w:t>
      </w:r>
      <w:r w:rsidR="00876A32">
        <w:rPr>
          <w:sz w:val="26"/>
          <w:szCs w:val="26"/>
        </w:rPr>
        <w:t>,</w:t>
      </w:r>
      <w:r w:rsidR="00876A32" w:rsidRPr="00846802">
        <w:rPr>
          <w:sz w:val="26"/>
          <w:szCs w:val="26"/>
        </w:rPr>
        <w:t xml:space="preserve"> </w:t>
      </w:r>
      <w:r w:rsidR="00956C3B" w:rsidRPr="00846802">
        <w:rPr>
          <w:sz w:val="26"/>
          <w:szCs w:val="26"/>
        </w:rPr>
        <w:t>перспективы развития</w:t>
      </w:r>
      <w:r w:rsidR="00956C3B">
        <w:rPr>
          <w:sz w:val="26"/>
          <w:szCs w:val="26"/>
        </w:rPr>
        <w:t>,</w:t>
      </w:r>
      <w:r w:rsidR="00956C3B" w:rsidRPr="00846802">
        <w:rPr>
          <w:sz w:val="26"/>
          <w:szCs w:val="26"/>
        </w:rPr>
        <w:t xml:space="preserve"> </w:t>
      </w:r>
      <w:r w:rsidRPr="00846802">
        <w:rPr>
          <w:sz w:val="26"/>
          <w:szCs w:val="26"/>
        </w:rPr>
        <w:t>основные поставщики</w:t>
      </w:r>
      <w:r w:rsidR="00956C3B">
        <w:rPr>
          <w:sz w:val="26"/>
          <w:szCs w:val="26"/>
        </w:rPr>
        <w:t xml:space="preserve">, </w:t>
      </w:r>
      <w:r w:rsidR="00956C3B" w:rsidRPr="00846802">
        <w:rPr>
          <w:sz w:val="26"/>
          <w:szCs w:val="26"/>
        </w:rPr>
        <w:t>наличие закл</w:t>
      </w:r>
      <w:r w:rsidR="00956C3B" w:rsidRPr="00083E97">
        <w:rPr>
          <w:sz w:val="26"/>
          <w:szCs w:val="26"/>
        </w:rPr>
        <w:t>юч</w:t>
      </w:r>
      <w:r w:rsidR="001D0743" w:rsidRPr="00083E97">
        <w:rPr>
          <w:sz w:val="26"/>
          <w:szCs w:val="26"/>
        </w:rPr>
        <w:t>е</w:t>
      </w:r>
      <w:r w:rsidR="00956C3B" w:rsidRPr="00083E97">
        <w:rPr>
          <w:sz w:val="26"/>
          <w:szCs w:val="26"/>
        </w:rPr>
        <w:t>н</w:t>
      </w:r>
      <w:r w:rsidR="00956C3B" w:rsidRPr="00846802">
        <w:rPr>
          <w:sz w:val="26"/>
          <w:szCs w:val="26"/>
        </w:rPr>
        <w:t>ных договоров о намерении</w:t>
      </w:r>
      <w:r w:rsidR="00956C3B">
        <w:rPr>
          <w:sz w:val="26"/>
          <w:szCs w:val="26"/>
        </w:rPr>
        <w:t>)</w:t>
      </w:r>
      <w:r w:rsidRPr="00846802">
        <w:rPr>
          <w:sz w:val="26"/>
          <w:szCs w:val="26"/>
        </w:rPr>
        <w:t xml:space="preserve">; </w:t>
      </w:r>
    </w:p>
    <w:p w14:paraId="59A81B1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2123FD6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CBC124E"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561730A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2B222F3"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16F3AB88" w14:textId="77777777" w:rsidR="0046572A"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r w:rsidR="008722F0" w:rsidRPr="00846802">
        <w:rPr>
          <w:sz w:val="26"/>
          <w:szCs w:val="26"/>
        </w:rPr>
        <w:t>Microsoft Excel</w:t>
      </w:r>
      <w:r w:rsidRPr="00846802">
        <w:rPr>
          <w:sz w:val="26"/>
          <w:szCs w:val="26"/>
        </w:rPr>
        <w:t>.</w:t>
      </w:r>
    </w:p>
    <w:p w14:paraId="1D083F6C" w14:textId="5BBB6FFC" w:rsidR="001C4489" w:rsidRPr="00846802" w:rsidRDefault="001C4489"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Pr>
          <w:sz w:val="26"/>
          <w:szCs w:val="26"/>
        </w:rPr>
        <w:t>Р</w:t>
      </w:r>
      <w:r w:rsidRPr="00846802">
        <w:rPr>
          <w:sz w:val="26"/>
          <w:szCs w:val="26"/>
        </w:rPr>
        <w:t>еализации Инвестиционного проекта</w:t>
      </w:r>
      <w:r>
        <w:rPr>
          <w:sz w:val="26"/>
          <w:szCs w:val="26"/>
        </w:rPr>
        <w:t xml:space="preserve"> </w:t>
      </w:r>
      <w:r>
        <w:rPr>
          <w:rStyle w:val="FontStyle333"/>
        </w:rPr>
        <w:t>(должен превышать Срок возврата Средств Фонда)</w:t>
      </w:r>
      <w:r w:rsidRPr="00846802">
        <w:rPr>
          <w:sz w:val="26"/>
          <w:szCs w:val="26"/>
        </w:rPr>
        <w:t>, должно включать</w:t>
      </w:r>
      <w:r w:rsidR="009A36C2">
        <w:rPr>
          <w:sz w:val="26"/>
          <w:szCs w:val="26"/>
        </w:rPr>
        <w:t xml:space="preserve"> в т.ч. результаты финансовых прогнозов</w:t>
      </w:r>
      <w:r w:rsidRPr="00846802">
        <w:rPr>
          <w:sz w:val="26"/>
          <w:szCs w:val="26"/>
        </w:rPr>
        <w:t>:</w:t>
      </w:r>
    </w:p>
    <w:p w14:paraId="6075E2DB"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258CD67C"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прогноз движения денежных средств, включающего прогноз выручки от реализации и основных статей операционных затрат</w:t>
      </w:r>
      <w:r>
        <w:rPr>
          <w:sz w:val="26"/>
          <w:szCs w:val="26"/>
        </w:rPr>
        <w:t xml:space="preserve"> (</w:t>
      </w:r>
      <w:r w:rsidRPr="001B39D4">
        <w:rPr>
          <w:sz w:val="26"/>
          <w:szCs w:val="26"/>
        </w:rPr>
        <w:t>прямой метод построения</w:t>
      </w:r>
      <w:r>
        <w:rPr>
          <w:sz w:val="26"/>
          <w:szCs w:val="26"/>
        </w:rPr>
        <w:t>)</w:t>
      </w:r>
      <w:r w:rsidRPr="00846802">
        <w:rPr>
          <w:sz w:val="26"/>
          <w:szCs w:val="26"/>
        </w:rPr>
        <w:t>;</w:t>
      </w:r>
    </w:p>
    <w:p w14:paraId="270D0E3E" w14:textId="77777777" w:rsidR="001C4489"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3AE82708" w14:textId="77777777" w:rsidR="001B39D4" w:rsidRPr="00083E97" w:rsidRDefault="001B39D4" w:rsidP="00FB2820">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Финансовое обоснование</w:t>
      </w:r>
      <w:r w:rsidR="00400FB6" w:rsidRPr="00846802">
        <w:rPr>
          <w:sz w:val="26"/>
          <w:szCs w:val="26"/>
        </w:rPr>
        <w:t xml:space="preserve"> должн</w:t>
      </w:r>
      <w:r>
        <w:rPr>
          <w:sz w:val="26"/>
          <w:szCs w:val="26"/>
        </w:rPr>
        <w:t>о</w:t>
      </w:r>
      <w:r w:rsidR="00400FB6" w:rsidRPr="00846802">
        <w:rPr>
          <w:sz w:val="26"/>
          <w:szCs w:val="26"/>
        </w:rPr>
        <w:t xml:space="preserve"> иметь последовательный и логичный формат. Информация в финансово</w:t>
      </w:r>
      <w:r>
        <w:rPr>
          <w:sz w:val="26"/>
          <w:szCs w:val="26"/>
        </w:rPr>
        <w:t>м</w:t>
      </w:r>
      <w:r w:rsidR="00400FB6" w:rsidRPr="00846802">
        <w:rPr>
          <w:sz w:val="26"/>
          <w:szCs w:val="26"/>
        </w:rPr>
        <w:t xml:space="preserve"> </w:t>
      </w:r>
      <w:r>
        <w:rPr>
          <w:sz w:val="26"/>
          <w:szCs w:val="26"/>
        </w:rPr>
        <w:t>обосновании</w:t>
      </w:r>
      <w:r w:rsidR="00400FB6" w:rsidRPr="00846802">
        <w:rPr>
          <w:sz w:val="26"/>
          <w:szCs w:val="26"/>
        </w:rPr>
        <w:t xml:space="preserve"> должна быть представлена в следующей последовательнос</w:t>
      </w:r>
      <w:r w:rsidR="00400FB6" w:rsidRPr="00083E97">
        <w:rPr>
          <w:sz w:val="26"/>
          <w:szCs w:val="26"/>
        </w:rPr>
        <w:t>ти</w:t>
      </w:r>
      <w:r w:rsidR="001D0743" w:rsidRPr="00083E97">
        <w:rPr>
          <w:sz w:val="26"/>
          <w:szCs w:val="26"/>
        </w:rPr>
        <w:t>:</w:t>
      </w:r>
      <w:r w:rsidR="001D0743">
        <w:rPr>
          <w:sz w:val="26"/>
          <w:szCs w:val="26"/>
        </w:rPr>
        <w:t xml:space="preserve"> </w:t>
      </w:r>
      <w:r w:rsidR="00400FB6" w:rsidRPr="00846802">
        <w:rPr>
          <w:sz w:val="26"/>
          <w:szCs w:val="26"/>
        </w:rPr>
        <w:t>содержан</w:t>
      </w:r>
      <w:r>
        <w:rPr>
          <w:sz w:val="26"/>
          <w:szCs w:val="26"/>
        </w:rPr>
        <w:t>ие, исходные данные и допущения</w:t>
      </w:r>
      <w:r w:rsidR="00400FB6" w:rsidRPr="00846802">
        <w:rPr>
          <w:sz w:val="26"/>
          <w:szCs w:val="26"/>
        </w:rPr>
        <w:t>, расчеты, результаты финансовых прогнозов. Визуально эти элементы должны быть разделены, но связаны расчетными формулами</w:t>
      </w:r>
      <w:r w:rsidR="00400FB6">
        <w:rPr>
          <w:sz w:val="26"/>
          <w:szCs w:val="26"/>
        </w:rPr>
        <w:t>.</w:t>
      </w:r>
    </w:p>
    <w:p w14:paraId="772E34D2" w14:textId="77777777" w:rsidR="0046572A" w:rsidRPr="001C4489" w:rsidRDefault="00FF2AC0"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rStyle w:val="FontStyle333"/>
        </w:rPr>
        <w:t>Ш</w:t>
      </w:r>
      <w:r w:rsidR="008722F0" w:rsidRPr="00846802">
        <w:rPr>
          <w:rStyle w:val="FontStyle333"/>
        </w:rPr>
        <w:t xml:space="preserve">аг прогнозирования для инвестиционной фазы </w:t>
      </w:r>
      <w:r w:rsidR="00E44480">
        <w:rPr>
          <w:rStyle w:val="FontStyle333"/>
        </w:rPr>
        <w:t xml:space="preserve">– </w:t>
      </w:r>
      <w:r w:rsidR="008722F0" w:rsidRPr="00846802">
        <w:rPr>
          <w:rStyle w:val="FontStyle333"/>
        </w:rPr>
        <w:t>не</w:t>
      </w:r>
      <w:r w:rsidR="00E44480">
        <w:rPr>
          <w:rStyle w:val="FontStyle333"/>
        </w:rPr>
        <w:t xml:space="preserve"> </w:t>
      </w:r>
      <w:r w:rsidR="005C11BB">
        <w:rPr>
          <w:rStyle w:val="FontStyle333"/>
        </w:rPr>
        <w:t>более</w:t>
      </w:r>
      <w:r w:rsidR="008722F0" w:rsidRPr="00846802">
        <w:rPr>
          <w:rStyle w:val="FontStyle333"/>
        </w:rPr>
        <w:t xml:space="preserve"> одного квартала, для фазы эксплуатации - один год. </w:t>
      </w:r>
    </w:p>
    <w:p w14:paraId="42AD511A"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0E0D332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 приложения Microsoft Word.</w:t>
      </w:r>
    </w:p>
    <w:p w14:paraId="2B71324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30A345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029FF3A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543B3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3719BF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2879D097" w14:textId="77777777" w:rsidR="007A4F15" w:rsidRPr="00846802" w:rsidRDefault="007A4F15"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описание сути </w:t>
      </w:r>
      <w:r w:rsidR="00001907" w:rsidRPr="00846802">
        <w:rPr>
          <w:rStyle w:val="FontStyle333"/>
        </w:rPr>
        <w:t>Проекта</w:t>
      </w:r>
      <w:r w:rsidRPr="00846802">
        <w:rPr>
          <w:rStyle w:val="FontStyle333"/>
        </w:rPr>
        <w:t>;</w:t>
      </w:r>
    </w:p>
    <w:p w14:paraId="6443F39D"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1DE5C82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133CF64F"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24C202A0"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41EB8A5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0428149D"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10AB840F"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lastRenderedPageBreak/>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1EF5EFB2"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5BF934A3"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02653B2B"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009B8DF5"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AA19F5C"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556B7577"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1686364B" w14:textId="77777777" w:rsidR="00CD0D10" w:rsidRPr="00846802" w:rsidRDefault="004201DE" w:rsidP="003948A2">
      <w:pPr>
        <w:pStyle w:val="Style134"/>
        <w:widowControl/>
        <w:tabs>
          <w:tab w:val="left" w:pos="1134"/>
        </w:tabs>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35DD897A"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EEFE9EF"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24EE3CC9"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629E9F05"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A475EE6"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1F10A6D3"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5CDCBD80"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1B5EB0F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6.4.6.3. </w:t>
      </w:r>
      <w:r w:rsidR="00CD0D10" w:rsidRPr="00846802">
        <w:rPr>
          <w:rStyle w:val="FontStyle333"/>
        </w:rPr>
        <w:t>Участники реализации Проекта, включая:</w:t>
      </w:r>
    </w:p>
    <w:p w14:paraId="1AB7C8ED"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17A3F3BB"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историю развития Инициатора Проекта;</w:t>
      </w:r>
    </w:p>
    <w:p w14:paraId="07CA194A"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6F38E2E1"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7464B803"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56F4490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74A311DF"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2EF180EA"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01EB4FE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патентоспособность и авторские права;</w:t>
      </w:r>
    </w:p>
    <w:p w14:paraId="3B64071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lastRenderedPageBreak/>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076FBD9F"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64CA27D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3A677451"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2DE6220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70B3BE1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3A90022C"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41B0240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методы стимулирования продаж (реклама, мерчендайзинг и иные);</w:t>
      </w:r>
    </w:p>
    <w:p w14:paraId="1D631CC7"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7E53B7E9"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6CC359A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1D527C96"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00824D27"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21D68FA9"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3F520C9B"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sz w:val="26"/>
          <w:szCs w:val="26"/>
        </w:rPr>
      </w:pPr>
      <w:r w:rsidRPr="00846802">
        <w:rPr>
          <w:rStyle w:val="FontStyle333"/>
        </w:rPr>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9BA5CDA"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0D8904BE"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5C87B5ED"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технологии производства;</w:t>
      </w:r>
    </w:p>
    <w:p w14:paraId="5D5B3B2F"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производственного процесса;</w:t>
      </w:r>
    </w:p>
    <w:p w14:paraId="0FFA5E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12F8F818"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745272BA"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1A084AC0"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4B2860EC"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себестоимости продукции;</w:t>
      </w:r>
    </w:p>
    <w:p w14:paraId="671B07E9"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130B6F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lastRenderedPageBreak/>
        <w:t>экологическая безопасность Инвестиционного проекта.</w:t>
      </w:r>
    </w:p>
    <w:p w14:paraId="38B22325"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24FB0F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E7EDE97"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742E1CA5"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280DE552"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38234C89"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3D3C0421"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427730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17CD4D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5CFE514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количество вновь создаваемых рабочих мест;</w:t>
      </w:r>
    </w:p>
    <w:p w14:paraId="2381503D"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32EFEB2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экологию региона; </w:t>
      </w:r>
    </w:p>
    <w:p w14:paraId="391D43CF"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32BF33B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6.4.6.10. </w:t>
      </w:r>
      <w:r w:rsidR="00CD0D10" w:rsidRPr="00846802">
        <w:rPr>
          <w:rStyle w:val="FontStyle333"/>
        </w:rPr>
        <w:t>Анализ рисков, включая:</w:t>
      </w:r>
    </w:p>
    <w:p w14:paraId="6C2FD350"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01CA8A1E"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522163A9"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65F91E2A"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210724F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гарантии возврата Средств Фонда;</w:t>
      </w:r>
    </w:p>
    <w:p w14:paraId="2A21432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59196CC8"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3F6F110B"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lastRenderedPageBreak/>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22EDAB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12D5C1E0"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финансовая модель представляется в формате приложения Microsoft Excel.</w:t>
      </w:r>
    </w:p>
    <w:p w14:paraId="2D7B62FA" w14:textId="77777777" w:rsidR="00CD0D10" w:rsidRPr="00DA727D"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DA727D">
        <w:rPr>
          <w:sz w:val="26"/>
          <w:szCs w:val="26"/>
        </w:rPr>
        <w:t>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w:t>
      </w:r>
      <w:r w:rsidR="00EF2AF2" w:rsidRPr="00DA727D">
        <w:rPr>
          <w:sz w:val="26"/>
          <w:szCs w:val="26"/>
        </w:rPr>
        <w:t xml:space="preserve"> </w:t>
      </w:r>
    </w:p>
    <w:p w14:paraId="7190D7E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5CB8876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2E2F27E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621A863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2E9B8F6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20D9F8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52C9C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7B6EB57D"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61358740"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срок жизни Проекта;</w:t>
      </w:r>
    </w:p>
    <w:p w14:paraId="5D92926B"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5B07E97D"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длительность постпрогнозного периода (если применимо);</w:t>
      </w:r>
    </w:p>
    <w:p w14:paraId="5995395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lastRenderedPageBreak/>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4CC5FC7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шаг прогнозирования для инвестиционной фазы </w:t>
      </w:r>
      <w:r w:rsidR="00E44480">
        <w:rPr>
          <w:rStyle w:val="FontStyle333"/>
        </w:rPr>
        <w:t xml:space="preserve">– </w:t>
      </w:r>
      <w:r w:rsidRPr="00846802">
        <w:rPr>
          <w:rStyle w:val="FontStyle333"/>
        </w:rPr>
        <w:t>не</w:t>
      </w:r>
      <w:r w:rsidR="00E44480">
        <w:rPr>
          <w:rStyle w:val="FontStyle333"/>
        </w:rPr>
        <w:t xml:space="preserve"> </w:t>
      </w:r>
      <w:r w:rsidR="00EF2AF2">
        <w:rPr>
          <w:rStyle w:val="FontStyle333"/>
        </w:rPr>
        <w:t>более</w:t>
      </w:r>
      <w:r w:rsidRPr="00846802">
        <w:rPr>
          <w:rStyle w:val="FontStyle333"/>
        </w:rPr>
        <w:t xml:space="preserve"> одного квартала, для фазы эксплуатации - один год; наличи</w:t>
      </w:r>
      <w:r w:rsidR="00EF2AF2">
        <w:rPr>
          <w:rStyle w:val="FontStyle333"/>
        </w:rPr>
        <w:t>е</w:t>
      </w:r>
      <w:r w:rsidRPr="00846802">
        <w:rPr>
          <w:rStyle w:val="FontStyle333"/>
        </w:rPr>
        <w:t xml:space="preserve"> сезонности</w:t>
      </w:r>
      <w:r w:rsidR="0022556A">
        <w:rPr>
          <w:rStyle w:val="FontStyle333"/>
        </w:rPr>
        <w:t xml:space="preserve"> в</w:t>
      </w:r>
      <w:r w:rsidRPr="00846802">
        <w:rPr>
          <w:rStyle w:val="FontStyle333"/>
        </w:rPr>
        <w:t xml:space="preserve"> операционной </w:t>
      </w:r>
      <w:r w:rsidR="00DA727D" w:rsidRPr="00846802">
        <w:rPr>
          <w:rStyle w:val="FontStyle333"/>
        </w:rPr>
        <w:t xml:space="preserve">деятельности </w:t>
      </w:r>
      <w:r w:rsidR="00DA727D">
        <w:rPr>
          <w:rStyle w:val="FontStyle333"/>
        </w:rPr>
        <w:t>и</w:t>
      </w:r>
      <w:r w:rsidR="00EF2AF2">
        <w:rPr>
          <w:rStyle w:val="FontStyle333"/>
        </w:rPr>
        <w:t xml:space="preserve">/или в рамках Инвестиционного проекта должно быть предусмотрено и описано в листе </w:t>
      </w:r>
      <w:r w:rsidR="00B04637">
        <w:rPr>
          <w:rStyle w:val="FontStyle333"/>
        </w:rPr>
        <w:t>с допущениями</w:t>
      </w:r>
      <w:r w:rsidR="00EF2AF2">
        <w:rPr>
          <w:rStyle w:val="FontStyle333"/>
        </w:rPr>
        <w:t xml:space="preserve"> финансовой модели</w:t>
      </w:r>
      <w:r w:rsidRPr="00846802">
        <w:rPr>
          <w:rStyle w:val="FontStyle333"/>
        </w:rPr>
        <w:t>;</w:t>
      </w:r>
    </w:p>
    <w:p w14:paraId="6273926F"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06C59C6C"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валюта денежных потоков – рубли;</w:t>
      </w:r>
    </w:p>
    <w:p w14:paraId="660E8485"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5FEBF60"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900B6A5" w14:textId="77777777" w:rsidR="00CD0D10" w:rsidRPr="00986804"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986804">
        <w:rPr>
          <w:rStyle w:val="FontStyle333"/>
        </w:rPr>
        <w:t>детальный прогноз капитальных вложений;</w:t>
      </w:r>
    </w:p>
    <w:p w14:paraId="1B6B9995" w14:textId="77777777" w:rsidR="00CD0D10" w:rsidRPr="004B5AF6"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09EFA11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49043038"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40BAC30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57D82EC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1B88006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4B8372E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CDB4CA7"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418628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4687E5C6"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6686C0E2" w14:textId="77777777" w:rsidR="00CD0D10" w:rsidRPr="00846802" w:rsidRDefault="00CD0D10" w:rsidP="003948A2">
      <w:pPr>
        <w:pStyle w:val="aff3"/>
        <w:numPr>
          <w:ilvl w:val="2"/>
          <w:numId w:val="5"/>
        </w:numPr>
        <w:tabs>
          <w:tab w:val="left" w:pos="1134"/>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A283C7"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27A655C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Результаты финансовых прогнозов должны включать прогнозную финансовую отчетность и показатели.</w:t>
      </w:r>
    </w:p>
    <w:p w14:paraId="333600D3"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39CA5B58"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231F1DC1"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7BC54655"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5A28272F"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51741D1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Формы прогнозной финансовой отчетности и промежуточные отчеты не должны противоречить друг другу.</w:t>
      </w:r>
    </w:p>
    <w:p w14:paraId="6E8D3EE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3BB39A5C" w14:textId="77777777" w:rsidR="00CD0D10" w:rsidRPr="00846802"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846802">
        <w:rPr>
          <w:rStyle w:val="FontStyle333"/>
        </w:rPr>
        <w:t xml:space="preserve">Показатель чистая приведенная стоимость </w:t>
      </w:r>
      <w:r w:rsidR="00E43A3D" w:rsidRPr="00846802">
        <w:rPr>
          <w:rStyle w:val="FontStyle333"/>
        </w:rPr>
        <w:t xml:space="preserve">Проекта </w:t>
      </w:r>
      <w:r w:rsidRPr="00846802">
        <w:rPr>
          <w:rStyle w:val="FontStyle333"/>
        </w:rPr>
        <w:t>(NPV</w:t>
      </w:r>
      <w:r w:rsidRPr="00846802">
        <w:rPr>
          <w:rStyle w:val="FontStyle333"/>
          <w:sz w:val="16"/>
          <w:szCs w:val="16"/>
        </w:rPr>
        <w:t>project</w:t>
      </w:r>
      <w:r w:rsidRPr="00846802">
        <w:rPr>
          <w:rStyle w:val="ac"/>
          <w:sz w:val="26"/>
          <w:szCs w:val="26"/>
        </w:rPr>
        <w:footnoteReference w:id="7"/>
      </w:r>
      <w:r w:rsidRPr="00846802">
        <w:rPr>
          <w:rStyle w:val="FontStyle333"/>
        </w:rPr>
        <w:t>). Формула расчета NPV</w:t>
      </w:r>
      <w:r w:rsidRPr="00846802">
        <w:rPr>
          <w:rStyle w:val="FontStyle333"/>
          <w:sz w:val="16"/>
          <w:szCs w:val="16"/>
        </w:rPr>
        <w:t>project</w:t>
      </w:r>
      <w:r w:rsidRPr="00846802">
        <w:rPr>
          <w:rStyle w:val="FontStyle333"/>
        </w:rPr>
        <w:t>:</w:t>
      </w:r>
    </w:p>
    <w:p w14:paraId="74357EEE"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179D0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7.5pt" o:ole="">
            <v:imagedata r:id="rId9" o:title=""/>
          </v:shape>
          <o:OLEObject Type="Embed" ProgID="Equation.3" ShapeID="_x0000_i1025" DrawAspect="Content" ObjectID="_1642488455" r:id="rId10"/>
        </w:object>
      </w:r>
      <w:r w:rsidRPr="00846802">
        <w:rPr>
          <w:sz w:val="26"/>
          <w:szCs w:val="26"/>
        </w:rPr>
        <w:t xml:space="preserve"> , где</w:t>
      </w:r>
    </w:p>
    <w:p w14:paraId="4353638D"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711EF20F"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4B39217C"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69C66B9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7C1A35A7"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1489318B" w14:textId="4EB954EF" w:rsidR="00CD0D10" w:rsidRPr="004B5AF6"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3948A2">
        <w:rPr>
          <w:rStyle w:val="FontStyle333"/>
        </w:rPr>
        <w:t>Свободный</w:t>
      </w:r>
      <w:r w:rsidRPr="00986804">
        <w:rPr>
          <w:sz w:val="26"/>
          <w:szCs w:val="26"/>
        </w:rPr>
        <w:t xml:space="preserve"> денежный поток фирмы</w:t>
      </w:r>
      <w:r w:rsidR="00531DDD">
        <w:rPr>
          <w:rStyle w:val="FontStyle333"/>
        </w:rPr>
        <w:t xml:space="preserve"> (FCFF). Формула</w:t>
      </w:r>
      <w:r w:rsidRPr="004B5AF6">
        <w:rPr>
          <w:rStyle w:val="FontStyle333"/>
        </w:rPr>
        <w:t xml:space="preserve"> расчета FCFF:</w:t>
      </w:r>
    </w:p>
    <w:p w14:paraId="6E3E6E4C" w14:textId="77777777" w:rsidR="00CD0D10" w:rsidRPr="003D3E3D" w:rsidRDefault="00CD0D10" w:rsidP="008C1A4A">
      <w:pPr>
        <w:pStyle w:val="Style134"/>
        <w:widowControl/>
        <w:spacing w:before="120" w:after="120" w:line="240" w:lineRule="auto"/>
        <w:ind w:left="2552" w:firstLine="0"/>
        <w:rPr>
          <w:rStyle w:val="FontStyle333"/>
          <w:lang w:val="en-US"/>
        </w:rPr>
      </w:pPr>
    </w:p>
    <w:p w14:paraId="6C1A3A6A" w14:textId="627232E4" w:rsidR="00CD0D10" w:rsidRPr="00846802" w:rsidRDefault="00531DDD" w:rsidP="008C1A4A">
      <w:pPr>
        <w:pStyle w:val="Style134"/>
        <w:widowControl/>
        <w:spacing w:before="120" w:after="120" w:line="240" w:lineRule="auto"/>
        <w:ind w:left="2552" w:firstLine="0"/>
        <w:rPr>
          <w:rStyle w:val="FontStyle333"/>
        </w:rPr>
      </w:pPr>
      <w:r w:rsidRPr="00531DDD">
        <w:rPr>
          <w:rStyle w:val="FontStyle333"/>
        </w:rPr>
        <w:object w:dxaOrig="4780" w:dyaOrig="320" w14:anchorId="7E5FFACC">
          <v:shape id="_x0000_i1026" type="#_x0000_t75" style="width:240pt;height:15.75pt" o:ole="">
            <v:imagedata r:id="rId11" o:title=""/>
          </v:shape>
          <o:OLEObject Type="Embed" ProgID="Equation.3" ShapeID="_x0000_i1026" DrawAspect="Content" ObjectID="_1642488456" r:id="rId12"/>
        </w:object>
      </w:r>
      <w:r w:rsidR="00CD0D10" w:rsidRPr="00846802">
        <w:rPr>
          <w:rStyle w:val="FontStyle333"/>
        </w:rPr>
        <w:t>, где</w:t>
      </w:r>
    </w:p>
    <w:p w14:paraId="453FE86C"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lastRenderedPageBreak/>
        <w:t>EBIT</w:t>
      </w:r>
      <w:r w:rsidRPr="00986804">
        <w:rPr>
          <w:rFonts w:ascii="Times New Roman" w:hAnsi="Times New Roman" w:cs="Times New Roman"/>
          <w:sz w:val="26"/>
          <w:szCs w:val="26"/>
        </w:rPr>
        <w:t xml:space="preserve"> – прибыль до вычета налога на прибыль и процентов;</w:t>
      </w:r>
    </w:p>
    <w:p w14:paraId="3FC4511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69671792"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33003BCB"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2B02A8F9"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2019243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средневзвешенная</w:t>
      </w:r>
      <w:r w:rsidRPr="00986804">
        <w:rPr>
          <w:sz w:val="26"/>
          <w:szCs w:val="26"/>
        </w:rPr>
        <w:t xml:space="preserve">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7F8EF797"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432551CE">
          <v:shape id="_x0000_i1027" type="#_x0000_t75" style="width:228pt;height:28.5pt" o:ole="">
            <v:imagedata r:id="rId13" o:title=""/>
          </v:shape>
          <o:OLEObject Type="Embed" ProgID="Equation.3" ShapeID="_x0000_i1027" DrawAspect="Content" ObjectID="_1642488457" r:id="rId14"/>
        </w:object>
      </w:r>
      <w:r w:rsidRPr="00846802">
        <w:rPr>
          <w:sz w:val="26"/>
          <w:szCs w:val="26"/>
        </w:rPr>
        <w:t>, где:</w:t>
      </w:r>
    </w:p>
    <w:p w14:paraId="2ABD63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3E8FB10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2987A9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54749CD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18B1E4D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заемного капитала (</w:t>
      </w:r>
      <w:r w:rsidRPr="00846802">
        <w:rPr>
          <w:sz w:val="26"/>
          <w:szCs w:val="26"/>
          <w:lang w:val="en-US"/>
        </w:rPr>
        <w:t>CoD</w:t>
      </w:r>
      <w:r w:rsidRPr="00846802">
        <w:rPr>
          <w:sz w:val="26"/>
          <w:szCs w:val="26"/>
        </w:rPr>
        <w:t>) определяется исходя из стоимости привлечения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p>
    <w:p w14:paraId="7BA49B7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собственного капитала (</w:t>
      </w:r>
      <w:r w:rsidRPr="00846802">
        <w:rPr>
          <w:sz w:val="26"/>
          <w:szCs w:val="26"/>
          <w:lang w:val="en-US"/>
        </w:rPr>
        <w:t>CoE</w:t>
      </w:r>
      <w:r w:rsidRPr="00846802">
        <w:rPr>
          <w:sz w:val="26"/>
          <w:szCs w:val="26"/>
        </w:rPr>
        <w:t>) определяется по модели CAPM (capital asset pricing model):</w:t>
      </w:r>
    </w:p>
    <w:p w14:paraId="74ED0722" w14:textId="77777777" w:rsidR="00CD0D10" w:rsidRPr="00846802" w:rsidRDefault="00CD0D10" w:rsidP="00BF7F07">
      <w:pPr>
        <w:pStyle w:val="Style134"/>
        <w:widowControl/>
        <w:spacing w:before="120" w:after="120" w:line="240" w:lineRule="auto"/>
        <w:ind w:left="2552" w:firstLine="0"/>
        <w:rPr>
          <w:sz w:val="26"/>
          <w:szCs w:val="26"/>
        </w:rPr>
      </w:pPr>
    </w:p>
    <w:p w14:paraId="44379A90"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CoE=CAPM= Rf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24315FDB" w14:textId="77777777" w:rsidR="00CD0D10" w:rsidRPr="00846802" w:rsidRDefault="00CD0D10" w:rsidP="00BF7F07">
      <w:pPr>
        <w:pStyle w:val="Style134"/>
        <w:widowControl/>
        <w:spacing w:before="120" w:after="120" w:line="240" w:lineRule="auto"/>
        <w:ind w:firstLine="709"/>
        <w:rPr>
          <w:sz w:val="26"/>
          <w:szCs w:val="26"/>
        </w:rPr>
      </w:pPr>
      <w:r w:rsidRPr="00846802">
        <w:rPr>
          <w:i/>
          <w:sz w:val="26"/>
          <w:szCs w:val="26"/>
        </w:rPr>
        <w:t>Rf</w:t>
      </w:r>
      <w:r w:rsidRPr="00846802">
        <w:rPr>
          <w:rStyle w:val="ac"/>
          <w:sz w:val="26"/>
          <w:szCs w:val="26"/>
        </w:rPr>
        <w:footnoteReference w:id="18"/>
      </w:r>
      <w:r w:rsidRPr="00846802">
        <w:rPr>
          <w:sz w:val="26"/>
          <w:szCs w:val="26"/>
        </w:rPr>
        <w:t xml:space="preserve"> – безрисковая ставка доходности на капитал;</w:t>
      </w:r>
    </w:p>
    <w:p w14:paraId="15370A5C"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7B952EEE"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2536538E"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w:t>
      </w:r>
      <w:r w:rsidRPr="00846802">
        <w:rPr>
          <w:sz w:val="26"/>
          <w:szCs w:val="26"/>
        </w:rPr>
        <w:t xml:space="preserve">gstar, Compustat,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0302210" w14:textId="77777777" w:rsidR="00CD0D10" w:rsidRPr="003948A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3948A2">
        <w:rPr>
          <w:sz w:val="26"/>
          <w:szCs w:val="26"/>
        </w:rPr>
        <w:t>Показатель</w:t>
      </w:r>
      <w:r w:rsidRPr="003948A2">
        <w:rPr>
          <w:rStyle w:val="FontStyle333"/>
        </w:rPr>
        <w:t xml:space="preserve"> внутренняя норма доходности (IRRproject</w:t>
      </w:r>
      <w:r w:rsidRPr="003948A2">
        <w:rPr>
          <w:rStyle w:val="ac"/>
          <w:sz w:val="26"/>
          <w:szCs w:val="26"/>
        </w:rPr>
        <w:footnoteReference w:id="20"/>
      </w:r>
      <w:r w:rsidRPr="003948A2">
        <w:rPr>
          <w:sz w:val="26"/>
          <w:szCs w:val="26"/>
        </w:rPr>
        <w:t xml:space="preserve">) </w:t>
      </w:r>
      <w:r w:rsidRPr="00157B8A">
        <w:rPr>
          <w:rStyle w:val="FontStyle333"/>
        </w:rPr>
        <w:t>рассчитывается</w:t>
      </w:r>
      <w:r w:rsidRPr="003948A2">
        <w:rPr>
          <w:sz w:val="26"/>
          <w:szCs w:val="26"/>
        </w:rPr>
        <w:t xml:space="preserve"> из следующего уравнения:</w:t>
      </w:r>
    </w:p>
    <w:p w14:paraId="4197917C" w14:textId="77777777" w:rsidR="00CD0D10" w:rsidRDefault="00CD0D10" w:rsidP="00BF7F07">
      <w:pPr>
        <w:pStyle w:val="ConsPlusNormal"/>
        <w:widowControl/>
        <w:spacing w:before="120" w:after="120"/>
        <w:ind w:firstLine="426"/>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4360" w:dyaOrig="720" w14:anchorId="09C022AE">
          <v:shape id="_x0000_i1028" type="#_x0000_t75" style="width:3in;height:37.5pt" o:ole="">
            <v:imagedata r:id="rId15" o:title=""/>
          </v:shape>
          <o:OLEObject Type="Embed" ProgID="Equation.3" ShapeID="_x0000_i1028" DrawAspect="Content" ObjectID="_1642488458" r:id="rId16"/>
        </w:object>
      </w:r>
    </w:p>
    <w:p w14:paraId="6EB51B6F" w14:textId="77777777" w:rsidR="00157B8A" w:rsidRPr="00846802" w:rsidRDefault="00157B8A" w:rsidP="00BF7F07">
      <w:pPr>
        <w:pStyle w:val="ConsPlusNormal"/>
        <w:widowControl/>
        <w:spacing w:before="120" w:after="120"/>
        <w:ind w:firstLine="426"/>
        <w:jc w:val="center"/>
        <w:rPr>
          <w:rFonts w:ascii="Times New Roman" w:hAnsi="Times New Roman" w:cs="Times New Roman"/>
          <w:color w:val="FF0000"/>
          <w:sz w:val="26"/>
          <w:szCs w:val="26"/>
        </w:rPr>
      </w:pPr>
    </w:p>
    <w:p w14:paraId="34EA65EA"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1F548DC3"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2AFF34B2">
          <v:shape id="_x0000_i1029" type="#_x0000_t75" style="width:60pt;height:14.25pt" o:ole="">
            <v:imagedata r:id="rId17" o:title=""/>
          </v:shape>
          <o:OLEObject Type="Embed" ProgID="Equation.3" ShapeID="_x0000_i1029" DrawAspect="Content" ObjectID="_1642488459" r:id="rId18"/>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1B954F15">
          <v:shape id="_x0000_i1030" type="#_x0000_t75" style="width:81.75pt;height:37.5pt" o:ole="">
            <v:imagedata r:id="rId19" o:title=""/>
          </v:shape>
          <o:OLEObject Type="Embed" ProgID="Equation.3" ShapeID="_x0000_i1030" DrawAspect="Content" ObjectID="_1642488460" r:id="rId20"/>
        </w:object>
      </w:r>
      <w:r w:rsidRPr="00846802">
        <w:rPr>
          <w:rFonts w:ascii="Times New Roman" w:hAnsi="Times New Roman" w:cs="Times New Roman"/>
          <w:sz w:val="26"/>
          <w:szCs w:val="26"/>
        </w:rPr>
        <w:t>, где:</w:t>
      </w:r>
    </w:p>
    <w:p w14:paraId="09CF3DD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6E835BCE"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065E8B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A0797DE">
          <v:shape id="_x0000_i1031" type="#_x0000_t75" style="width:21.75pt;height:14.25pt" o:ole="">
            <v:imagedata r:id="rId21" o:title=""/>
          </v:shape>
          <o:OLEObject Type="Embed" ProgID="Equation.3" ShapeID="_x0000_i1031" DrawAspect="Content" ObjectID="_1642488461" r:id="rId22"/>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209DB07D" w14:textId="77777777" w:rsidR="00CD0D10" w:rsidRPr="00986804"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5C88767D"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7A367365"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205A052E">
          <v:shape id="_x0000_i1032" type="#_x0000_t75" style="width:64.5pt;height:14.25pt" o:ole="">
            <v:imagedata r:id="rId23" o:title=""/>
          </v:shape>
          <o:OLEObject Type="Embed" ProgID="Equation.3" ShapeID="_x0000_i1032" DrawAspect="Content" ObjectID="_1642488462" r:id="rId24"/>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8856DE8">
          <v:shape id="_x0000_i1033" type="#_x0000_t75" style="width:135.75pt;height:37.5pt" o:ole="">
            <v:imagedata r:id="rId25" o:title=""/>
          </v:shape>
          <o:OLEObject Type="Embed" ProgID="Equation.3" ShapeID="_x0000_i1033" DrawAspect="Content" ObjectID="_1642488463" r:id="rId26"/>
        </w:object>
      </w:r>
      <w:r w:rsidRPr="00846802">
        <w:rPr>
          <w:rFonts w:ascii="Times New Roman" w:hAnsi="Times New Roman" w:cs="Times New Roman"/>
          <w:sz w:val="26"/>
          <w:szCs w:val="26"/>
        </w:rPr>
        <w:t>, где:</w:t>
      </w:r>
    </w:p>
    <w:p w14:paraId="15F5EFAB"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6F81DE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7A01C4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1D63FF6">
          <v:shape id="_x0000_i1034" type="#_x0000_t75" style="width:28.5pt;height:18pt" o:ole="">
            <v:imagedata r:id="rId21" o:title=""/>
          </v:shape>
          <o:OLEObject Type="Embed" ProgID="Equation.3" ShapeID="_x0000_i1034" DrawAspect="Content" ObjectID="_1642488464" r:id="rId2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468D4A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24B42D1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F31C9CE"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4360A2AC">
          <v:shape id="_x0000_i1035" type="#_x0000_t75" style="width:91.5pt;height:37.5pt" o:ole="">
            <v:imagedata r:id="rId28" o:title=""/>
          </v:shape>
          <o:OLEObject Type="Embed" ProgID="Equation.3" ShapeID="_x0000_i1035" DrawAspect="Content" ObjectID="_1642488465" r:id="rId29"/>
        </w:object>
      </w:r>
      <w:r w:rsidRPr="00846802">
        <w:rPr>
          <w:rFonts w:ascii="Times New Roman" w:hAnsi="Times New Roman" w:cs="Times New Roman"/>
          <w:sz w:val="26"/>
          <w:szCs w:val="26"/>
        </w:rPr>
        <w:t>, где:</w:t>
      </w:r>
    </w:p>
    <w:p w14:paraId="2417BB81"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r w:rsidRPr="00986804">
        <w:rPr>
          <w:rStyle w:val="FontStyle333"/>
          <w:i/>
          <w:lang w:val="en-US"/>
        </w:rPr>
        <w:t>CF</w:t>
      </w:r>
      <w:r w:rsidRPr="004B5AF6">
        <w:rPr>
          <w:rStyle w:val="FontStyle333"/>
          <w:i/>
          <w:sz w:val="16"/>
          <w:szCs w:val="16"/>
          <w:lang w:val="en-US"/>
        </w:rPr>
        <w:t>n</w:t>
      </w:r>
      <w:r w:rsidRPr="004B5AF6">
        <w:rPr>
          <w:rStyle w:val="FontStyle333"/>
        </w:rPr>
        <w:t xml:space="preserve"> -  чистые дисконтированные денежные потоки;</w:t>
      </w:r>
    </w:p>
    <w:p w14:paraId="3D810B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1A9A33E1"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r w:rsidRPr="00846802">
        <w:rPr>
          <w:rStyle w:val="FontStyle333"/>
          <w:sz w:val="16"/>
          <w:szCs w:val="16"/>
        </w:rPr>
        <w:t>project</w:t>
      </w:r>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r w:rsidRPr="00986804">
        <w:rPr>
          <w:rStyle w:val="FontStyle333"/>
          <w:sz w:val="16"/>
          <w:szCs w:val="16"/>
        </w:rPr>
        <w:t>project</w:t>
      </w:r>
      <w:r w:rsidRPr="004B5AF6">
        <w:rPr>
          <w:rFonts w:ascii="Times New Roman" w:hAnsi="Times New Roman" w:cs="Times New Roman"/>
          <w:sz w:val="16"/>
          <w:szCs w:val="26"/>
        </w:rPr>
        <w:t>:</w:t>
      </w:r>
    </w:p>
    <w:p w14:paraId="28C5021A"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6D4D864F">
          <v:shape id="_x0000_i1036" type="#_x0000_t75" style="width:124.5pt;height:37.5pt" o:ole="">
            <v:imagedata r:id="rId30" o:title=""/>
          </v:shape>
          <o:OLEObject Type="Embed" ProgID="Equation.3" ShapeID="_x0000_i1036" DrawAspect="Content" ObjectID="_1642488466" r:id="rId31"/>
        </w:object>
      </w:r>
      <w:r w:rsidRPr="00846802">
        <w:rPr>
          <w:sz w:val="26"/>
          <w:szCs w:val="26"/>
        </w:rPr>
        <w:t>, где:</w:t>
      </w:r>
    </w:p>
    <w:p w14:paraId="28EE5E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5BA205E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71C859A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постпрогнозный период;</w:t>
      </w:r>
    </w:p>
    <w:p w14:paraId="2E2488D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lastRenderedPageBreak/>
        <w:t>WACC</w:t>
      </w:r>
      <w:r w:rsidRPr="00846802">
        <w:rPr>
          <w:rFonts w:ascii="Times New Roman" w:hAnsi="Times New Roman" w:cs="Times New Roman"/>
          <w:sz w:val="26"/>
          <w:szCs w:val="26"/>
        </w:rPr>
        <w:t xml:space="preserve">  - средневзвешенная стоимость капитала.</w:t>
      </w:r>
    </w:p>
    <w:p w14:paraId="4AA1FE2A" w14:textId="77777777" w:rsidR="00CD0D10" w:rsidRPr="00846802" w:rsidRDefault="00CD0D10" w:rsidP="00157B8A">
      <w:pPr>
        <w:pStyle w:val="ConsPlusNormal"/>
        <w:widowControl/>
        <w:numPr>
          <w:ilvl w:val="2"/>
          <w:numId w:val="5"/>
        </w:numPr>
        <w:tabs>
          <w:tab w:val="left" w:pos="1134"/>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43A0603B"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7A98A281"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4C9F1E5B"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52267F22">
          <v:shape id="_x0000_i1037" type="#_x0000_t75" style="width:28.5pt;height:18pt" o:ole="">
            <v:imagedata r:id="rId21" o:title=""/>
          </v:shape>
          <o:OLEObject Type="Embed" ProgID="Equation.3" ShapeID="_x0000_i1037" DrawAspect="Content" ObjectID="_1642488467" r:id="rId32"/>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F5C6DB1"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67E8D09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9E80DB3">
          <v:shape id="_x0000_i1038" type="#_x0000_t75" style="width:21.75pt;height:14.25pt" o:ole="">
            <v:imagedata r:id="rId21" o:title=""/>
          </v:shape>
          <o:OLEObject Type="Embed" ProgID="Equation.3" ShapeID="_x0000_i1038" DrawAspect="Content" ObjectID="_1642488468" r:id="rId3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99791B7"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6BDF74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70C4BB9B"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465E0E89"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46625768">
          <v:shape id="_x0000_i1039" type="#_x0000_t75" style="width:115.5pt;height:37.5pt" o:ole="">
            <v:imagedata r:id="rId34" o:title=""/>
          </v:shape>
          <o:OLEObject Type="Embed" ProgID="Equation.3" ShapeID="_x0000_i1039" DrawAspect="Content" ObjectID="_1642488469" r:id="rId35"/>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216086E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5C00048">
          <v:shape id="_x0000_i1040" type="#_x0000_t75" style="width:21.75pt;height:14.25pt" o:ole="">
            <v:imagedata r:id="rId21" o:title=""/>
          </v:shape>
          <o:OLEObject Type="Embed" ProgID="Equation.3" ShapeID="_x0000_i1040" DrawAspect="Content" ObjectID="_1642488470" r:id="rId36"/>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23D2F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6C61040D"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60E55B0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59E15855"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35069157"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71D79947">
          <v:shape id="_x0000_i1041" type="#_x0000_t75" style="width:21.75pt;height:19.5pt" o:ole="">
            <v:imagedata r:id="rId37" o:title=""/>
          </v:shape>
          <o:OLEObject Type="Embed" ProgID="Equation.3" ShapeID="_x0000_i1041" DrawAspect="Content" ObjectID="_1642488471" r:id="rId38"/>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80295F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72031CD">
          <v:shape id="_x0000_i1042" type="#_x0000_t75" style="width:28.5pt;height:19.5pt" o:ole="">
            <v:imagedata r:id="rId21" o:title=""/>
          </v:shape>
          <o:OLEObject Type="Embed" ProgID="Equation.3" ShapeID="_x0000_i1042" DrawAspect="Content" ObjectID="_1642488472" r:id="rId39"/>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7640ED83"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r w:rsidRPr="00846802">
        <w:rPr>
          <w:rFonts w:ascii="Times New Roman" w:hAnsi="Times New Roman" w:cs="Times New Roman"/>
          <w:sz w:val="26"/>
          <w:szCs w:val="26"/>
        </w:rPr>
        <w:t xml:space="preserve">умма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33E4BC4B"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69184CE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44B3AF1"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5212783"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3F59F0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lastRenderedPageBreak/>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10E2087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4A6A7C11"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722667AC"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466426F9"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37F11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7C2959B1"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5962E70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424661B2" w14:textId="77777777" w:rsidR="00CD0D10" w:rsidRPr="00846802" w:rsidRDefault="00CD0D10" w:rsidP="00BF7F07">
      <w:pPr>
        <w:pStyle w:val="ConsPlusNormal"/>
        <w:widowControl/>
        <w:spacing w:before="120" w:after="120"/>
        <w:ind w:left="709"/>
        <w:jc w:val="center"/>
        <w:rPr>
          <w:rStyle w:val="FontStyle333"/>
          <w:i/>
          <w:lang w:eastAsia="ru-RU"/>
        </w:rPr>
      </w:pPr>
    </w:p>
    <w:p w14:paraId="211EB532"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 / 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3219F6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w:t>
      </w:r>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908490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3DE6FE64"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1BA2289"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CCBC44D"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(Cash+FinInv+Rec)/CurL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7036925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789901AC"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FinInv</w:t>
      </w:r>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20E21D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1D88B3C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Fonts w:ascii="Times New Roman" w:hAnsi="Times New Roman" w:cs="Times New Roman"/>
          <w:sz w:val="26"/>
          <w:szCs w:val="26"/>
        </w:rPr>
        <w:t xml:space="preserve"> - краткосрочные обязательства.</w:t>
      </w:r>
    </w:p>
    <w:p w14:paraId="2066CF56"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232CE67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0C9337DC"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06D29C5C"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8C53A0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2151139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3E6A306C"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0AD07688"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7A5FE3F8"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lastRenderedPageBreak/>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4BB9938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95CCA27"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67C41188"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7E186AA"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51F8160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572D8F3"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11F9AF28"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32C152F2"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3D97D758"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052D251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F56A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74FDEDF6"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4C9EEC74"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07E2022C"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∆Inv</w:t>
      </w:r>
      <w:r w:rsidRPr="00846802">
        <w:rPr>
          <w:rStyle w:val="FontStyle333"/>
          <w:i/>
          <w:lang w:val="en-US"/>
        </w:rPr>
        <w:t xml:space="preserve">) / Payables, </w:t>
      </w:r>
      <w:r w:rsidRPr="00846802">
        <w:rPr>
          <w:rStyle w:val="FontStyle333"/>
          <w:i/>
        </w:rPr>
        <w:t>где</w:t>
      </w:r>
    </w:p>
    <w:p w14:paraId="047A18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5B01D114"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Inv</w:t>
      </w:r>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6FBEC7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04E829C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599867B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46D024A2"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Inv, </w:t>
      </w:r>
      <w:r w:rsidRPr="00846802">
        <w:rPr>
          <w:rStyle w:val="FontStyle333"/>
          <w:i/>
        </w:rPr>
        <w:t>где</w:t>
      </w:r>
    </w:p>
    <w:p w14:paraId="3A1A416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CE5F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Inv</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4D1FEA42" w14:textId="77777777" w:rsidR="00CD0D10" w:rsidRPr="00846802" w:rsidRDefault="00CD0D10" w:rsidP="00157B8A">
      <w:pPr>
        <w:pStyle w:val="aff3"/>
        <w:numPr>
          <w:ilvl w:val="2"/>
          <w:numId w:val="5"/>
        </w:numPr>
        <w:tabs>
          <w:tab w:val="left" w:pos="1418"/>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5C6ACD8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085B8EEF"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lastRenderedPageBreak/>
        <w:t>исторические затраты (затраты, осуществлённые до периода прогнозирования) не учитываются в прогнозных финансовых потоках;</w:t>
      </w:r>
    </w:p>
    <w:p w14:paraId="3B8726F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4AEE97C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3E41F3D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0334D960" w14:textId="77777777" w:rsidR="00CD0D10" w:rsidRPr="00846802" w:rsidRDefault="00CD0D10" w:rsidP="00157B8A">
      <w:pPr>
        <w:pStyle w:val="aff3"/>
        <w:numPr>
          <w:ilvl w:val="2"/>
          <w:numId w:val="5"/>
        </w:numPr>
        <w:tabs>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1D83EFEC"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6998057A" w14:textId="77777777" w:rsidR="00CD0D10" w:rsidRPr="000446E8"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прогнозные темпы инфляции;</w:t>
      </w:r>
    </w:p>
    <w:p w14:paraId="08171AE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обменные курсы валют;</w:t>
      </w:r>
    </w:p>
    <w:p w14:paraId="796EB905"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готовую продукцию и тарифы на услуги;</w:t>
      </w:r>
    </w:p>
    <w:p w14:paraId="27BCF71E"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объем продаж;</w:t>
      </w:r>
    </w:p>
    <w:p w14:paraId="17610EF2"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задержки ввода инвестиционного объекта в эксплуатацию и выхода на проектную мощность;</w:t>
      </w:r>
    </w:p>
    <w:p w14:paraId="0187139D"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36081C44"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процентные ставки на использование долгового финансирования;</w:t>
      </w:r>
    </w:p>
    <w:p w14:paraId="7031395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ставку дисконтирования.</w:t>
      </w:r>
    </w:p>
    <w:p w14:paraId="2B70AAD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1C57192E" w14:textId="77777777" w:rsidR="00CD0D10" w:rsidRPr="000446E8"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546DC516"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122ED2DC"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295BEAAF"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6470E38"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2EF9619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3021E999"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200B6335"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lastRenderedPageBreak/>
        <w:t xml:space="preserve">Описание финансовой модели оформляется в виде приложения к финансовой модели. </w:t>
      </w:r>
    </w:p>
    <w:p w14:paraId="6FE9ACD0"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7297891E" w14:textId="77777777" w:rsidR="00CD0D10" w:rsidRPr="000446E8"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структуры финансовой модели;</w:t>
      </w:r>
    </w:p>
    <w:p w14:paraId="3A7430E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16858C4D"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1C64332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4B0B161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контактные данные лиц, ответственных за представление</w:t>
      </w:r>
      <w:r w:rsidRPr="00846802">
        <w:rPr>
          <w:rStyle w:val="FontStyle333"/>
        </w:rPr>
        <w:br/>
        <w:t>разъяснений по финансовой модели;</w:t>
      </w:r>
    </w:p>
    <w:p w14:paraId="035B4FA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610C0865"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5AAEA27" w14:textId="77777777" w:rsidR="00235D87" w:rsidRPr="000446E8" w:rsidRDefault="005B3F6B" w:rsidP="00157B8A">
      <w:pPr>
        <w:pStyle w:val="2"/>
        <w:tabs>
          <w:tab w:val="left" w:pos="1418"/>
        </w:tabs>
        <w:spacing w:line="240" w:lineRule="auto"/>
        <w:ind w:left="0" w:firstLine="709"/>
        <w:rPr>
          <w:rFonts w:cs="Times New Roman"/>
          <w:b w:val="0"/>
        </w:rPr>
      </w:pPr>
      <w:r w:rsidRPr="00491F54">
        <w:rPr>
          <w:rFonts w:cs="Times New Roman"/>
          <w:b w:val="0"/>
        </w:rPr>
        <w:t xml:space="preserve">Предварительное обращение, </w:t>
      </w:r>
      <w:r w:rsidR="00235D87" w:rsidRPr="009215F9">
        <w:rPr>
          <w:rFonts w:cs="Times New Roman"/>
          <w:b w:val="0"/>
        </w:rPr>
        <w:t>Комплект документов</w:t>
      </w:r>
      <w:r w:rsidR="005C2768">
        <w:rPr>
          <w:rFonts w:cs="Times New Roman"/>
          <w:b w:val="0"/>
        </w:rPr>
        <w:t xml:space="preserve"> 1,2</w:t>
      </w:r>
      <w:r w:rsidR="0041163C" w:rsidRPr="009215F9">
        <w:rPr>
          <w:rFonts w:cs="Times New Roman"/>
          <w:b w:val="0"/>
        </w:rPr>
        <w:t xml:space="preserve"> </w:t>
      </w:r>
      <w:r w:rsidR="00235D87" w:rsidRPr="000446E8">
        <w:rPr>
          <w:rFonts w:cs="Times New Roman"/>
          <w:b w:val="0"/>
        </w:rPr>
        <w:t>представля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28E59D61" w14:textId="77777777" w:rsidR="00AA0F42" w:rsidRPr="000446E8" w:rsidRDefault="00AA0F42" w:rsidP="00157B8A">
      <w:pPr>
        <w:pStyle w:val="2"/>
        <w:tabs>
          <w:tab w:val="left" w:pos="1418"/>
        </w:tabs>
        <w:spacing w:line="240" w:lineRule="auto"/>
        <w:ind w:left="0" w:firstLine="709"/>
        <w:rPr>
          <w:rFonts w:cs="Times New Roman"/>
        </w:rPr>
      </w:pPr>
      <w:r w:rsidRPr="000446E8">
        <w:rPr>
          <w:rFonts w:cs="Times New Roman"/>
          <w:b w:val="0"/>
        </w:rPr>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0BD36975" w14:textId="77777777" w:rsidR="005B1499" w:rsidRPr="000446E8" w:rsidRDefault="00AA0F42" w:rsidP="00157B8A">
      <w:pPr>
        <w:pStyle w:val="2"/>
        <w:tabs>
          <w:tab w:val="left" w:pos="1418"/>
        </w:tabs>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представля</w:t>
      </w:r>
      <w:r w:rsidR="00D721CE">
        <w:rPr>
          <w:rFonts w:cs="Times New Roman"/>
          <w:b w:val="0"/>
        </w:rPr>
        <w:t>ют</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48817177" w14:textId="77777777" w:rsidR="001A0EA8" w:rsidRPr="000446E8" w:rsidRDefault="00C00612" w:rsidP="00157B8A">
      <w:pPr>
        <w:pStyle w:val="2"/>
        <w:tabs>
          <w:tab w:val="left" w:pos="1418"/>
        </w:tabs>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тся в формате Portable Document Format (PDF)</w:t>
      </w:r>
      <w:r w:rsidR="00545A53" w:rsidRPr="000446E8">
        <w:rPr>
          <w:rFonts w:cs="Times New Roman"/>
          <w:b w:val="0"/>
        </w:rPr>
        <w:t>, за исключением финансовой модели</w:t>
      </w:r>
      <w:r w:rsidR="00616C14" w:rsidRPr="000446E8">
        <w:rPr>
          <w:rFonts w:cs="Times New Roman"/>
          <w:b w:val="0"/>
        </w:rPr>
        <w:t xml:space="preserve">, представляемой в формате файлов </w:t>
      </w:r>
      <w:r w:rsidR="00520867" w:rsidRPr="000446E8">
        <w:rPr>
          <w:rFonts w:cs="Times New Roman"/>
          <w:b w:val="0"/>
        </w:rPr>
        <w:t xml:space="preserve">программы </w:t>
      </w:r>
      <w:r w:rsidR="00616C14" w:rsidRPr="000446E8">
        <w:rPr>
          <w:rFonts w:cs="Times New Roman"/>
          <w:b w:val="0"/>
        </w:rPr>
        <w:t>Microsoft Excel, и бизнес-плана, представляемого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Microsoft Word</w:t>
      </w:r>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28EAB268" w14:textId="77777777" w:rsidR="0041163C" w:rsidRPr="000446E8" w:rsidRDefault="00520867" w:rsidP="00157B8A">
      <w:pPr>
        <w:pStyle w:val="2"/>
        <w:tabs>
          <w:tab w:val="left" w:pos="1418"/>
        </w:tabs>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/ГСК, Ины</w:t>
      </w:r>
      <w:r w:rsidR="005B3F6B" w:rsidRPr="000446E8">
        <w:rPr>
          <w:rFonts w:cs="Times New Roman"/>
          <w:b w:val="0"/>
        </w:rPr>
        <w:t>ми</w:t>
      </w:r>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w:t>
      </w:r>
      <w:r w:rsidR="00785729" w:rsidRPr="000446E8">
        <w:rPr>
          <w:rFonts w:cs="Times New Roman"/>
          <w:b w:val="0"/>
        </w:rPr>
        <w:lastRenderedPageBreak/>
        <w:t xml:space="preserve">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4ECB00E5"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5CEE251C" w14:textId="77777777" w:rsidR="00D721CE" w:rsidRDefault="00D721CE" w:rsidP="008D5DC3">
      <w:pPr>
        <w:pStyle w:val="a1"/>
        <w:ind w:firstLine="709"/>
        <w:jc w:val="right"/>
        <w:rPr>
          <w:lang w:val="ru-RU"/>
        </w:rPr>
        <w:sectPr w:rsidR="00D721CE" w:rsidSect="002A77FE">
          <w:footerReference w:type="even" r:id="rId40"/>
          <w:footerReference w:type="default" r:id="rId41"/>
          <w:footerReference w:type="first" r:id="rId42"/>
          <w:pgSz w:w="11907" w:h="16840" w:code="9"/>
          <w:pgMar w:top="1134" w:right="851" w:bottom="851" w:left="1418" w:header="720" w:footer="200" w:gutter="0"/>
          <w:cols w:space="720"/>
          <w:titlePg/>
          <w:docGrid w:linePitch="326"/>
        </w:sectPr>
      </w:pPr>
    </w:p>
    <w:p w14:paraId="37128DCC" w14:textId="77777777" w:rsidR="008D5DC3" w:rsidRPr="00846802" w:rsidRDefault="008D5DC3" w:rsidP="008D5DC3">
      <w:pPr>
        <w:pStyle w:val="a1"/>
        <w:ind w:firstLine="709"/>
        <w:jc w:val="right"/>
        <w:rPr>
          <w:lang w:val="ru-RU"/>
        </w:rPr>
      </w:pPr>
      <w:r w:rsidRPr="00846802">
        <w:rPr>
          <w:lang w:val="ru-RU"/>
        </w:rPr>
        <w:lastRenderedPageBreak/>
        <w:t xml:space="preserve">Приложение №1 </w:t>
      </w:r>
    </w:p>
    <w:p w14:paraId="5DD690CB"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0B7D92B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B73321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D5505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1CC6FE7" w14:textId="77777777" w:rsidR="008D5DC3" w:rsidRPr="00846802" w:rsidRDefault="008D5DC3" w:rsidP="008D5DC3">
      <w:pPr>
        <w:pStyle w:val="a1"/>
        <w:spacing w:before="0" w:after="0" w:line="240" w:lineRule="auto"/>
        <w:ind w:firstLine="709"/>
        <w:jc w:val="center"/>
        <w:rPr>
          <w:lang w:val="ru-RU"/>
        </w:rPr>
      </w:pPr>
    </w:p>
    <w:p w14:paraId="1AEDB00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37B346C6" w14:textId="77777777" w:rsidTr="008D5DC3">
        <w:trPr>
          <w:trHeight w:val="500"/>
        </w:trPr>
        <w:tc>
          <w:tcPr>
            <w:tcW w:w="384" w:type="dxa"/>
            <w:shd w:val="clear" w:color="auto" w:fill="auto"/>
            <w:vAlign w:val="bottom"/>
          </w:tcPr>
          <w:p w14:paraId="2B861452" w14:textId="77777777" w:rsidR="008D5DC3" w:rsidRPr="000446E8" w:rsidRDefault="008D5DC3" w:rsidP="008D5DC3">
            <w:pPr>
              <w:pStyle w:val="a7"/>
              <w:ind w:right="-57"/>
              <w:rPr>
                <w:color w:val="0078BF"/>
                <w:sz w:val="20"/>
                <w:szCs w:val="20"/>
              </w:rPr>
            </w:pPr>
          </w:p>
          <w:p w14:paraId="51C6653B"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4326614C" w14:textId="77777777" w:rsidR="008D5DC3" w:rsidRPr="000446E8" w:rsidRDefault="008D5DC3" w:rsidP="008D5DC3">
            <w:pPr>
              <w:pStyle w:val="a7"/>
              <w:rPr>
                <w:sz w:val="20"/>
                <w:szCs w:val="20"/>
              </w:rPr>
            </w:pPr>
          </w:p>
        </w:tc>
        <w:tc>
          <w:tcPr>
            <w:tcW w:w="425" w:type="dxa"/>
            <w:shd w:val="clear" w:color="auto" w:fill="auto"/>
            <w:vAlign w:val="bottom"/>
          </w:tcPr>
          <w:p w14:paraId="326F8AC9"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7C2C0341" w14:textId="77777777" w:rsidR="008D5DC3" w:rsidRPr="000446E8" w:rsidRDefault="008D5DC3" w:rsidP="008D5DC3">
            <w:pPr>
              <w:pStyle w:val="a7"/>
              <w:rPr>
                <w:sz w:val="20"/>
                <w:szCs w:val="20"/>
              </w:rPr>
            </w:pPr>
          </w:p>
          <w:p w14:paraId="3F85C455" w14:textId="77777777" w:rsidR="008D5DC3" w:rsidRPr="000446E8" w:rsidRDefault="008D5DC3" w:rsidP="008D5DC3">
            <w:pPr>
              <w:pStyle w:val="a7"/>
              <w:rPr>
                <w:sz w:val="20"/>
                <w:szCs w:val="20"/>
              </w:rPr>
            </w:pPr>
          </w:p>
        </w:tc>
        <w:tc>
          <w:tcPr>
            <w:tcW w:w="1418" w:type="dxa"/>
            <w:shd w:val="clear" w:color="auto" w:fill="auto"/>
          </w:tcPr>
          <w:p w14:paraId="09C9C421" w14:textId="77777777" w:rsidR="008D5DC3" w:rsidRPr="000446E8" w:rsidRDefault="008D5DC3" w:rsidP="008D5DC3">
            <w:pPr>
              <w:pStyle w:val="a7"/>
              <w:rPr>
                <w:sz w:val="26"/>
                <w:szCs w:val="26"/>
              </w:rPr>
            </w:pPr>
          </w:p>
        </w:tc>
        <w:tc>
          <w:tcPr>
            <w:tcW w:w="4253" w:type="dxa"/>
            <w:vMerge w:val="restart"/>
            <w:shd w:val="clear" w:color="auto" w:fill="auto"/>
          </w:tcPr>
          <w:p w14:paraId="1C75D1E6"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F0228F6" w14:textId="77777777" w:rsidR="008D5DC3" w:rsidRPr="000446E8" w:rsidRDefault="008D5DC3" w:rsidP="008D5DC3">
            <w:pPr>
              <w:jc w:val="center"/>
              <w:rPr>
                <w:sz w:val="26"/>
                <w:szCs w:val="26"/>
              </w:rPr>
            </w:pPr>
            <w:r w:rsidRPr="000446E8">
              <w:rPr>
                <w:sz w:val="26"/>
                <w:szCs w:val="26"/>
              </w:rPr>
              <w:t>И.В. Макиевой</w:t>
            </w:r>
          </w:p>
          <w:p w14:paraId="40EA5F5A" w14:textId="77777777" w:rsidR="008D5DC3" w:rsidRPr="000446E8" w:rsidRDefault="008D5DC3" w:rsidP="008D5DC3">
            <w:pPr>
              <w:jc w:val="center"/>
              <w:rPr>
                <w:sz w:val="26"/>
                <w:szCs w:val="26"/>
              </w:rPr>
            </w:pPr>
          </w:p>
          <w:p w14:paraId="7A58CE71" w14:textId="77777777" w:rsidR="008D5DC3" w:rsidRPr="000446E8" w:rsidRDefault="008D5DC3" w:rsidP="008D5DC3">
            <w:pPr>
              <w:pStyle w:val="a7"/>
              <w:jc w:val="center"/>
              <w:rPr>
                <w:sz w:val="26"/>
                <w:szCs w:val="26"/>
              </w:rPr>
            </w:pPr>
            <w:r w:rsidRPr="000446E8">
              <w:rPr>
                <w:sz w:val="26"/>
                <w:szCs w:val="26"/>
              </w:rPr>
              <w:t>_____________________</w:t>
            </w:r>
          </w:p>
          <w:p w14:paraId="3BF4C195"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0EFADF6E" w14:textId="77777777" w:rsidTr="008D5DC3">
        <w:trPr>
          <w:trHeight w:val="310"/>
        </w:trPr>
        <w:tc>
          <w:tcPr>
            <w:tcW w:w="384" w:type="dxa"/>
            <w:shd w:val="clear" w:color="auto" w:fill="auto"/>
            <w:vAlign w:val="bottom"/>
          </w:tcPr>
          <w:p w14:paraId="73AEE501"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179457B8" w14:textId="77777777" w:rsidR="008D5DC3" w:rsidRPr="000446E8" w:rsidRDefault="008D5DC3" w:rsidP="008D5DC3">
            <w:pPr>
              <w:pStyle w:val="a7"/>
              <w:rPr>
                <w:sz w:val="26"/>
                <w:szCs w:val="26"/>
              </w:rPr>
            </w:pPr>
          </w:p>
        </w:tc>
        <w:tc>
          <w:tcPr>
            <w:tcW w:w="425" w:type="dxa"/>
            <w:shd w:val="clear" w:color="auto" w:fill="auto"/>
          </w:tcPr>
          <w:p w14:paraId="30F5E72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64B20E5F" w14:textId="77777777" w:rsidR="008D5DC3" w:rsidRPr="000446E8" w:rsidRDefault="008D5DC3" w:rsidP="008D5DC3">
            <w:pPr>
              <w:pStyle w:val="a7"/>
              <w:rPr>
                <w:sz w:val="26"/>
                <w:szCs w:val="26"/>
              </w:rPr>
            </w:pPr>
          </w:p>
        </w:tc>
        <w:tc>
          <w:tcPr>
            <w:tcW w:w="1418" w:type="dxa"/>
            <w:shd w:val="clear" w:color="auto" w:fill="auto"/>
          </w:tcPr>
          <w:p w14:paraId="1DDE43BB" w14:textId="77777777" w:rsidR="008D5DC3" w:rsidRPr="000446E8" w:rsidRDefault="008D5DC3" w:rsidP="008D5DC3">
            <w:pPr>
              <w:pStyle w:val="a7"/>
              <w:rPr>
                <w:sz w:val="26"/>
                <w:szCs w:val="26"/>
              </w:rPr>
            </w:pPr>
          </w:p>
        </w:tc>
        <w:tc>
          <w:tcPr>
            <w:tcW w:w="4253" w:type="dxa"/>
            <w:vMerge/>
            <w:shd w:val="clear" w:color="auto" w:fill="auto"/>
          </w:tcPr>
          <w:p w14:paraId="72D92204" w14:textId="77777777" w:rsidR="008D5DC3" w:rsidRPr="000446E8" w:rsidRDefault="008D5DC3" w:rsidP="008D5DC3">
            <w:pPr>
              <w:pStyle w:val="a7"/>
              <w:rPr>
                <w:sz w:val="26"/>
                <w:szCs w:val="26"/>
              </w:rPr>
            </w:pPr>
          </w:p>
        </w:tc>
      </w:tr>
      <w:tr w:rsidR="008D5DC3" w:rsidRPr="00846802" w14:paraId="75952E2A" w14:textId="77777777" w:rsidTr="008D5DC3">
        <w:trPr>
          <w:trHeight w:val="922"/>
        </w:trPr>
        <w:tc>
          <w:tcPr>
            <w:tcW w:w="4077" w:type="dxa"/>
            <w:gridSpan w:val="4"/>
            <w:shd w:val="clear" w:color="auto" w:fill="auto"/>
          </w:tcPr>
          <w:p w14:paraId="495A28B2" w14:textId="77777777" w:rsidR="008D5DC3" w:rsidRPr="000446E8" w:rsidRDefault="008D5DC3" w:rsidP="008D5DC3">
            <w:r w:rsidRPr="000446E8">
              <w:t xml:space="preserve"> </w:t>
            </w:r>
          </w:p>
          <w:p w14:paraId="22D8152C" w14:textId="77777777" w:rsidR="008D5DC3" w:rsidRPr="001963EF" w:rsidRDefault="001963EF" w:rsidP="003C1B53">
            <w:r>
              <w:t xml:space="preserve">О направлении </w:t>
            </w:r>
            <w:r w:rsidR="00C42B38">
              <w:t>П</w:t>
            </w:r>
            <w:r>
              <w:t xml:space="preserve">редварительного обращения </w:t>
            </w:r>
          </w:p>
        </w:tc>
        <w:tc>
          <w:tcPr>
            <w:tcW w:w="1418" w:type="dxa"/>
            <w:shd w:val="clear" w:color="auto" w:fill="auto"/>
          </w:tcPr>
          <w:p w14:paraId="56B11106" w14:textId="77777777" w:rsidR="008D5DC3" w:rsidRPr="000446E8" w:rsidRDefault="008D5DC3" w:rsidP="008D5DC3">
            <w:pPr>
              <w:pStyle w:val="a7"/>
              <w:rPr>
                <w:sz w:val="26"/>
                <w:szCs w:val="26"/>
              </w:rPr>
            </w:pPr>
          </w:p>
        </w:tc>
        <w:tc>
          <w:tcPr>
            <w:tcW w:w="4253" w:type="dxa"/>
            <w:vMerge/>
            <w:shd w:val="clear" w:color="auto" w:fill="auto"/>
          </w:tcPr>
          <w:p w14:paraId="61E6FD6D" w14:textId="77777777" w:rsidR="008D5DC3" w:rsidRPr="000446E8" w:rsidRDefault="008D5DC3" w:rsidP="008D5DC3">
            <w:pPr>
              <w:pStyle w:val="a7"/>
              <w:rPr>
                <w:sz w:val="26"/>
                <w:szCs w:val="26"/>
              </w:rPr>
            </w:pPr>
          </w:p>
        </w:tc>
      </w:tr>
    </w:tbl>
    <w:p w14:paraId="7718ECDA" w14:textId="77777777" w:rsidR="008D5DC3" w:rsidRPr="000446E8" w:rsidRDefault="008D5DC3" w:rsidP="008D5DC3">
      <w:pPr>
        <w:pStyle w:val="a7"/>
        <w:jc w:val="center"/>
        <w:rPr>
          <w:sz w:val="26"/>
          <w:szCs w:val="26"/>
        </w:rPr>
      </w:pPr>
    </w:p>
    <w:p w14:paraId="1243611B" w14:textId="77777777" w:rsidR="008D5DC3" w:rsidRPr="000446E8" w:rsidRDefault="008D5DC3" w:rsidP="008D5DC3">
      <w:pPr>
        <w:pStyle w:val="a7"/>
        <w:rPr>
          <w:sz w:val="26"/>
          <w:szCs w:val="26"/>
        </w:rPr>
      </w:pPr>
    </w:p>
    <w:p w14:paraId="3DF110AA" w14:textId="77777777" w:rsidR="008D5DC3" w:rsidRPr="000446E8" w:rsidRDefault="008D5DC3" w:rsidP="008D5DC3">
      <w:pPr>
        <w:jc w:val="center"/>
      </w:pPr>
      <w:r w:rsidRPr="000446E8">
        <w:t>Уважаемая Ирина Владимировна!</w:t>
      </w:r>
    </w:p>
    <w:p w14:paraId="64192B03" w14:textId="77777777" w:rsidR="008D5DC3" w:rsidRPr="000446E8" w:rsidRDefault="008D5DC3" w:rsidP="008D5DC3">
      <w:pPr>
        <w:jc w:val="center"/>
        <w:rPr>
          <w:sz w:val="26"/>
          <w:szCs w:val="26"/>
        </w:rPr>
      </w:pPr>
    </w:p>
    <w:p w14:paraId="34940974" w14:textId="77777777" w:rsidR="008D5DC3" w:rsidRDefault="008D5DC3" w:rsidP="008D5DC3">
      <w:pPr>
        <w:spacing w:before="240" w:line="276" w:lineRule="auto"/>
        <w:ind w:firstLine="567"/>
        <w:jc w:val="both"/>
      </w:pPr>
      <w:r w:rsidRPr="000446E8">
        <w:t xml:space="preserve">Ознакомившись с действующей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w:t>
      </w:r>
      <w:r w:rsidR="009C641E">
        <w:br/>
      </w:r>
      <w:r w:rsidRPr="000446E8">
        <w:t>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w:t>
      </w:r>
      <w:r w:rsidR="009C641E">
        <w:t xml:space="preserve"> </w:t>
      </w:r>
      <w:r w:rsidRPr="000446E8">
        <w:t>Положение), _____________________</w:t>
      </w:r>
      <w:r w:rsidRPr="000446E8">
        <w:rPr>
          <w:i/>
          <w:u w:val="single"/>
        </w:rPr>
        <w:t>(наименование инициатора проекта)</w:t>
      </w:r>
      <w:r w:rsidR="003C1B53">
        <w:rPr>
          <w:i/>
          <w:u w:val="single"/>
        </w:rPr>
        <w:t xml:space="preserve"> (далее – Инициатор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C42B38">
        <w:t xml:space="preserve">Предварительное обращение о возможности участия МОНОГОРОДА.РФ в финансировании инвестиционного проекта _________________________________________ </w:t>
      </w:r>
      <w:r w:rsidR="00C42B38" w:rsidRPr="00DA727D">
        <w:rPr>
          <w:i/>
        </w:rPr>
        <w:t>(наименование инвестиционного проекта)</w:t>
      </w:r>
      <w:r w:rsidR="00C42B38">
        <w:t xml:space="preserve"> </w:t>
      </w:r>
      <w:r w:rsidRPr="000446E8">
        <w:t>на предмет</w:t>
      </w:r>
      <w:r w:rsidR="009C411E">
        <w:t xml:space="preserve"> </w:t>
      </w:r>
      <w:r w:rsidRPr="000446E8">
        <w:t>соответствия условиям рассмотрения и финансирования</w:t>
      </w:r>
      <w:r w:rsidR="00DA727D">
        <w:t xml:space="preserve"> инвестиционных проектов</w:t>
      </w:r>
      <w:r w:rsidR="001309B2">
        <w:t xml:space="preserve">, </w:t>
      </w:r>
      <w:r w:rsidRPr="000446E8">
        <w:t xml:space="preserve">общим требованиям к </w:t>
      </w:r>
      <w:r w:rsidR="003C1B53">
        <w:t>И</w:t>
      </w:r>
      <w:r w:rsidRPr="000446E8">
        <w:t>нициатору проекта, предусмотренны</w:t>
      </w:r>
      <w:r w:rsidR="00DA710F">
        <w:t>м</w:t>
      </w:r>
      <w:r w:rsidRPr="000446E8">
        <w:t xml:space="preserve"> Положени</w:t>
      </w:r>
      <w:r w:rsidR="00D7353E">
        <w:t>ем</w:t>
      </w:r>
      <w:r w:rsidR="00E31C88">
        <w:t>, а также наличи</w:t>
      </w:r>
      <w:r w:rsidR="00DA727D">
        <w:t>я</w:t>
      </w:r>
      <w:r w:rsidR="00E31C88">
        <w:t>/отсутстви</w:t>
      </w:r>
      <w:r w:rsidR="00DA727D">
        <w:t>я</w:t>
      </w:r>
      <w:r w:rsidR="00E31C88">
        <w:t xml:space="preserve"> потенциальных ограничений реализации Инвестиционного проекта</w:t>
      </w:r>
      <w:r w:rsidRPr="000446E8">
        <w:t>.</w:t>
      </w:r>
    </w:p>
    <w:p w14:paraId="2E3B682E" w14:textId="77777777" w:rsidR="00DA710F" w:rsidRPr="000446E8" w:rsidRDefault="00DA710F" w:rsidP="008D5DC3">
      <w:pPr>
        <w:spacing w:before="240" w:line="276" w:lineRule="auto"/>
        <w:ind w:firstLine="567"/>
        <w:jc w:val="both"/>
      </w:pPr>
    </w:p>
    <w:p w14:paraId="381879AA" w14:textId="77777777" w:rsidR="008D5DC3" w:rsidRPr="000446E8" w:rsidRDefault="00DA710F" w:rsidP="008D5DC3">
      <w:pPr>
        <w:spacing w:line="276" w:lineRule="auto"/>
        <w:ind w:firstLine="567"/>
        <w:jc w:val="both"/>
      </w:pPr>
      <w:r>
        <w:t>Приложения</w:t>
      </w:r>
      <w:r w:rsidR="008D5DC3" w:rsidRPr="000446E8">
        <w:t>:</w:t>
      </w:r>
    </w:p>
    <w:p w14:paraId="1E003724"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09502564"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62B7217A"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268C2F59" w14:textId="77777777" w:rsidR="008D5DC3" w:rsidRPr="000446E8" w:rsidRDefault="008D5DC3" w:rsidP="008D5DC3">
      <w:pPr>
        <w:spacing w:line="276" w:lineRule="auto"/>
        <w:jc w:val="both"/>
      </w:pPr>
    </w:p>
    <w:p w14:paraId="6B011DA1"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4616418B" w14:textId="77777777" w:rsidTr="000446E8">
        <w:trPr>
          <w:trHeight w:val="82"/>
        </w:trPr>
        <w:tc>
          <w:tcPr>
            <w:tcW w:w="4437" w:type="dxa"/>
          </w:tcPr>
          <w:p w14:paraId="24DAA173" w14:textId="77777777" w:rsidR="008D5DC3" w:rsidRPr="000446E8" w:rsidRDefault="008D5DC3" w:rsidP="008D5DC3">
            <w:pPr>
              <w:rPr>
                <w:shd w:val="clear" w:color="auto" w:fill="FFFFFF"/>
              </w:rPr>
            </w:pPr>
            <w:r w:rsidRPr="000446E8">
              <w:rPr>
                <w:shd w:val="clear" w:color="auto" w:fill="FFFFFF"/>
              </w:rPr>
              <w:t>«____» __________________ 20 ___ г.</w:t>
            </w:r>
          </w:p>
          <w:p w14:paraId="72708B45" w14:textId="77777777" w:rsidR="008D5DC3" w:rsidRPr="000446E8" w:rsidRDefault="008D5DC3" w:rsidP="008D5DC3">
            <w:pPr>
              <w:rPr>
                <w:i/>
                <w:color w:val="FF0000"/>
                <w:sz w:val="20"/>
                <w:szCs w:val="20"/>
              </w:rPr>
            </w:pPr>
            <w:r w:rsidRPr="000446E8">
              <w:rPr>
                <w:i/>
              </w:rPr>
              <w:t xml:space="preserve">                       </w:t>
            </w:r>
            <w:r w:rsidRPr="000446E8">
              <w:rPr>
                <w:i/>
                <w:sz w:val="20"/>
                <w:szCs w:val="20"/>
              </w:rPr>
              <w:t>(дата)</w:t>
            </w:r>
          </w:p>
        </w:tc>
        <w:tc>
          <w:tcPr>
            <w:tcW w:w="5344" w:type="dxa"/>
          </w:tcPr>
          <w:p w14:paraId="629BD5BE" w14:textId="77777777" w:rsidR="008D5DC3" w:rsidRPr="000446E8" w:rsidRDefault="008D5DC3" w:rsidP="008D5DC3">
            <w:pPr>
              <w:jc w:val="right"/>
              <w:rPr>
                <w:i/>
              </w:rPr>
            </w:pPr>
            <w:r w:rsidRPr="000446E8">
              <w:rPr>
                <w:i/>
              </w:rPr>
              <w:t>____________________________</w:t>
            </w:r>
          </w:p>
          <w:p w14:paraId="0F63C7A6" w14:textId="77777777" w:rsidR="008D5DC3" w:rsidRDefault="008D5DC3" w:rsidP="008D5DC3">
            <w:pPr>
              <w:jc w:val="right"/>
              <w:rPr>
                <w:i/>
                <w:sz w:val="20"/>
                <w:szCs w:val="20"/>
              </w:rPr>
            </w:pPr>
            <w:r w:rsidRPr="000446E8">
              <w:rPr>
                <w:i/>
                <w:sz w:val="20"/>
                <w:szCs w:val="20"/>
              </w:rPr>
              <w:t>(должность руководителя)</w:t>
            </w:r>
          </w:p>
          <w:p w14:paraId="01EED4D2" w14:textId="77777777" w:rsidR="008536CE" w:rsidRPr="000446E8" w:rsidRDefault="008536CE" w:rsidP="008D5DC3">
            <w:pPr>
              <w:jc w:val="right"/>
              <w:rPr>
                <w:i/>
                <w:sz w:val="20"/>
                <w:szCs w:val="20"/>
              </w:rPr>
            </w:pPr>
          </w:p>
          <w:p w14:paraId="42672187" w14:textId="77777777" w:rsidR="008536CE" w:rsidRPr="000446E8" w:rsidRDefault="008D5DC3" w:rsidP="008536CE">
            <w:pPr>
              <w:rPr>
                <w:sz w:val="20"/>
                <w:szCs w:val="20"/>
              </w:rPr>
            </w:pPr>
            <w:r w:rsidRPr="000446E8">
              <w:rPr>
                <w:sz w:val="20"/>
                <w:szCs w:val="20"/>
              </w:rPr>
              <w:t>(</w:t>
            </w:r>
            <w:r w:rsidRPr="000446E8">
              <w:rPr>
                <w:i/>
                <w:sz w:val="20"/>
                <w:szCs w:val="20"/>
              </w:rPr>
              <w:t>Ф.И.О.</w:t>
            </w:r>
            <w:r w:rsidR="008536CE" w:rsidRPr="000446E8">
              <w:rPr>
                <w:i/>
                <w:sz w:val="20"/>
                <w:szCs w:val="20"/>
              </w:rPr>
              <w:t xml:space="preserve"> </w:t>
            </w:r>
            <w:r w:rsidRPr="000446E8">
              <w:rPr>
                <w:i/>
                <w:sz w:val="20"/>
                <w:szCs w:val="20"/>
              </w:rPr>
              <w:t>руководителя</w:t>
            </w:r>
            <w:r w:rsidR="008536CE" w:rsidRPr="000446E8">
              <w:rPr>
                <w:i/>
                <w:sz w:val="20"/>
                <w:szCs w:val="20"/>
              </w:rPr>
              <w:t>, подпись</w:t>
            </w:r>
            <w:r w:rsidRPr="000446E8">
              <w:rPr>
                <w:sz w:val="20"/>
                <w:szCs w:val="20"/>
              </w:rPr>
              <w:t>)_________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sz w:val="20"/>
                <w:szCs w:val="20"/>
              </w:rPr>
              <w:t>__</w:t>
            </w:r>
            <w:r w:rsidR="008536CE" w:rsidRPr="000446E8">
              <w:rPr>
                <w:sz w:val="20"/>
                <w:szCs w:val="20"/>
              </w:rPr>
              <w:t>/</w:t>
            </w:r>
          </w:p>
          <w:p w14:paraId="097E1C74" w14:textId="77777777" w:rsidR="008D5DC3" w:rsidRPr="000446E8" w:rsidRDefault="008536CE" w:rsidP="000446E8">
            <w:pPr>
              <w:rPr>
                <w:color w:val="FF0000"/>
              </w:rPr>
            </w:pPr>
            <w:r w:rsidRPr="004B598F">
              <w:rPr>
                <w:i/>
                <w:sz w:val="20"/>
                <w:szCs w:val="20"/>
              </w:rPr>
              <w:t xml:space="preserve">                                                             </w:t>
            </w:r>
            <w:r w:rsidR="008D5DC3" w:rsidRPr="000446E8">
              <w:rPr>
                <w:i/>
                <w:sz w:val="20"/>
                <w:szCs w:val="20"/>
              </w:rPr>
              <w:t>(м.п.)</w:t>
            </w:r>
            <w:r w:rsidR="008D5DC3" w:rsidRPr="000446E8">
              <w:tab/>
            </w:r>
            <w:r w:rsidR="008D5DC3" w:rsidRPr="000446E8">
              <w:tab/>
            </w:r>
          </w:p>
        </w:tc>
      </w:tr>
      <w:tr w:rsidR="008D5DC3" w:rsidRPr="00846802" w14:paraId="11CDA37D" w14:textId="77777777" w:rsidTr="000446E8">
        <w:trPr>
          <w:trHeight w:val="11"/>
        </w:trPr>
        <w:tc>
          <w:tcPr>
            <w:tcW w:w="4437" w:type="dxa"/>
          </w:tcPr>
          <w:p w14:paraId="5EDD3C33" w14:textId="77777777" w:rsidR="008D5DC3" w:rsidRPr="000446E8" w:rsidRDefault="008D5DC3" w:rsidP="008D5DC3">
            <w:pPr>
              <w:rPr>
                <w:shd w:val="clear" w:color="auto" w:fill="FFFFFF"/>
              </w:rPr>
            </w:pPr>
          </w:p>
        </w:tc>
        <w:tc>
          <w:tcPr>
            <w:tcW w:w="5344" w:type="dxa"/>
          </w:tcPr>
          <w:p w14:paraId="685B4E09" w14:textId="77777777" w:rsidR="008D5DC3" w:rsidRPr="000446E8" w:rsidRDefault="008D5DC3" w:rsidP="008D5DC3">
            <w:pPr>
              <w:rPr>
                <w:i/>
              </w:rPr>
            </w:pPr>
          </w:p>
        </w:tc>
      </w:tr>
    </w:tbl>
    <w:p w14:paraId="19059B53" w14:textId="77777777" w:rsidR="008D5DC3" w:rsidRPr="00846802" w:rsidRDefault="008D5DC3" w:rsidP="008D5DC3">
      <w:pPr>
        <w:spacing w:line="360" w:lineRule="auto"/>
        <w:jc w:val="both"/>
      </w:pPr>
    </w:p>
    <w:p w14:paraId="0724796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1D511086" w14:textId="77777777" w:rsidR="008D5DC3" w:rsidRPr="00846802" w:rsidRDefault="008D5DC3" w:rsidP="008D5DC3">
      <w:pPr>
        <w:pStyle w:val="a1"/>
        <w:ind w:firstLine="709"/>
        <w:jc w:val="right"/>
        <w:rPr>
          <w:lang w:val="ru-RU"/>
        </w:rPr>
      </w:pPr>
      <w:r w:rsidRPr="00846802">
        <w:rPr>
          <w:lang w:val="ru-RU"/>
        </w:rPr>
        <w:lastRenderedPageBreak/>
        <w:t xml:space="preserve">Приложение №2 </w:t>
      </w:r>
    </w:p>
    <w:p w14:paraId="49F3A47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2F872F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060625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CA9D5A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A7597DF" w14:textId="77777777" w:rsidR="008D5DC3" w:rsidRPr="00846802" w:rsidRDefault="008D5DC3" w:rsidP="008D5DC3">
      <w:pPr>
        <w:pStyle w:val="a1"/>
        <w:spacing w:before="0" w:after="0" w:line="240" w:lineRule="auto"/>
        <w:ind w:firstLine="709"/>
        <w:jc w:val="center"/>
        <w:rPr>
          <w:lang w:val="ru-RU"/>
        </w:rPr>
      </w:pPr>
    </w:p>
    <w:tbl>
      <w:tblPr>
        <w:tblW w:w="10252" w:type="dxa"/>
        <w:tblLayout w:type="fixed"/>
        <w:tblLook w:val="04A0" w:firstRow="1" w:lastRow="0" w:firstColumn="1" w:lastColumn="0" w:noHBand="0" w:noVBand="1"/>
      </w:tblPr>
      <w:tblGrid>
        <w:gridCol w:w="2397"/>
        <w:gridCol w:w="577"/>
        <w:gridCol w:w="1238"/>
        <w:gridCol w:w="694"/>
        <w:gridCol w:w="140"/>
        <w:gridCol w:w="99"/>
        <w:gridCol w:w="958"/>
        <w:gridCol w:w="859"/>
        <w:gridCol w:w="571"/>
        <w:gridCol w:w="139"/>
        <w:gridCol w:w="709"/>
        <w:gridCol w:w="145"/>
        <w:gridCol w:w="280"/>
        <w:gridCol w:w="352"/>
        <w:gridCol w:w="28"/>
        <w:gridCol w:w="381"/>
        <w:gridCol w:w="12"/>
        <w:gridCol w:w="368"/>
        <w:gridCol w:w="305"/>
      </w:tblGrid>
      <w:tr w:rsidR="008D5DC3" w:rsidRPr="00846802" w14:paraId="09E8E668" w14:textId="77777777" w:rsidTr="00D43617">
        <w:trPr>
          <w:trHeight w:val="315"/>
        </w:trPr>
        <w:tc>
          <w:tcPr>
            <w:tcW w:w="2397" w:type="dxa"/>
            <w:tcBorders>
              <w:top w:val="nil"/>
              <w:left w:val="nil"/>
              <w:bottom w:val="nil"/>
              <w:right w:val="nil"/>
            </w:tcBorders>
            <w:shd w:val="clear" w:color="000000" w:fill="FFFFFF"/>
            <w:noWrap/>
            <w:vAlign w:val="center"/>
            <w:hideMark/>
          </w:tcPr>
          <w:p w14:paraId="2C500EC5" w14:textId="77777777" w:rsidR="008D5DC3" w:rsidRPr="00846802" w:rsidRDefault="008D5DC3" w:rsidP="008D5DC3">
            <w:pPr>
              <w:rPr>
                <w:b/>
                <w:bCs/>
                <w:color w:val="000000"/>
                <w:sz w:val="22"/>
                <w:szCs w:val="22"/>
              </w:rPr>
            </w:pPr>
            <w:bookmarkStart w:id="24" w:name="RANGE!A2:L42"/>
            <w:r w:rsidRPr="00846802">
              <w:rPr>
                <w:b/>
                <w:bCs/>
                <w:color w:val="000000"/>
                <w:sz w:val="22"/>
                <w:szCs w:val="22"/>
              </w:rPr>
              <w:t> </w:t>
            </w:r>
            <w:bookmarkEnd w:id="24"/>
          </w:p>
        </w:tc>
        <w:tc>
          <w:tcPr>
            <w:tcW w:w="577" w:type="dxa"/>
            <w:tcBorders>
              <w:top w:val="nil"/>
              <w:left w:val="nil"/>
              <w:bottom w:val="nil"/>
              <w:right w:val="nil"/>
            </w:tcBorders>
            <w:shd w:val="clear" w:color="000000" w:fill="FFFFFF"/>
            <w:noWrap/>
            <w:vAlign w:val="center"/>
            <w:hideMark/>
          </w:tcPr>
          <w:p w14:paraId="16535D5B"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173131F8" w14:textId="77777777" w:rsidR="008D5DC3" w:rsidRPr="00846802" w:rsidRDefault="008D5DC3" w:rsidP="008D5DC3">
            <w:pPr>
              <w:rPr>
                <w:b/>
                <w:bCs/>
                <w:color w:val="000000"/>
                <w:sz w:val="22"/>
                <w:szCs w:val="22"/>
              </w:rPr>
            </w:pPr>
            <w:r w:rsidRPr="00846802">
              <w:rPr>
                <w:b/>
                <w:bCs/>
                <w:color w:val="000000"/>
                <w:sz w:val="22"/>
                <w:szCs w:val="22"/>
              </w:rPr>
              <w:t> </w:t>
            </w:r>
          </w:p>
        </w:tc>
        <w:tc>
          <w:tcPr>
            <w:tcW w:w="2750" w:type="dxa"/>
            <w:gridSpan w:val="5"/>
            <w:tcBorders>
              <w:top w:val="nil"/>
              <w:left w:val="nil"/>
              <w:bottom w:val="nil"/>
              <w:right w:val="nil"/>
            </w:tcBorders>
            <w:shd w:val="clear" w:color="000000" w:fill="FFFFFF"/>
            <w:noWrap/>
            <w:vAlign w:val="center"/>
            <w:hideMark/>
          </w:tcPr>
          <w:p w14:paraId="5556BCA0" w14:textId="77777777" w:rsidR="008D5DC3" w:rsidRPr="00846802" w:rsidRDefault="008D5DC3" w:rsidP="008D5DC3">
            <w:pPr>
              <w:jc w:val="center"/>
              <w:rPr>
                <w:b/>
                <w:bCs/>
                <w:color w:val="000000"/>
                <w:sz w:val="22"/>
                <w:szCs w:val="22"/>
              </w:rPr>
            </w:pPr>
            <w:r w:rsidRPr="00E35734">
              <w:rPr>
                <w:b/>
                <w:bCs/>
                <w:color w:val="000000"/>
                <w:szCs w:val="22"/>
              </w:rPr>
              <w:t>ПАСПОРТ</w:t>
            </w:r>
          </w:p>
        </w:tc>
        <w:tc>
          <w:tcPr>
            <w:tcW w:w="571" w:type="dxa"/>
            <w:tcBorders>
              <w:top w:val="nil"/>
              <w:left w:val="nil"/>
              <w:bottom w:val="nil"/>
              <w:right w:val="nil"/>
            </w:tcBorders>
            <w:shd w:val="clear" w:color="000000" w:fill="FFFFFF"/>
            <w:noWrap/>
            <w:vAlign w:val="center"/>
            <w:hideMark/>
          </w:tcPr>
          <w:p w14:paraId="7B8F358A" w14:textId="77777777" w:rsidR="008D5DC3" w:rsidRPr="00846802" w:rsidRDefault="008D5DC3" w:rsidP="008D5DC3">
            <w:pPr>
              <w:rPr>
                <w:b/>
                <w:bCs/>
                <w:color w:val="FFFFFF"/>
                <w:sz w:val="20"/>
                <w:szCs w:val="20"/>
              </w:rPr>
            </w:pPr>
            <w:bookmarkStart w:id="25" w:name="RANGE!H2:K3"/>
            <w:r w:rsidRPr="00846802">
              <w:rPr>
                <w:b/>
                <w:bCs/>
                <w:color w:val="FFFFFF"/>
                <w:sz w:val="20"/>
                <w:szCs w:val="20"/>
              </w:rPr>
              <w:t> </w:t>
            </w:r>
            <w:bookmarkEnd w:id="25"/>
          </w:p>
        </w:tc>
        <w:tc>
          <w:tcPr>
            <w:tcW w:w="993" w:type="dxa"/>
            <w:gridSpan w:val="3"/>
            <w:tcBorders>
              <w:top w:val="nil"/>
              <w:left w:val="nil"/>
              <w:bottom w:val="nil"/>
              <w:right w:val="nil"/>
            </w:tcBorders>
            <w:shd w:val="clear" w:color="000000" w:fill="FFFFFF"/>
            <w:noWrap/>
            <w:vAlign w:val="center"/>
            <w:hideMark/>
          </w:tcPr>
          <w:p w14:paraId="4005F328" w14:textId="77777777" w:rsidR="008D5DC3" w:rsidRPr="006703B8" w:rsidRDefault="008D5DC3" w:rsidP="008D5DC3">
            <w:pPr>
              <w:rPr>
                <w:b/>
                <w:bCs/>
                <w:sz w:val="20"/>
                <w:szCs w:val="20"/>
              </w:rPr>
            </w:pPr>
          </w:p>
        </w:tc>
        <w:tc>
          <w:tcPr>
            <w:tcW w:w="1041" w:type="dxa"/>
            <w:gridSpan w:val="4"/>
            <w:tcBorders>
              <w:top w:val="nil"/>
              <w:left w:val="nil"/>
              <w:bottom w:val="nil"/>
              <w:right w:val="nil"/>
            </w:tcBorders>
            <w:shd w:val="clear" w:color="000000" w:fill="FFFFFF"/>
            <w:noWrap/>
            <w:vAlign w:val="center"/>
            <w:hideMark/>
          </w:tcPr>
          <w:p w14:paraId="3F4E2178"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366CD90"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0EE704F4" w14:textId="77777777" w:rsidTr="00D43617">
        <w:trPr>
          <w:trHeight w:val="315"/>
        </w:trPr>
        <w:tc>
          <w:tcPr>
            <w:tcW w:w="2397" w:type="dxa"/>
            <w:tcBorders>
              <w:top w:val="nil"/>
              <w:left w:val="nil"/>
              <w:bottom w:val="nil"/>
              <w:right w:val="nil"/>
            </w:tcBorders>
            <w:shd w:val="clear" w:color="000000" w:fill="FFFFFF"/>
            <w:vAlign w:val="bottom"/>
            <w:hideMark/>
          </w:tcPr>
          <w:p w14:paraId="46DBD622"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7AB2B29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47A1556" w14:textId="77777777" w:rsidR="008D5DC3" w:rsidRPr="00846802" w:rsidRDefault="008D5DC3" w:rsidP="008D5DC3">
            <w:pPr>
              <w:rPr>
                <w:b/>
                <w:bCs/>
              </w:rPr>
            </w:pPr>
            <w:r w:rsidRPr="00846802">
              <w:rPr>
                <w:b/>
                <w:bCs/>
              </w:rPr>
              <w:t> </w:t>
            </w:r>
          </w:p>
        </w:tc>
        <w:tc>
          <w:tcPr>
            <w:tcW w:w="2750" w:type="dxa"/>
            <w:gridSpan w:val="5"/>
            <w:tcBorders>
              <w:top w:val="nil"/>
              <w:left w:val="nil"/>
              <w:bottom w:val="nil"/>
              <w:right w:val="nil"/>
            </w:tcBorders>
            <w:shd w:val="clear" w:color="000000" w:fill="FFFFFF"/>
            <w:vAlign w:val="bottom"/>
            <w:hideMark/>
          </w:tcPr>
          <w:p w14:paraId="4A914CFF"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4343BACA"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18619D4B" w14:textId="77777777" w:rsidR="008D5DC3" w:rsidRPr="00846802" w:rsidRDefault="008D5DC3" w:rsidP="008D5DC3">
            <w:pPr>
              <w:ind w:firstLineChars="100" w:firstLine="201"/>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73DC0BC7"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5BBCC0B6"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7339E3DA" w14:textId="77777777" w:rsidR="008D5DC3" w:rsidRPr="00846802" w:rsidRDefault="008D5DC3" w:rsidP="008D5DC3">
            <w:pPr>
              <w:rPr>
                <w:b/>
                <w:bCs/>
              </w:rPr>
            </w:pPr>
            <w:r w:rsidRPr="00846802">
              <w:rPr>
                <w:b/>
                <w:bCs/>
              </w:rPr>
              <w:t> </w:t>
            </w:r>
          </w:p>
        </w:tc>
      </w:tr>
      <w:tr w:rsidR="008D5DC3" w:rsidRPr="00846802" w14:paraId="22084BB0" w14:textId="77777777" w:rsidTr="00D43617">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FB5C7B3"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BBB0DAD" w14:textId="77777777" w:rsidR="008D5DC3" w:rsidRPr="00846802" w:rsidRDefault="008D5DC3" w:rsidP="008D5DC3">
            <w:pPr>
              <w:ind w:firstLineChars="100" w:firstLine="220"/>
              <w:rPr>
                <w:i/>
                <w:iCs/>
                <w:sz w:val="22"/>
                <w:szCs w:val="22"/>
              </w:rPr>
            </w:pPr>
            <w:bookmarkStart w:id="26" w:name="RANGE!B5"/>
            <w:r w:rsidRPr="00846802">
              <w:rPr>
                <w:i/>
                <w:iCs/>
                <w:sz w:val="22"/>
                <w:szCs w:val="22"/>
              </w:rPr>
              <w:t> </w:t>
            </w:r>
            <w:bookmarkEnd w:id="26"/>
          </w:p>
        </w:tc>
      </w:tr>
      <w:tr w:rsidR="008D5DC3" w:rsidRPr="00846802" w14:paraId="3147CD52"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334C6E5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1632ADF2"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95953D"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A9C834E"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16609DF"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2C8DBAE" w14:textId="77777777" w:rsidTr="00D43617">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4F8B2E36"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9789A6C"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2702B604" w14:textId="77777777" w:rsidTr="00D43617">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3EA06FC3"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BEC659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6F5B7C62" w14:textId="77777777" w:rsidTr="00D43617">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E0D6E9A"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458D7C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1A869A0" w14:textId="77777777" w:rsidTr="00D43617">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3BF9C30"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8D79629" w14:textId="77777777" w:rsidR="008D5DC3" w:rsidRPr="00846802" w:rsidRDefault="008D5DC3" w:rsidP="008D5DC3">
            <w:pPr>
              <w:ind w:firstLineChars="100" w:firstLine="220"/>
              <w:rPr>
                <w:i/>
                <w:iCs/>
                <w:sz w:val="22"/>
                <w:szCs w:val="22"/>
              </w:rPr>
            </w:pPr>
            <w:bookmarkStart w:id="27" w:name="RANGE!B11"/>
            <w:r w:rsidRPr="00846802">
              <w:rPr>
                <w:i/>
                <w:iCs/>
                <w:sz w:val="22"/>
                <w:szCs w:val="22"/>
              </w:rPr>
              <w:t> </w:t>
            </w:r>
            <w:bookmarkEnd w:id="27"/>
          </w:p>
        </w:tc>
      </w:tr>
      <w:tr w:rsidR="008D5DC3" w:rsidRPr="00846802" w14:paraId="65DAA791" w14:textId="77777777" w:rsidTr="00D43617">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44E90AF2"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55CE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95850EF" w14:textId="77777777" w:rsidTr="00D43617">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05B4117"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17DCD9E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0EA08F39"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40A32D70"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4F12F036"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24962F3F"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309F3F62"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84F4E9E"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587F03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B167E1E"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78F0F11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4E5E7917" w14:textId="77777777" w:rsidR="008D5DC3" w:rsidRPr="00846802" w:rsidRDefault="008D5DC3" w:rsidP="008D5DC3">
            <w:pPr>
              <w:rPr>
                <w:sz w:val="22"/>
                <w:szCs w:val="22"/>
              </w:rPr>
            </w:pPr>
            <w:r w:rsidRPr="00846802">
              <w:rPr>
                <w:sz w:val="22"/>
                <w:szCs w:val="22"/>
              </w:rPr>
              <w:t> </w:t>
            </w:r>
          </w:p>
        </w:tc>
      </w:tr>
      <w:tr w:rsidR="008D5DC3" w:rsidRPr="00846802" w14:paraId="362517ED" w14:textId="77777777" w:rsidTr="00D43617">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C2591AD"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7852842B"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10A55C3C" w14:textId="77777777" w:rsidR="008D5DC3" w:rsidRPr="00846802" w:rsidRDefault="008D5DC3" w:rsidP="008D5DC3">
            <w:pPr>
              <w:jc w:val="center"/>
              <w:rPr>
                <w:b/>
                <w:bCs/>
                <w:sz w:val="22"/>
                <w:szCs w:val="22"/>
              </w:rPr>
            </w:pPr>
            <w:bookmarkStart w:id="28" w:name="RANGE!C14"/>
            <w:r w:rsidRPr="00846802">
              <w:rPr>
                <w:b/>
                <w:bCs/>
                <w:sz w:val="22"/>
                <w:szCs w:val="22"/>
              </w:rPr>
              <w:t> </w:t>
            </w:r>
            <w:bookmarkEnd w:id="28"/>
          </w:p>
        </w:tc>
        <w:tc>
          <w:tcPr>
            <w:tcW w:w="239" w:type="dxa"/>
            <w:gridSpan w:val="2"/>
            <w:tcBorders>
              <w:top w:val="nil"/>
              <w:left w:val="single" w:sz="4" w:space="0" w:color="auto"/>
              <w:bottom w:val="nil"/>
              <w:right w:val="nil"/>
            </w:tcBorders>
            <w:shd w:val="clear" w:color="000000" w:fill="FFFFFF"/>
            <w:vAlign w:val="center"/>
            <w:hideMark/>
          </w:tcPr>
          <w:p w14:paraId="32D031F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78193468"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79FC60A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6214F601"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592E70A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65A3E2BF"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5B3EA8C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0DDEC480" w14:textId="77777777" w:rsidR="008D5DC3" w:rsidRPr="00846802" w:rsidRDefault="008D5DC3" w:rsidP="008D5DC3">
            <w:pPr>
              <w:rPr>
                <w:sz w:val="22"/>
                <w:szCs w:val="22"/>
              </w:rPr>
            </w:pPr>
            <w:r w:rsidRPr="00846802">
              <w:rPr>
                <w:sz w:val="22"/>
                <w:szCs w:val="22"/>
              </w:rPr>
              <w:t> </w:t>
            </w:r>
          </w:p>
        </w:tc>
      </w:tr>
      <w:tr w:rsidR="0095744F" w:rsidRPr="00846802" w14:paraId="7E23B104" w14:textId="77777777" w:rsidTr="00D43617">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4813A621" w14:textId="77777777" w:rsidR="0095744F" w:rsidRPr="00846802" w:rsidRDefault="0095744F" w:rsidP="008D5DC3">
            <w:pPr>
              <w:rPr>
                <w:b/>
                <w:bCs/>
                <w:sz w:val="22"/>
                <w:szCs w:val="22"/>
              </w:rPr>
            </w:pPr>
          </w:p>
        </w:tc>
        <w:tc>
          <w:tcPr>
            <w:tcW w:w="7550" w:type="dxa"/>
            <w:gridSpan w:val="17"/>
            <w:tcBorders>
              <w:top w:val="nil"/>
              <w:left w:val="nil"/>
              <w:bottom w:val="single" w:sz="8" w:space="0" w:color="auto"/>
              <w:right w:val="nil"/>
            </w:tcBorders>
            <w:shd w:val="clear" w:color="000000" w:fill="FFFFFF"/>
            <w:vAlign w:val="center"/>
            <w:hideMark/>
          </w:tcPr>
          <w:p w14:paraId="34D92152" w14:textId="77777777" w:rsidR="0095744F" w:rsidRPr="00846802" w:rsidRDefault="0095744F" w:rsidP="008D5DC3">
            <w:pPr>
              <w:rPr>
                <w:sz w:val="22"/>
                <w:szCs w:val="22"/>
              </w:rPr>
            </w:pPr>
            <w:r w:rsidRPr="00846802">
              <w:rPr>
                <w:sz w:val="22"/>
                <w:szCs w:val="22"/>
              </w:rPr>
              <w:t> </w:t>
            </w:r>
          </w:p>
          <w:p w14:paraId="08E01EC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1908B565" w14:textId="77777777" w:rsidR="0095744F" w:rsidRPr="00846802" w:rsidRDefault="0095744F" w:rsidP="008D5DC3">
            <w:pPr>
              <w:rPr>
                <w:sz w:val="22"/>
                <w:szCs w:val="22"/>
              </w:rPr>
            </w:pPr>
            <w:r w:rsidRPr="00846802">
              <w:rPr>
                <w:sz w:val="22"/>
                <w:szCs w:val="22"/>
              </w:rPr>
              <w:t> </w:t>
            </w:r>
          </w:p>
        </w:tc>
      </w:tr>
      <w:tr w:rsidR="008D5DC3" w:rsidRPr="00846802" w14:paraId="5B2FD641" w14:textId="77777777" w:rsidTr="00D43617">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A4AD1AD"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635AB0FD"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2944BD44"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D1DADFF"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06A8F6BE"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1B0E881B"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17882650"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5D328ED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779FE99C"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4CD1F56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2DBFD093"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2B169AD" w14:textId="77777777" w:rsidR="008D5DC3" w:rsidRPr="00846802" w:rsidRDefault="008D5DC3" w:rsidP="008D5DC3">
            <w:pPr>
              <w:rPr>
                <w:sz w:val="22"/>
                <w:szCs w:val="22"/>
              </w:rPr>
            </w:pPr>
            <w:r w:rsidRPr="00846802">
              <w:rPr>
                <w:sz w:val="22"/>
                <w:szCs w:val="22"/>
              </w:rPr>
              <w:t> </w:t>
            </w:r>
          </w:p>
        </w:tc>
      </w:tr>
      <w:tr w:rsidR="008D5DC3" w:rsidRPr="00846802" w14:paraId="04A3726C" w14:textId="77777777" w:rsidTr="00D43617">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553B7598"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651B3D54"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610CBC0B"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8" w:space="0" w:color="auto"/>
              <w:left w:val="nil"/>
              <w:bottom w:val="single" w:sz="4" w:space="0" w:color="auto"/>
              <w:right w:val="single" w:sz="4" w:space="0" w:color="auto"/>
            </w:tcBorders>
            <w:shd w:val="clear" w:color="000000" w:fill="D0CECE"/>
            <w:vAlign w:val="center"/>
            <w:hideMark/>
          </w:tcPr>
          <w:p w14:paraId="4096EDDA" w14:textId="77777777" w:rsidR="008D5DC3" w:rsidRPr="00846802" w:rsidRDefault="008D5DC3" w:rsidP="008D5DC3">
            <w:pPr>
              <w:jc w:val="center"/>
              <w:rPr>
                <w:b/>
                <w:bCs/>
                <w:sz w:val="20"/>
                <w:szCs w:val="20"/>
              </w:rPr>
            </w:pPr>
            <w:r w:rsidRPr="00846802">
              <w:rPr>
                <w:b/>
                <w:bCs/>
                <w:sz w:val="20"/>
                <w:szCs w:val="20"/>
              </w:rPr>
              <w:t>до 20</w:t>
            </w:r>
            <w:r w:rsidR="009046DA">
              <w:rPr>
                <w:b/>
                <w:bCs/>
                <w:sz w:val="20"/>
                <w:szCs w:val="20"/>
              </w:rPr>
              <w:t>__</w:t>
            </w:r>
            <w:r w:rsidRPr="00846802">
              <w:rPr>
                <w:b/>
                <w:bCs/>
                <w:sz w:val="20"/>
                <w:szCs w:val="20"/>
              </w:rPr>
              <w:t>*</w:t>
            </w:r>
            <w:r w:rsidR="00EA6FF3">
              <w:rPr>
                <w:b/>
                <w:bCs/>
                <w:sz w:val="20"/>
                <w:szCs w:val="20"/>
              </w:rPr>
              <w:t>*</w:t>
            </w:r>
          </w:p>
        </w:tc>
        <w:tc>
          <w:tcPr>
            <w:tcW w:w="859" w:type="dxa"/>
            <w:tcBorders>
              <w:top w:val="single" w:sz="8" w:space="0" w:color="auto"/>
              <w:left w:val="nil"/>
              <w:bottom w:val="single" w:sz="4" w:space="0" w:color="auto"/>
              <w:right w:val="single" w:sz="4" w:space="0" w:color="auto"/>
            </w:tcBorders>
            <w:shd w:val="clear" w:color="000000" w:fill="D0CECE"/>
            <w:vAlign w:val="center"/>
            <w:hideMark/>
          </w:tcPr>
          <w:p w14:paraId="792FA7B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3441604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4B16A2E9"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3E74A3CE"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1BBCE38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3871E679" w14:textId="77777777" w:rsidR="008D5DC3" w:rsidRPr="00846802" w:rsidRDefault="008D5DC3" w:rsidP="008D5DC3">
            <w:r w:rsidRPr="00846802">
              <w:t> </w:t>
            </w:r>
          </w:p>
        </w:tc>
      </w:tr>
      <w:tr w:rsidR="008D5DC3" w:rsidRPr="00846802" w14:paraId="062ADE5F"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0D695122"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1C5A4C2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4F288D52" w14:textId="77777777" w:rsidR="008D5DC3" w:rsidRPr="00846802" w:rsidRDefault="008D5DC3" w:rsidP="008D5DC3">
            <w:pPr>
              <w:jc w:val="center"/>
              <w:rPr>
                <w:sz w:val="20"/>
                <w:szCs w:val="20"/>
              </w:rPr>
            </w:pPr>
            <w:r w:rsidRPr="00846802">
              <w:rPr>
                <w:sz w:val="20"/>
                <w:szCs w:val="20"/>
              </w:rPr>
              <w:t>Кол-во</w:t>
            </w:r>
          </w:p>
        </w:tc>
        <w:tc>
          <w:tcPr>
            <w:tcW w:w="1057"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1C2671E"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79FACC0D"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5730CFB"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49C5AF35"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FDF5CAB"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76F2F2D8" w14:textId="77777777" w:rsidR="008D5DC3" w:rsidRPr="00846802" w:rsidRDefault="008D5DC3" w:rsidP="008D5DC3">
            <w:pPr>
              <w:jc w:val="center"/>
              <w:rPr>
                <w:b/>
                <w:bCs/>
                <w:sz w:val="20"/>
                <w:szCs w:val="20"/>
              </w:rPr>
            </w:pPr>
            <w:bookmarkStart w:id="29" w:name="RANGE!K18"/>
            <w:r w:rsidRPr="00846802">
              <w:rPr>
                <w:b/>
                <w:bCs/>
                <w:sz w:val="20"/>
                <w:szCs w:val="20"/>
              </w:rPr>
              <w:t> </w:t>
            </w:r>
            <w:bookmarkEnd w:id="29"/>
          </w:p>
        </w:tc>
        <w:tc>
          <w:tcPr>
            <w:tcW w:w="305" w:type="dxa"/>
            <w:tcBorders>
              <w:top w:val="nil"/>
              <w:left w:val="nil"/>
              <w:bottom w:val="nil"/>
              <w:right w:val="single" w:sz="8" w:space="0" w:color="auto"/>
            </w:tcBorders>
            <w:shd w:val="clear" w:color="000000" w:fill="FFFFFF"/>
            <w:vAlign w:val="center"/>
            <w:hideMark/>
          </w:tcPr>
          <w:p w14:paraId="615B49CB" w14:textId="77777777" w:rsidR="008D5DC3" w:rsidRPr="00846802" w:rsidRDefault="008D5DC3" w:rsidP="008D5DC3">
            <w:r w:rsidRPr="00846802">
              <w:t> </w:t>
            </w:r>
          </w:p>
        </w:tc>
      </w:tr>
      <w:tr w:rsidR="008D5DC3" w:rsidRPr="00846802" w14:paraId="7128A92B" w14:textId="77777777" w:rsidTr="00D43617">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35A18C06"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11858DC9" w14:textId="77777777" w:rsidR="008D5DC3" w:rsidRPr="00846802" w:rsidRDefault="008D5DC3" w:rsidP="008D5DC3">
            <w:pPr>
              <w:jc w:val="center"/>
              <w:rPr>
                <w:b/>
                <w:bCs/>
                <w:sz w:val="16"/>
                <w:szCs w:val="16"/>
              </w:rPr>
            </w:pPr>
            <w:r w:rsidRPr="00846802">
              <w:rPr>
                <w:b/>
                <w:bCs/>
                <w:sz w:val="16"/>
                <w:szCs w:val="16"/>
              </w:rPr>
              <w:t> </w:t>
            </w:r>
          </w:p>
        </w:tc>
        <w:tc>
          <w:tcPr>
            <w:tcW w:w="6605" w:type="dxa"/>
            <w:gridSpan w:val="15"/>
            <w:tcBorders>
              <w:top w:val="single" w:sz="8" w:space="0" w:color="auto"/>
              <w:left w:val="nil"/>
              <w:bottom w:val="single" w:sz="8" w:space="0" w:color="auto"/>
              <w:right w:val="nil"/>
            </w:tcBorders>
            <w:shd w:val="clear" w:color="000000" w:fill="FFFFFF"/>
            <w:vAlign w:val="center"/>
            <w:hideMark/>
          </w:tcPr>
          <w:p w14:paraId="4B9D160F"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64642692" w14:textId="77777777" w:rsidR="008D5DC3" w:rsidRPr="00846802" w:rsidRDefault="008D5DC3" w:rsidP="008D5DC3">
            <w:r w:rsidRPr="00846802">
              <w:t> </w:t>
            </w:r>
          </w:p>
        </w:tc>
      </w:tr>
      <w:tr w:rsidR="008D5DC3" w:rsidRPr="00846802" w14:paraId="21D89743" w14:textId="77777777" w:rsidTr="00D43617">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3FEED9AC"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t>проекта (заполняется автоматически), тыс. руб.</w:t>
            </w:r>
          </w:p>
        </w:tc>
        <w:tc>
          <w:tcPr>
            <w:tcW w:w="7855" w:type="dxa"/>
            <w:gridSpan w:val="18"/>
            <w:tcBorders>
              <w:top w:val="single" w:sz="8" w:space="0" w:color="auto"/>
              <w:left w:val="single" w:sz="8" w:space="0" w:color="auto"/>
              <w:bottom w:val="nil"/>
              <w:right w:val="single" w:sz="8" w:space="0" w:color="000000"/>
            </w:tcBorders>
            <w:shd w:val="clear" w:color="auto" w:fill="auto"/>
            <w:vAlign w:val="center"/>
            <w:hideMark/>
          </w:tcPr>
          <w:p w14:paraId="4921697C" w14:textId="77777777" w:rsidR="008D5DC3" w:rsidRPr="00846802" w:rsidRDefault="008D5DC3" w:rsidP="008D5DC3">
            <w:pPr>
              <w:rPr>
                <w:sz w:val="22"/>
                <w:szCs w:val="22"/>
              </w:rPr>
            </w:pPr>
            <w:r w:rsidRPr="00846802">
              <w:rPr>
                <w:sz w:val="22"/>
                <w:szCs w:val="22"/>
              </w:rPr>
              <w:t> </w:t>
            </w:r>
          </w:p>
        </w:tc>
      </w:tr>
      <w:tr w:rsidR="000446E8" w:rsidRPr="00846802" w14:paraId="57D23836" w14:textId="77777777" w:rsidTr="00D43617">
        <w:trPr>
          <w:trHeight w:val="405"/>
        </w:trPr>
        <w:tc>
          <w:tcPr>
            <w:tcW w:w="2397" w:type="dxa"/>
            <w:vMerge/>
            <w:tcBorders>
              <w:top w:val="nil"/>
              <w:left w:val="single" w:sz="8" w:space="0" w:color="auto"/>
              <w:bottom w:val="single" w:sz="8" w:space="0" w:color="000000"/>
              <w:right w:val="nil"/>
            </w:tcBorders>
            <w:vAlign w:val="center"/>
            <w:hideMark/>
          </w:tcPr>
          <w:p w14:paraId="0D2F975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75CCDE2E"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F749028"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9" w:type="dxa"/>
            <w:gridSpan w:val="2"/>
            <w:tcBorders>
              <w:top w:val="nil"/>
              <w:left w:val="single" w:sz="4" w:space="0" w:color="auto"/>
              <w:bottom w:val="nil"/>
              <w:right w:val="nil"/>
            </w:tcBorders>
            <w:shd w:val="clear" w:color="000000" w:fill="FFFFFF"/>
            <w:vAlign w:val="center"/>
            <w:hideMark/>
          </w:tcPr>
          <w:p w14:paraId="45CB3BB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20BE34D2"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3BFD1A41"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7E511C4"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29E78A75"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32B786E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45BEB13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3FA27E40" w14:textId="77777777" w:rsidR="008D5DC3" w:rsidRPr="00846802" w:rsidRDefault="008D5DC3" w:rsidP="008D5DC3">
            <w:pPr>
              <w:rPr>
                <w:sz w:val="22"/>
                <w:szCs w:val="22"/>
              </w:rPr>
            </w:pPr>
            <w:r w:rsidRPr="00846802">
              <w:rPr>
                <w:sz w:val="22"/>
                <w:szCs w:val="22"/>
              </w:rPr>
              <w:t> </w:t>
            </w:r>
          </w:p>
        </w:tc>
      </w:tr>
      <w:tr w:rsidR="008D5DC3" w:rsidRPr="00846802" w14:paraId="75BFFA17" w14:textId="77777777" w:rsidTr="00D43617">
        <w:trPr>
          <w:trHeight w:val="1025"/>
        </w:trPr>
        <w:tc>
          <w:tcPr>
            <w:tcW w:w="2397" w:type="dxa"/>
            <w:vMerge/>
            <w:tcBorders>
              <w:top w:val="nil"/>
              <w:left w:val="single" w:sz="8" w:space="0" w:color="auto"/>
              <w:bottom w:val="single" w:sz="8" w:space="0" w:color="000000"/>
              <w:right w:val="nil"/>
            </w:tcBorders>
            <w:vAlign w:val="center"/>
            <w:hideMark/>
          </w:tcPr>
          <w:p w14:paraId="36C35D17" w14:textId="77777777" w:rsidR="008D5DC3" w:rsidRPr="00846802" w:rsidRDefault="008D5DC3" w:rsidP="008D5DC3">
            <w:pPr>
              <w:rPr>
                <w:b/>
                <w:bCs/>
                <w:sz w:val="22"/>
                <w:szCs w:val="22"/>
              </w:rPr>
            </w:pPr>
          </w:p>
        </w:tc>
        <w:tc>
          <w:tcPr>
            <w:tcW w:w="7855" w:type="dxa"/>
            <w:gridSpan w:val="18"/>
            <w:tcBorders>
              <w:top w:val="nil"/>
              <w:left w:val="single" w:sz="8" w:space="0" w:color="auto"/>
              <w:bottom w:val="single" w:sz="8" w:space="0" w:color="auto"/>
              <w:right w:val="single" w:sz="8" w:space="0" w:color="000000"/>
            </w:tcBorders>
            <w:shd w:val="clear" w:color="auto" w:fill="auto"/>
            <w:vAlign w:val="center"/>
            <w:hideMark/>
          </w:tcPr>
          <w:p w14:paraId="7FD6FD4A" w14:textId="77777777" w:rsidR="008D5DC3" w:rsidRPr="00846802" w:rsidRDefault="008D5DC3" w:rsidP="008D5DC3">
            <w:pPr>
              <w:rPr>
                <w:sz w:val="22"/>
                <w:szCs w:val="22"/>
              </w:rPr>
            </w:pPr>
            <w:r w:rsidRPr="00846802">
              <w:rPr>
                <w:sz w:val="22"/>
                <w:szCs w:val="22"/>
              </w:rPr>
              <w:t> </w:t>
            </w:r>
          </w:p>
        </w:tc>
      </w:tr>
      <w:tr w:rsidR="008D5DC3" w:rsidRPr="00846802" w14:paraId="6F18706D" w14:textId="77777777" w:rsidTr="00D43617">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0EA2815" w14:textId="77777777" w:rsidR="008D5DC3" w:rsidRPr="00846802" w:rsidRDefault="008D5DC3" w:rsidP="008D5DC3">
            <w:pPr>
              <w:rPr>
                <w:b/>
                <w:bCs/>
                <w:sz w:val="22"/>
                <w:szCs w:val="22"/>
              </w:rPr>
            </w:pPr>
            <w:r w:rsidRPr="00846802">
              <w:rPr>
                <w:b/>
                <w:bCs/>
                <w:sz w:val="22"/>
                <w:szCs w:val="22"/>
              </w:rPr>
              <w:lastRenderedPageBreak/>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210A4D8" w14:textId="77777777" w:rsidR="008D5DC3" w:rsidRPr="00846802" w:rsidRDefault="008D5DC3" w:rsidP="008D5DC3">
            <w:pPr>
              <w:rPr>
                <w:sz w:val="22"/>
                <w:szCs w:val="22"/>
              </w:rPr>
            </w:pPr>
            <w:r w:rsidRPr="00846802">
              <w:rPr>
                <w:sz w:val="22"/>
                <w:szCs w:val="22"/>
              </w:rPr>
              <w:t> </w:t>
            </w:r>
          </w:p>
        </w:tc>
        <w:tc>
          <w:tcPr>
            <w:tcW w:w="6605" w:type="dxa"/>
            <w:gridSpan w:val="15"/>
            <w:tcBorders>
              <w:top w:val="single" w:sz="8" w:space="0" w:color="auto"/>
              <w:left w:val="nil"/>
              <w:bottom w:val="single" w:sz="8" w:space="0" w:color="auto"/>
              <w:right w:val="nil"/>
            </w:tcBorders>
            <w:shd w:val="clear" w:color="auto" w:fill="auto"/>
            <w:vAlign w:val="bottom"/>
            <w:hideMark/>
          </w:tcPr>
          <w:p w14:paraId="2390A592"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7F2CA73B" w14:textId="77777777" w:rsidR="008D5DC3" w:rsidRPr="00846802" w:rsidRDefault="008D5DC3" w:rsidP="008D5DC3">
            <w:pPr>
              <w:rPr>
                <w:sz w:val="22"/>
                <w:szCs w:val="22"/>
              </w:rPr>
            </w:pPr>
            <w:r w:rsidRPr="00846802">
              <w:rPr>
                <w:sz w:val="22"/>
                <w:szCs w:val="22"/>
              </w:rPr>
              <w:t> </w:t>
            </w:r>
          </w:p>
        </w:tc>
      </w:tr>
      <w:tr w:rsidR="008D5DC3" w:rsidRPr="00846802" w14:paraId="0AB7C40E"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179DF851"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224BF280"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6A2DF62"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416085FF" w14:textId="77777777" w:rsidR="008D5DC3" w:rsidRPr="00846802" w:rsidRDefault="008D5DC3" w:rsidP="004D5A2A">
            <w:pPr>
              <w:jc w:val="center"/>
              <w:rPr>
                <w:b/>
                <w:bCs/>
                <w:sz w:val="20"/>
                <w:szCs w:val="20"/>
              </w:rPr>
            </w:pPr>
            <w:r w:rsidRPr="00846802">
              <w:rPr>
                <w:b/>
                <w:bCs/>
                <w:sz w:val="20"/>
                <w:szCs w:val="20"/>
              </w:rPr>
              <w:t xml:space="preserve">до </w:t>
            </w:r>
            <w:r w:rsidR="004D5A2A" w:rsidRPr="00846802">
              <w:rPr>
                <w:b/>
                <w:bCs/>
                <w:sz w:val="20"/>
                <w:szCs w:val="20"/>
              </w:rPr>
              <w:t>20</w:t>
            </w:r>
            <w:r w:rsidR="004D5A2A">
              <w:rPr>
                <w:b/>
                <w:bCs/>
                <w:sz w:val="20"/>
                <w:szCs w:val="20"/>
              </w:rPr>
              <w:t>__</w:t>
            </w:r>
            <w:r w:rsidRPr="00846802">
              <w:rPr>
                <w:b/>
                <w:bCs/>
                <w:sz w:val="20"/>
                <w:szCs w:val="20"/>
              </w:rPr>
              <w:t>*</w:t>
            </w:r>
            <w:r w:rsidR="007311CF">
              <w:rPr>
                <w:b/>
                <w:bCs/>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F0167D9"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63F9ABFF"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48505E"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7D401437"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1E547BBE"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2A1BE1F2" w14:textId="77777777" w:rsidR="008D5DC3" w:rsidRPr="00846802" w:rsidRDefault="008D5DC3" w:rsidP="008D5DC3">
            <w:pPr>
              <w:rPr>
                <w:sz w:val="22"/>
                <w:szCs w:val="22"/>
              </w:rPr>
            </w:pPr>
            <w:r w:rsidRPr="00846802">
              <w:rPr>
                <w:sz w:val="22"/>
                <w:szCs w:val="22"/>
              </w:rPr>
              <w:t> </w:t>
            </w:r>
          </w:p>
        </w:tc>
      </w:tr>
      <w:tr w:rsidR="008D5DC3" w:rsidRPr="00846802" w14:paraId="02E6CBEE" w14:textId="77777777" w:rsidTr="00D43617">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46E8F6F9"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7257768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06B5BEF" w14:textId="77777777" w:rsidR="008D5DC3" w:rsidRPr="00846802" w:rsidRDefault="008D5DC3" w:rsidP="008D5DC3">
            <w:pPr>
              <w:jc w:val="center"/>
              <w:rPr>
                <w:sz w:val="20"/>
                <w:szCs w:val="20"/>
              </w:rPr>
            </w:pPr>
            <w:r w:rsidRPr="00846802">
              <w:rPr>
                <w:sz w:val="20"/>
                <w:szCs w:val="20"/>
              </w:rPr>
              <w:t>Сумма</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1B2A488"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5EE4E6"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80302F"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CC552BD"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9040A6E"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B10FBD8" w14:textId="77777777" w:rsidR="008D5DC3" w:rsidRPr="00846802" w:rsidRDefault="008D5DC3" w:rsidP="008D5DC3">
            <w:pPr>
              <w:jc w:val="center"/>
              <w:rPr>
                <w:b/>
                <w:bCs/>
                <w:color w:val="D0CECE"/>
                <w:sz w:val="20"/>
                <w:szCs w:val="20"/>
              </w:rPr>
            </w:pPr>
            <w:bookmarkStart w:id="30" w:name="RANGE!K25"/>
            <w:r w:rsidRPr="00846802">
              <w:rPr>
                <w:b/>
                <w:bCs/>
                <w:color w:val="D0CECE"/>
                <w:sz w:val="20"/>
                <w:szCs w:val="20"/>
              </w:rPr>
              <w:t xml:space="preserve">                      -     </w:t>
            </w:r>
            <w:bookmarkEnd w:id="30"/>
          </w:p>
        </w:tc>
        <w:tc>
          <w:tcPr>
            <w:tcW w:w="305" w:type="dxa"/>
            <w:tcBorders>
              <w:top w:val="nil"/>
              <w:left w:val="single" w:sz="4" w:space="0" w:color="auto"/>
              <w:bottom w:val="nil"/>
              <w:right w:val="single" w:sz="8" w:space="0" w:color="auto"/>
            </w:tcBorders>
            <w:shd w:val="clear" w:color="000000" w:fill="FFFFFF"/>
            <w:vAlign w:val="bottom"/>
            <w:hideMark/>
          </w:tcPr>
          <w:p w14:paraId="359A7E29" w14:textId="77777777" w:rsidR="008D5DC3" w:rsidRPr="00846802" w:rsidRDefault="008D5DC3" w:rsidP="008D5DC3">
            <w:pPr>
              <w:rPr>
                <w:sz w:val="22"/>
                <w:szCs w:val="22"/>
              </w:rPr>
            </w:pPr>
            <w:r w:rsidRPr="00846802">
              <w:rPr>
                <w:sz w:val="22"/>
                <w:szCs w:val="22"/>
              </w:rPr>
              <w:t> </w:t>
            </w:r>
          </w:p>
        </w:tc>
      </w:tr>
      <w:tr w:rsidR="004D5A2A" w:rsidRPr="00846802" w14:paraId="162D3BC3" w14:textId="77777777" w:rsidTr="00D43617">
        <w:trPr>
          <w:trHeight w:val="308"/>
        </w:trPr>
        <w:tc>
          <w:tcPr>
            <w:tcW w:w="2397" w:type="dxa"/>
            <w:vMerge/>
            <w:tcBorders>
              <w:top w:val="nil"/>
              <w:left w:val="single" w:sz="8" w:space="0" w:color="auto"/>
              <w:bottom w:val="single" w:sz="4" w:space="0" w:color="auto"/>
              <w:right w:val="single" w:sz="8" w:space="0" w:color="auto"/>
            </w:tcBorders>
            <w:vAlign w:val="center"/>
            <w:hideMark/>
          </w:tcPr>
          <w:p w14:paraId="6B2A258D" w14:textId="77777777" w:rsidR="004D5A2A" w:rsidRPr="00846802" w:rsidRDefault="004D5A2A" w:rsidP="008D5DC3">
            <w:pPr>
              <w:rPr>
                <w:b/>
                <w:bCs/>
                <w:sz w:val="22"/>
                <w:szCs w:val="22"/>
              </w:rPr>
            </w:pPr>
          </w:p>
        </w:tc>
        <w:tc>
          <w:tcPr>
            <w:tcW w:w="577" w:type="dxa"/>
            <w:tcBorders>
              <w:top w:val="nil"/>
              <w:left w:val="nil"/>
              <w:bottom w:val="nil"/>
              <w:right w:val="nil"/>
            </w:tcBorders>
            <w:shd w:val="clear" w:color="000000" w:fill="FFFFFF"/>
            <w:vAlign w:val="bottom"/>
            <w:hideMark/>
          </w:tcPr>
          <w:p w14:paraId="4AEF85FD" w14:textId="77777777" w:rsidR="004D5A2A" w:rsidRPr="00846802" w:rsidRDefault="004D5A2A" w:rsidP="008D5DC3">
            <w:pPr>
              <w:rPr>
                <w:sz w:val="22"/>
                <w:szCs w:val="22"/>
              </w:rPr>
            </w:pPr>
            <w:r w:rsidRPr="00846802">
              <w:rPr>
                <w:sz w:val="22"/>
                <w:szCs w:val="22"/>
              </w:rPr>
              <w:t> </w:t>
            </w:r>
          </w:p>
        </w:tc>
        <w:tc>
          <w:tcPr>
            <w:tcW w:w="7278" w:type="dxa"/>
            <w:gridSpan w:val="17"/>
            <w:tcBorders>
              <w:top w:val="nil"/>
              <w:left w:val="nil"/>
              <w:bottom w:val="nil"/>
              <w:right w:val="single" w:sz="4" w:space="0" w:color="auto"/>
            </w:tcBorders>
            <w:shd w:val="clear" w:color="000000" w:fill="FFFFFF"/>
            <w:vAlign w:val="bottom"/>
            <w:hideMark/>
          </w:tcPr>
          <w:p w14:paraId="61F41DBD" w14:textId="77777777" w:rsidR="004D5A2A" w:rsidRPr="00846802" w:rsidRDefault="004D5A2A" w:rsidP="008D5DC3">
            <w:pPr>
              <w:rPr>
                <w:sz w:val="22"/>
                <w:szCs w:val="22"/>
              </w:rPr>
            </w:pPr>
            <w:r w:rsidRPr="00846802">
              <w:rPr>
                <w:sz w:val="22"/>
                <w:szCs w:val="22"/>
              </w:rPr>
              <w:t> </w:t>
            </w:r>
          </w:p>
          <w:p w14:paraId="6D25CBE6" w14:textId="77777777" w:rsidR="004D5A2A" w:rsidRPr="00846802" w:rsidRDefault="004D5A2A" w:rsidP="008D5DC3">
            <w:pPr>
              <w:rPr>
                <w:i/>
                <w:iCs/>
                <w:sz w:val="20"/>
                <w:szCs w:val="20"/>
              </w:rPr>
            </w:pPr>
            <w:r w:rsidRPr="00846802">
              <w:rPr>
                <w:i/>
                <w:iCs/>
                <w:sz w:val="20"/>
                <w:szCs w:val="20"/>
              </w:rPr>
              <w:t>*</w:t>
            </w:r>
            <w:r>
              <w:rPr>
                <w:i/>
                <w:iCs/>
                <w:sz w:val="20"/>
                <w:szCs w:val="20"/>
              </w:rPr>
              <w:t>**</w:t>
            </w:r>
            <w:r w:rsidRPr="00846802">
              <w:rPr>
                <w:i/>
                <w:iCs/>
                <w:sz w:val="20"/>
                <w:szCs w:val="20"/>
              </w:rPr>
              <w:t xml:space="preserve"> </w:t>
            </w:r>
            <w:r>
              <w:rPr>
                <w:i/>
                <w:iCs/>
                <w:sz w:val="20"/>
                <w:szCs w:val="20"/>
              </w:rPr>
              <w:t xml:space="preserve">осуществленные </w:t>
            </w:r>
            <w:r w:rsidRPr="00846802">
              <w:rPr>
                <w:i/>
                <w:iCs/>
                <w:sz w:val="20"/>
                <w:szCs w:val="20"/>
              </w:rPr>
              <w:t>не более 5 лет</w:t>
            </w:r>
            <w:r>
              <w:rPr>
                <w:i/>
                <w:iCs/>
                <w:sz w:val="20"/>
                <w:szCs w:val="20"/>
              </w:rPr>
              <w:t xml:space="preserve"> назад</w:t>
            </w:r>
          </w:p>
          <w:p w14:paraId="5E0C3A80" w14:textId="77777777" w:rsidR="004D5A2A" w:rsidRPr="00846802" w:rsidRDefault="004D5A2A" w:rsidP="008D5DC3">
            <w:pPr>
              <w:rPr>
                <w:color w:val="000000" w:themeColor="text1"/>
                <w:sz w:val="22"/>
                <w:szCs w:val="22"/>
              </w:rPr>
            </w:pPr>
          </w:p>
        </w:tc>
      </w:tr>
      <w:tr w:rsidR="008D5DC3" w:rsidRPr="00846802" w14:paraId="6CFB0FA1" w14:textId="77777777" w:rsidTr="00D43617">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605A5399"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445F16C" w14:textId="77777777" w:rsidR="008D5DC3" w:rsidRPr="00846802" w:rsidRDefault="008D5DC3" w:rsidP="008D5DC3">
            <w:pPr>
              <w:rPr>
                <w:sz w:val="22"/>
                <w:szCs w:val="22"/>
              </w:rPr>
            </w:pPr>
            <w:r w:rsidRPr="00846802">
              <w:rPr>
                <w:sz w:val="22"/>
                <w:szCs w:val="22"/>
              </w:rPr>
              <w:t> </w:t>
            </w:r>
          </w:p>
        </w:tc>
        <w:tc>
          <w:tcPr>
            <w:tcW w:w="2487" w:type="dxa"/>
            <w:gridSpan w:val="4"/>
            <w:tcBorders>
              <w:top w:val="single" w:sz="4" w:space="0" w:color="auto"/>
              <w:left w:val="nil"/>
              <w:bottom w:val="single" w:sz="4" w:space="0" w:color="auto"/>
              <w:right w:val="single" w:sz="4" w:space="0" w:color="auto"/>
            </w:tcBorders>
            <w:shd w:val="clear" w:color="000000" w:fill="FFFFFF"/>
            <w:hideMark/>
          </w:tcPr>
          <w:p w14:paraId="0A4B71BD"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0B57074D"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24BFCBD2" w14:textId="77777777" w:rsidR="008D5DC3" w:rsidRPr="00846802" w:rsidRDefault="008D5DC3" w:rsidP="008D5DC3">
            <w:pPr>
              <w:rPr>
                <w:color w:val="000000" w:themeColor="text1"/>
              </w:rPr>
            </w:pPr>
            <w:r w:rsidRPr="00846802">
              <w:rPr>
                <w:color w:val="000000" w:themeColor="text1"/>
              </w:rPr>
              <w:t> </w:t>
            </w:r>
          </w:p>
        </w:tc>
      </w:tr>
      <w:tr w:rsidR="008D5DC3" w:rsidRPr="00846802" w14:paraId="73568051"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7693733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1B91720" w14:textId="77777777" w:rsidR="008D5DC3" w:rsidRPr="00846802" w:rsidRDefault="008D5DC3" w:rsidP="008D5DC3">
            <w:pPr>
              <w:rPr>
                <w:sz w:val="22"/>
                <w:szCs w:val="22"/>
              </w:rPr>
            </w:pPr>
            <w:r w:rsidRPr="00846802">
              <w:rPr>
                <w:sz w:val="22"/>
                <w:szCs w:val="22"/>
              </w:rPr>
              <w:t>Статус взаимодействия с банком</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04B8D502"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41D071E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74AEDCB8" w14:textId="77777777" w:rsidR="008D5DC3" w:rsidRPr="00846802" w:rsidRDefault="008D5DC3" w:rsidP="008D5DC3">
            <w:pPr>
              <w:rPr>
                <w:color w:val="000000" w:themeColor="text1"/>
              </w:rPr>
            </w:pPr>
            <w:r w:rsidRPr="00846802">
              <w:rPr>
                <w:color w:val="000000" w:themeColor="text1"/>
              </w:rPr>
              <w:t> </w:t>
            </w:r>
          </w:p>
        </w:tc>
      </w:tr>
      <w:tr w:rsidR="008D5DC3" w:rsidRPr="00846802" w14:paraId="7ABCCA69"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58859ED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92B3184" w14:textId="77777777" w:rsidR="008D5DC3" w:rsidRPr="00846802" w:rsidRDefault="008D5DC3" w:rsidP="008D5DC3">
            <w:pPr>
              <w:rPr>
                <w:sz w:val="22"/>
                <w:szCs w:val="22"/>
              </w:rPr>
            </w:pPr>
            <w:r w:rsidRPr="00846802">
              <w:rPr>
                <w:sz w:val="22"/>
                <w:szCs w:val="22"/>
              </w:rPr>
              <w:t>Наименование банка-гаранта</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9174A27"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7D8492A8"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1FB24B9" w14:textId="77777777" w:rsidR="008D5DC3" w:rsidRPr="00846802" w:rsidRDefault="008D5DC3" w:rsidP="008D5DC3">
            <w:pPr>
              <w:rPr>
                <w:color w:val="000000" w:themeColor="text1"/>
              </w:rPr>
            </w:pPr>
            <w:r w:rsidRPr="00846802">
              <w:rPr>
                <w:color w:val="000000" w:themeColor="text1"/>
              </w:rPr>
              <w:t> </w:t>
            </w:r>
          </w:p>
        </w:tc>
      </w:tr>
      <w:tr w:rsidR="008D5DC3" w:rsidRPr="00846802" w14:paraId="44BBEFEE" w14:textId="77777777" w:rsidTr="00D43617">
        <w:trPr>
          <w:trHeight w:val="630"/>
        </w:trPr>
        <w:tc>
          <w:tcPr>
            <w:tcW w:w="2397" w:type="dxa"/>
            <w:vMerge/>
            <w:tcBorders>
              <w:top w:val="single" w:sz="4" w:space="0" w:color="auto"/>
              <w:left w:val="single" w:sz="4" w:space="0" w:color="auto"/>
              <w:bottom w:val="single" w:sz="4" w:space="0" w:color="auto"/>
              <w:right w:val="nil"/>
            </w:tcBorders>
            <w:vAlign w:val="center"/>
            <w:hideMark/>
          </w:tcPr>
          <w:p w14:paraId="37AE0BF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0ECDD7"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1FB7E4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8286D71"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21FB6770" w14:textId="77777777" w:rsidR="008D5DC3" w:rsidRPr="00846802" w:rsidRDefault="008D5DC3" w:rsidP="008D5DC3">
            <w:pPr>
              <w:rPr>
                <w:color w:val="000000" w:themeColor="text1"/>
              </w:rPr>
            </w:pPr>
            <w:r w:rsidRPr="00846802">
              <w:rPr>
                <w:color w:val="000000" w:themeColor="text1"/>
              </w:rPr>
              <w:t> </w:t>
            </w:r>
          </w:p>
        </w:tc>
      </w:tr>
      <w:tr w:rsidR="008D5DC3" w:rsidRPr="00846802" w14:paraId="65EAED90" w14:textId="77777777" w:rsidTr="00D43617">
        <w:trPr>
          <w:trHeight w:val="570"/>
        </w:trPr>
        <w:tc>
          <w:tcPr>
            <w:tcW w:w="2397" w:type="dxa"/>
            <w:vMerge/>
            <w:tcBorders>
              <w:top w:val="single" w:sz="4" w:space="0" w:color="auto"/>
              <w:left w:val="single" w:sz="4" w:space="0" w:color="auto"/>
              <w:bottom w:val="single" w:sz="4" w:space="0" w:color="auto"/>
              <w:right w:val="nil"/>
            </w:tcBorders>
            <w:vAlign w:val="center"/>
            <w:hideMark/>
          </w:tcPr>
          <w:p w14:paraId="78F058CC"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78B740F" w14:textId="77777777" w:rsidR="008D5DC3" w:rsidRPr="00846802" w:rsidRDefault="008D5DC3" w:rsidP="008D5DC3">
            <w:pPr>
              <w:rPr>
                <w:sz w:val="22"/>
                <w:szCs w:val="22"/>
              </w:rPr>
            </w:pPr>
            <w:r w:rsidRPr="00846802">
              <w:rPr>
                <w:sz w:val="22"/>
                <w:szCs w:val="22"/>
              </w:rPr>
              <w:t>Срок банковской гарантии</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BF0374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9861BE7"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8E936DF" w14:textId="77777777" w:rsidR="008D5DC3" w:rsidRPr="00846802" w:rsidRDefault="008D5DC3" w:rsidP="008D5DC3">
            <w:pPr>
              <w:rPr>
                <w:color w:val="000000" w:themeColor="text1"/>
              </w:rPr>
            </w:pPr>
            <w:r w:rsidRPr="00846802">
              <w:rPr>
                <w:color w:val="000000" w:themeColor="text1"/>
              </w:rPr>
              <w:t> </w:t>
            </w:r>
          </w:p>
        </w:tc>
      </w:tr>
      <w:tr w:rsidR="008D5DC3" w:rsidRPr="00846802" w14:paraId="3402EEE5" w14:textId="77777777" w:rsidTr="00D43617">
        <w:trPr>
          <w:trHeight w:val="585"/>
        </w:trPr>
        <w:tc>
          <w:tcPr>
            <w:tcW w:w="2397" w:type="dxa"/>
            <w:vMerge/>
            <w:tcBorders>
              <w:top w:val="single" w:sz="4" w:space="0" w:color="auto"/>
              <w:left w:val="single" w:sz="4" w:space="0" w:color="auto"/>
              <w:bottom w:val="single" w:sz="4" w:space="0" w:color="auto"/>
              <w:right w:val="nil"/>
            </w:tcBorders>
            <w:vAlign w:val="center"/>
            <w:hideMark/>
          </w:tcPr>
          <w:p w14:paraId="00A8A46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0B6C267"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5E4CC6D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27591E8"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36B3CA9" w14:textId="77777777" w:rsidR="008D5DC3" w:rsidRPr="00846802" w:rsidRDefault="008D5DC3" w:rsidP="008D5DC3">
            <w:pPr>
              <w:rPr>
                <w:color w:val="000000" w:themeColor="text1"/>
              </w:rPr>
            </w:pPr>
            <w:r w:rsidRPr="00846802">
              <w:rPr>
                <w:color w:val="000000" w:themeColor="text1"/>
              </w:rPr>
              <w:t> </w:t>
            </w:r>
          </w:p>
        </w:tc>
      </w:tr>
      <w:tr w:rsidR="008D5DC3" w:rsidRPr="00846802" w14:paraId="20E6D9FF" w14:textId="77777777" w:rsidTr="00D43617">
        <w:trPr>
          <w:trHeight w:val="615"/>
        </w:trPr>
        <w:tc>
          <w:tcPr>
            <w:tcW w:w="2397" w:type="dxa"/>
            <w:vMerge/>
            <w:tcBorders>
              <w:top w:val="single" w:sz="4" w:space="0" w:color="auto"/>
              <w:left w:val="single" w:sz="4" w:space="0" w:color="auto"/>
              <w:bottom w:val="single" w:sz="4" w:space="0" w:color="auto"/>
              <w:right w:val="nil"/>
            </w:tcBorders>
            <w:vAlign w:val="center"/>
            <w:hideMark/>
          </w:tcPr>
          <w:p w14:paraId="6F93965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BFA741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243BDDE"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BD7B3A2"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D131A5B" w14:textId="77777777" w:rsidR="008D5DC3" w:rsidRPr="00846802" w:rsidRDefault="008D5DC3" w:rsidP="008D5DC3">
            <w:pPr>
              <w:rPr>
                <w:color w:val="000000" w:themeColor="text1"/>
              </w:rPr>
            </w:pPr>
            <w:r w:rsidRPr="00846802">
              <w:rPr>
                <w:color w:val="000000" w:themeColor="text1"/>
              </w:rPr>
              <w:t> </w:t>
            </w:r>
          </w:p>
        </w:tc>
      </w:tr>
      <w:tr w:rsidR="008D5DC3" w:rsidRPr="00846802" w14:paraId="7BA2F06A" w14:textId="77777777" w:rsidTr="00D43617">
        <w:trPr>
          <w:trHeight w:val="315"/>
        </w:trPr>
        <w:tc>
          <w:tcPr>
            <w:tcW w:w="2397" w:type="dxa"/>
            <w:tcBorders>
              <w:top w:val="single" w:sz="4" w:space="0" w:color="auto"/>
              <w:left w:val="single" w:sz="4" w:space="0" w:color="auto"/>
              <w:bottom w:val="nil"/>
              <w:right w:val="nil"/>
            </w:tcBorders>
            <w:shd w:val="clear" w:color="000000" w:fill="FFFFFF"/>
            <w:hideMark/>
          </w:tcPr>
          <w:p w14:paraId="5345C34F"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366285F7"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7CBA2D84"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0D712A86" w14:textId="77777777" w:rsidR="008D5DC3" w:rsidRPr="00846802" w:rsidRDefault="008D5DC3" w:rsidP="008D5DC3">
            <w:r w:rsidRPr="00846802">
              <w:t> </w:t>
            </w:r>
          </w:p>
        </w:tc>
        <w:tc>
          <w:tcPr>
            <w:tcW w:w="239" w:type="dxa"/>
            <w:gridSpan w:val="2"/>
            <w:tcBorders>
              <w:top w:val="nil"/>
              <w:left w:val="nil"/>
              <w:bottom w:val="nil"/>
              <w:right w:val="nil"/>
            </w:tcBorders>
            <w:shd w:val="clear" w:color="000000" w:fill="FFFFFF"/>
            <w:hideMark/>
          </w:tcPr>
          <w:p w14:paraId="49791D09" w14:textId="77777777" w:rsidR="008D5DC3" w:rsidRPr="00846802" w:rsidRDefault="008D5DC3" w:rsidP="008D5DC3">
            <w:r w:rsidRPr="00846802">
              <w:t> </w:t>
            </w:r>
          </w:p>
        </w:tc>
        <w:tc>
          <w:tcPr>
            <w:tcW w:w="958" w:type="dxa"/>
            <w:tcBorders>
              <w:top w:val="nil"/>
              <w:left w:val="nil"/>
              <w:bottom w:val="nil"/>
              <w:right w:val="nil"/>
            </w:tcBorders>
            <w:shd w:val="clear" w:color="000000" w:fill="FFFFFF"/>
            <w:hideMark/>
          </w:tcPr>
          <w:p w14:paraId="465BD19D" w14:textId="77777777" w:rsidR="008D5DC3" w:rsidRPr="00846802" w:rsidRDefault="008D5DC3" w:rsidP="008D5DC3">
            <w:r w:rsidRPr="00846802">
              <w:t> </w:t>
            </w:r>
          </w:p>
        </w:tc>
        <w:tc>
          <w:tcPr>
            <w:tcW w:w="859" w:type="dxa"/>
            <w:tcBorders>
              <w:top w:val="nil"/>
              <w:left w:val="nil"/>
              <w:bottom w:val="nil"/>
              <w:right w:val="nil"/>
            </w:tcBorders>
            <w:shd w:val="clear" w:color="000000" w:fill="FFFFFF"/>
            <w:hideMark/>
          </w:tcPr>
          <w:p w14:paraId="4B854ABA"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5390A17A"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6E8FB2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9B99876"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001AAD3B"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A74530E" w14:textId="77777777" w:rsidR="008D5DC3" w:rsidRPr="00846802" w:rsidRDefault="008D5DC3" w:rsidP="008D5DC3">
            <w:r w:rsidRPr="00846802">
              <w:t> </w:t>
            </w:r>
          </w:p>
        </w:tc>
      </w:tr>
      <w:tr w:rsidR="008D5DC3" w:rsidRPr="00846802" w14:paraId="2639D902" w14:textId="77777777" w:rsidTr="00D43617">
        <w:trPr>
          <w:trHeight w:val="255"/>
        </w:trPr>
        <w:tc>
          <w:tcPr>
            <w:tcW w:w="9186" w:type="dxa"/>
            <w:gridSpan w:val="15"/>
            <w:tcBorders>
              <w:top w:val="nil"/>
              <w:left w:val="single" w:sz="4" w:space="0" w:color="auto"/>
              <w:bottom w:val="nil"/>
              <w:right w:val="nil"/>
            </w:tcBorders>
            <w:shd w:val="clear" w:color="000000" w:fill="FFFFFF"/>
            <w:noWrap/>
            <w:hideMark/>
          </w:tcPr>
          <w:p w14:paraId="34EE00C9" w14:textId="77777777" w:rsidR="008D5DC3" w:rsidRPr="00846802" w:rsidRDefault="008D5DC3" w:rsidP="008D5DC3">
            <w:bookmarkStart w:id="31" w:name="RANGE!A35"/>
            <w:r w:rsidRPr="00846802">
              <w:rPr>
                <w:sz w:val="22"/>
                <w:szCs w:val="22"/>
              </w:rPr>
              <w:t xml:space="preserve">1. Анкета инициатора инвестиционного </w:t>
            </w:r>
            <w:bookmarkEnd w:id="31"/>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29A0E8D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D10BD46" w14:textId="77777777" w:rsidR="008D5DC3" w:rsidRPr="00846802" w:rsidRDefault="008D5DC3" w:rsidP="008D5DC3">
            <w:r w:rsidRPr="00846802">
              <w:t> </w:t>
            </w:r>
          </w:p>
        </w:tc>
      </w:tr>
      <w:tr w:rsidR="008D5DC3" w:rsidRPr="00846802" w14:paraId="3914CE0D" w14:textId="77777777" w:rsidTr="00D43617">
        <w:trPr>
          <w:trHeight w:val="285"/>
        </w:trPr>
        <w:tc>
          <w:tcPr>
            <w:tcW w:w="7672" w:type="dxa"/>
            <w:gridSpan w:val="10"/>
            <w:tcBorders>
              <w:top w:val="nil"/>
              <w:left w:val="single" w:sz="4" w:space="0" w:color="auto"/>
              <w:bottom w:val="nil"/>
              <w:right w:val="nil"/>
            </w:tcBorders>
            <w:shd w:val="clear" w:color="000000" w:fill="FFFFFF"/>
            <w:noWrap/>
            <w:hideMark/>
          </w:tcPr>
          <w:p w14:paraId="1446EC82"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7FEBF5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A2FFAB3"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3DB174AD"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BD5EDE8" w14:textId="77777777" w:rsidR="008D5DC3" w:rsidRPr="00846802" w:rsidRDefault="008D5DC3" w:rsidP="008D5DC3">
            <w:r w:rsidRPr="00846802">
              <w:t> </w:t>
            </w:r>
          </w:p>
        </w:tc>
      </w:tr>
      <w:tr w:rsidR="008D5DC3" w:rsidRPr="00846802" w14:paraId="3A9B83E9" w14:textId="77777777" w:rsidTr="00D43617">
        <w:trPr>
          <w:trHeight w:val="270"/>
        </w:trPr>
        <w:tc>
          <w:tcPr>
            <w:tcW w:w="9186" w:type="dxa"/>
            <w:gridSpan w:val="15"/>
            <w:tcBorders>
              <w:top w:val="nil"/>
              <w:left w:val="single" w:sz="4" w:space="0" w:color="auto"/>
              <w:bottom w:val="nil"/>
              <w:right w:val="nil"/>
            </w:tcBorders>
            <w:shd w:val="clear" w:color="000000" w:fill="FFFFFF"/>
            <w:noWrap/>
            <w:hideMark/>
          </w:tcPr>
          <w:p w14:paraId="6E318A5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7D95C9C1"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7669E55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78F96DD" w14:textId="77777777" w:rsidR="008D5DC3" w:rsidRPr="00846802" w:rsidRDefault="008D5DC3" w:rsidP="008D5DC3">
            <w:r w:rsidRPr="00846802">
              <w:t> </w:t>
            </w:r>
          </w:p>
        </w:tc>
      </w:tr>
      <w:tr w:rsidR="008D5DC3" w:rsidRPr="00846802" w14:paraId="2AB92F9C" w14:textId="77777777" w:rsidTr="00D43617">
        <w:trPr>
          <w:trHeight w:val="315"/>
        </w:trPr>
        <w:tc>
          <w:tcPr>
            <w:tcW w:w="9579" w:type="dxa"/>
            <w:gridSpan w:val="17"/>
            <w:tcBorders>
              <w:top w:val="nil"/>
              <w:left w:val="single" w:sz="4" w:space="0" w:color="auto"/>
              <w:bottom w:val="nil"/>
              <w:right w:val="nil"/>
            </w:tcBorders>
            <w:shd w:val="clear" w:color="000000" w:fill="FFFFFF"/>
            <w:hideMark/>
          </w:tcPr>
          <w:p w14:paraId="7B20637F"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249607E2" w14:textId="77777777" w:rsidR="008D5DC3" w:rsidRPr="00846802" w:rsidRDefault="008D5DC3" w:rsidP="008D5DC3">
            <w:r w:rsidRPr="00846802">
              <w:t> </w:t>
            </w:r>
          </w:p>
        </w:tc>
      </w:tr>
      <w:tr w:rsidR="008D5DC3" w:rsidRPr="00846802" w14:paraId="2699B9EF" w14:textId="77777777" w:rsidTr="00D43617">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D644A9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2B8E514F" w14:textId="77777777" w:rsidR="008D5DC3" w:rsidRPr="00846802" w:rsidRDefault="008D5DC3" w:rsidP="008D5DC3">
            <w:pPr>
              <w:jc w:val="center"/>
              <w:rPr>
                <w:sz w:val="20"/>
                <w:szCs w:val="20"/>
              </w:rPr>
            </w:pPr>
          </w:p>
        </w:tc>
        <w:tc>
          <w:tcPr>
            <w:tcW w:w="3129" w:type="dxa"/>
            <w:gridSpan w:val="5"/>
            <w:tcBorders>
              <w:top w:val="nil"/>
              <w:left w:val="nil"/>
              <w:bottom w:val="nil"/>
              <w:right w:val="nil"/>
            </w:tcBorders>
            <w:shd w:val="clear" w:color="000000" w:fill="FFFFFF"/>
            <w:vAlign w:val="bottom"/>
            <w:hideMark/>
          </w:tcPr>
          <w:p w14:paraId="0DD1FDFF" w14:textId="77777777" w:rsidR="008D5DC3" w:rsidRPr="00846802" w:rsidRDefault="008D5DC3" w:rsidP="008D5DC3">
            <w:pPr>
              <w:jc w:val="center"/>
              <w:rPr>
                <w:sz w:val="22"/>
                <w:szCs w:val="22"/>
              </w:rPr>
            </w:pPr>
            <w:r w:rsidRPr="00846802">
              <w:rPr>
                <w:sz w:val="22"/>
                <w:szCs w:val="22"/>
              </w:rPr>
              <w:t>__________________________</w:t>
            </w:r>
          </w:p>
        </w:tc>
        <w:tc>
          <w:tcPr>
            <w:tcW w:w="3476"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C09DF40"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31C67C42" w14:textId="77777777" w:rsidR="008D5DC3" w:rsidRPr="00846802" w:rsidRDefault="008D5DC3" w:rsidP="008D5DC3">
            <w:pPr>
              <w:rPr>
                <w:sz w:val="22"/>
                <w:szCs w:val="22"/>
              </w:rPr>
            </w:pPr>
            <w:r w:rsidRPr="00846802">
              <w:rPr>
                <w:sz w:val="22"/>
                <w:szCs w:val="22"/>
              </w:rPr>
              <w:t> </w:t>
            </w:r>
          </w:p>
        </w:tc>
      </w:tr>
      <w:tr w:rsidR="008D5DC3" w:rsidRPr="00846802" w14:paraId="0B2BFEA3" w14:textId="77777777" w:rsidTr="00D43617">
        <w:trPr>
          <w:trHeight w:val="270"/>
        </w:trPr>
        <w:tc>
          <w:tcPr>
            <w:tcW w:w="2397" w:type="dxa"/>
            <w:tcBorders>
              <w:top w:val="single" w:sz="8" w:space="0" w:color="auto"/>
              <w:left w:val="single" w:sz="4" w:space="0" w:color="auto"/>
              <w:right w:val="nil"/>
            </w:tcBorders>
            <w:shd w:val="clear" w:color="000000" w:fill="FFFFFF"/>
            <w:hideMark/>
          </w:tcPr>
          <w:p w14:paraId="727EC40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4329E28" w14:textId="77777777" w:rsidR="008D5DC3" w:rsidRPr="00846802" w:rsidRDefault="008D5DC3" w:rsidP="008D5DC3">
            <w:pPr>
              <w:jc w:val="center"/>
              <w:rPr>
                <w:sz w:val="22"/>
                <w:szCs w:val="22"/>
              </w:rPr>
            </w:pPr>
            <w:r w:rsidRPr="00846802">
              <w:rPr>
                <w:sz w:val="22"/>
                <w:szCs w:val="22"/>
              </w:rPr>
              <w:t> </w:t>
            </w:r>
          </w:p>
        </w:tc>
        <w:tc>
          <w:tcPr>
            <w:tcW w:w="3129" w:type="dxa"/>
            <w:gridSpan w:val="5"/>
            <w:tcBorders>
              <w:top w:val="nil"/>
              <w:left w:val="nil"/>
              <w:right w:val="nil"/>
            </w:tcBorders>
            <w:shd w:val="clear" w:color="000000" w:fill="FFFFFF"/>
            <w:hideMark/>
          </w:tcPr>
          <w:p w14:paraId="24EA09C6" w14:textId="77777777" w:rsidR="008D5DC3" w:rsidRPr="00846802" w:rsidRDefault="008D5DC3" w:rsidP="008D5DC3">
            <w:pPr>
              <w:jc w:val="center"/>
              <w:rPr>
                <w:sz w:val="22"/>
                <w:szCs w:val="22"/>
              </w:rPr>
            </w:pPr>
            <w:r w:rsidRPr="00846802">
              <w:rPr>
                <w:sz w:val="22"/>
                <w:szCs w:val="22"/>
              </w:rPr>
              <w:t>(подпись)</w:t>
            </w:r>
          </w:p>
        </w:tc>
        <w:tc>
          <w:tcPr>
            <w:tcW w:w="859" w:type="dxa"/>
            <w:tcBorders>
              <w:top w:val="nil"/>
              <w:left w:val="nil"/>
              <w:right w:val="nil"/>
            </w:tcBorders>
            <w:shd w:val="clear" w:color="000000" w:fill="FFFFFF"/>
            <w:hideMark/>
          </w:tcPr>
          <w:p w14:paraId="4185AEF8"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40964938"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6083BD1D"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8FADE39" w14:textId="77777777" w:rsidR="008D5DC3" w:rsidRPr="00846802" w:rsidRDefault="008D5DC3" w:rsidP="008D5DC3">
            <w:pPr>
              <w:rPr>
                <w:sz w:val="22"/>
                <w:szCs w:val="22"/>
              </w:rPr>
            </w:pPr>
            <w:r w:rsidRPr="00846802">
              <w:rPr>
                <w:sz w:val="22"/>
                <w:szCs w:val="22"/>
              </w:rPr>
              <w:t> </w:t>
            </w:r>
          </w:p>
        </w:tc>
      </w:tr>
      <w:tr w:rsidR="008D5DC3" w:rsidRPr="00846802" w14:paraId="7951A01F" w14:textId="77777777" w:rsidTr="00D43617">
        <w:trPr>
          <w:trHeight w:val="270"/>
        </w:trPr>
        <w:tc>
          <w:tcPr>
            <w:tcW w:w="2397" w:type="dxa"/>
            <w:tcBorders>
              <w:top w:val="nil"/>
              <w:left w:val="single" w:sz="4" w:space="0" w:color="auto"/>
              <w:bottom w:val="nil"/>
              <w:right w:val="nil"/>
            </w:tcBorders>
            <w:shd w:val="clear" w:color="000000" w:fill="FFFFFF"/>
            <w:hideMark/>
          </w:tcPr>
          <w:p w14:paraId="31D46318"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3BEA6C2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2B450019"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11217B54"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nil"/>
              <w:right w:val="nil"/>
            </w:tcBorders>
            <w:shd w:val="clear" w:color="000000" w:fill="FFFFFF"/>
            <w:hideMark/>
          </w:tcPr>
          <w:p w14:paraId="4C84FA7D"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nil"/>
              <w:right w:val="nil"/>
            </w:tcBorders>
            <w:shd w:val="clear" w:color="000000" w:fill="FFFFFF"/>
            <w:hideMark/>
          </w:tcPr>
          <w:p w14:paraId="248A775C"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nil"/>
              <w:right w:val="nil"/>
            </w:tcBorders>
            <w:shd w:val="clear" w:color="000000" w:fill="FFFFFF"/>
            <w:hideMark/>
          </w:tcPr>
          <w:p w14:paraId="6F11D81D"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1A9CCC9E"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0C629B73"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3DF23A4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10B2BC25"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3E87EB4" w14:textId="77777777" w:rsidR="008D5DC3" w:rsidRPr="00846802" w:rsidRDefault="008D5DC3" w:rsidP="008D5DC3">
            <w:pPr>
              <w:rPr>
                <w:sz w:val="22"/>
                <w:szCs w:val="22"/>
              </w:rPr>
            </w:pPr>
            <w:r w:rsidRPr="00846802">
              <w:rPr>
                <w:sz w:val="22"/>
                <w:szCs w:val="22"/>
              </w:rPr>
              <w:t> </w:t>
            </w:r>
          </w:p>
        </w:tc>
      </w:tr>
      <w:tr w:rsidR="008D5DC3" w:rsidRPr="00846802" w14:paraId="5BA76A89" w14:textId="77777777" w:rsidTr="00D43617">
        <w:trPr>
          <w:trHeight w:val="270"/>
        </w:trPr>
        <w:tc>
          <w:tcPr>
            <w:tcW w:w="2397" w:type="dxa"/>
            <w:tcBorders>
              <w:top w:val="nil"/>
              <w:left w:val="single" w:sz="4" w:space="0" w:color="auto"/>
              <w:bottom w:val="single" w:sz="4" w:space="0" w:color="auto"/>
              <w:right w:val="nil"/>
            </w:tcBorders>
            <w:shd w:val="clear" w:color="000000" w:fill="FFFFFF"/>
            <w:hideMark/>
          </w:tcPr>
          <w:p w14:paraId="4B78B235"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70597949"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338EE426"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0BD35EC0"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single" w:sz="4" w:space="0" w:color="auto"/>
              <w:right w:val="nil"/>
            </w:tcBorders>
            <w:shd w:val="clear" w:color="000000" w:fill="FFFFFF"/>
            <w:hideMark/>
          </w:tcPr>
          <w:p w14:paraId="46E6902A"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single" w:sz="4" w:space="0" w:color="auto"/>
              <w:right w:val="nil"/>
            </w:tcBorders>
            <w:shd w:val="clear" w:color="000000" w:fill="FFFFFF"/>
            <w:hideMark/>
          </w:tcPr>
          <w:p w14:paraId="16357FBD"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single" w:sz="4" w:space="0" w:color="auto"/>
              <w:right w:val="nil"/>
            </w:tcBorders>
            <w:shd w:val="clear" w:color="000000" w:fill="FFFFFF"/>
            <w:hideMark/>
          </w:tcPr>
          <w:p w14:paraId="1D723F6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42F6AEF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CA389E2"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78ED6D81"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478ED5DD"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4DAF5D9F" w14:textId="77777777" w:rsidR="008D5DC3" w:rsidRPr="00846802" w:rsidRDefault="008D5DC3" w:rsidP="008D5DC3">
            <w:pPr>
              <w:rPr>
                <w:sz w:val="22"/>
                <w:szCs w:val="22"/>
              </w:rPr>
            </w:pPr>
            <w:r w:rsidRPr="00846802">
              <w:rPr>
                <w:sz w:val="22"/>
                <w:szCs w:val="22"/>
              </w:rPr>
              <w:t> </w:t>
            </w:r>
          </w:p>
        </w:tc>
      </w:tr>
    </w:tbl>
    <w:p w14:paraId="40AEF870"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6372FC5B" w14:textId="77777777" w:rsidTr="008D5DC3">
        <w:trPr>
          <w:trHeight w:val="300"/>
        </w:trPr>
        <w:tc>
          <w:tcPr>
            <w:tcW w:w="570" w:type="dxa"/>
            <w:tcBorders>
              <w:top w:val="nil"/>
              <w:left w:val="nil"/>
              <w:bottom w:val="nil"/>
              <w:right w:val="nil"/>
            </w:tcBorders>
            <w:shd w:val="clear" w:color="000000" w:fill="FFFFFF"/>
            <w:vAlign w:val="bottom"/>
            <w:hideMark/>
          </w:tcPr>
          <w:p w14:paraId="137DC565" w14:textId="77777777" w:rsidR="008D5DC3" w:rsidRPr="00846802" w:rsidRDefault="008D5DC3" w:rsidP="008D5DC3">
            <w:pPr>
              <w:rPr>
                <w:color w:val="000000"/>
                <w:sz w:val="22"/>
                <w:szCs w:val="22"/>
              </w:rPr>
            </w:pPr>
            <w:bookmarkStart w:id="32" w:name="RANGE!A1:M104"/>
            <w:r w:rsidRPr="00846802">
              <w:rPr>
                <w:color w:val="000000"/>
                <w:sz w:val="22"/>
                <w:szCs w:val="22"/>
              </w:rPr>
              <w:t> </w:t>
            </w:r>
            <w:bookmarkEnd w:id="32"/>
          </w:p>
        </w:tc>
        <w:tc>
          <w:tcPr>
            <w:tcW w:w="896" w:type="dxa"/>
            <w:tcBorders>
              <w:top w:val="nil"/>
              <w:left w:val="nil"/>
              <w:bottom w:val="nil"/>
              <w:right w:val="nil"/>
            </w:tcBorders>
            <w:shd w:val="clear" w:color="000000" w:fill="FFFFFF"/>
            <w:vAlign w:val="bottom"/>
            <w:hideMark/>
          </w:tcPr>
          <w:p w14:paraId="5B0A6BF6"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39DCA604"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60D9C5A3"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1D7FE46B"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4E6AAD6B" w14:textId="77777777" w:rsidR="008D5DC3" w:rsidRPr="00846802" w:rsidRDefault="008D5DC3" w:rsidP="008D5DC3">
            <w:pPr>
              <w:rPr>
                <w:color w:val="000000"/>
                <w:sz w:val="22"/>
                <w:szCs w:val="22"/>
              </w:rPr>
            </w:pPr>
            <w:r w:rsidRPr="00846802">
              <w:rPr>
                <w:color w:val="000000"/>
                <w:sz w:val="22"/>
                <w:szCs w:val="22"/>
              </w:rPr>
              <w:t> </w:t>
            </w:r>
          </w:p>
          <w:p w14:paraId="6D8BC5D3" w14:textId="77777777" w:rsidR="008D5DC3" w:rsidRPr="00846802" w:rsidRDefault="008D5DC3" w:rsidP="008D5DC3">
            <w:pPr>
              <w:rPr>
                <w:color w:val="000000"/>
                <w:sz w:val="22"/>
                <w:szCs w:val="22"/>
              </w:rPr>
            </w:pPr>
          </w:p>
          <w:p w14:paraId="26311555" w14:textId="77777777" w:rsidR="008D5DC3" w:rsidRPr="00846802" w:rsidRDefault="008D5DC3" w:rsidP="008D5DC3">
            <w:pPr>
              <w:rPr>
                <w:color w:val="000000"/>
                <w:sz w:val="22"/>
                <w:szCs w:val="22"/>
              </w:rPr>
            </w:pPr>
          </w:p>
          <w:p w14:paraId="440C2416" w14:textId="77777777" w:rsidR="008D5DC3" w:rsidRPr="00846802" w:rsidRDefault="008D5DC3" w:rsidP="008D5DC3">
            <w:pPr>
              <w:rPr>
                <w:color w:val="000000"/>
                <w:sz w:val="22"/>
                <w:szCs w:val="22"/>
              </w:rPr>
            </w:pPr>
          </w:p>
          <w:p w14:paraId="20D14167" w14:textId="77777777" w:rsidR="008D5DC3" w:rsidRPr="00846802" w:rsidRDefault="008D5DC3" w:rsidP="008D5DC3">
            <w:pPr>
              <w:rPr>
                <w:color w:val="000000"/>
                <w:sz w:val="22"/>
                <w:szCs w:val="22"/>
              </w:rPr>
            </w:pPr>
          </w:p>
          <w:p w14:paraId="16C6C4FE" w14:textId="77777777" w:rsidR="008D5DC3" w:rsidRPr="00846802" w:rsidRDefault="008D5DC3" w:rsidP="008D5DC3">
            <w:pPr>
              <w:rPr>
                <w:color w:val="000000"/>
                <w:sz w:val="22"/>
                <w:szCs w:val="22"/>
              </w:rPr>
            </w:pPr>
          </w:p>
          <w:p w14:paraId="627FFD11" w14:textId="77777777" w:rsidR="008D5DC3" w:rsidRPr="00846802" w:rsidRDefault="008D5DC3" w:rsidP="008D5DC3">
            <w:pPr>
              <w:rPr>
                <w:color w:val="000000"/>
                <w:sz w:val="22"/>
                <w:szCs w:val="22"/>
              </w:rPr>
            </w:pPr>
          </w:p>
          <w:p w14:paraId="631C693D" w14:textId="77777777" w:rsidR="008D5DC3" w:rsidRPr="00846802" w:rsidRDefault="008D5DC3" w:rsidP="008D5DC3">
            <w:pPr>
              <w:rPr>
                <w:color w:val="000000"/>
                <w:sz w:val="22"/>
                <w:szCs w:val="22"/>
              </w:rPr>
            </w:pPr>
          </w:p>
          <w:p w14:paraId="53FE30DC" w14:textId="77777777" w:rsidR="008D5DC3" w:rsidRPr="00846802" w:rsidRDefault="008D5DC3" w:rsidP="008D5DC3">
            <w:pPr>
              <w:rPr>
                <w:color w:val="000000"/>
                <w:sz w:val="22"/>
                <w:szCs w:val="22"/>
              </w:rPr>
            </w:pPr>
          </w:p>
          <w:p w14:paraId="59A550BF" w14:textId="77777777" w:rsidR="008D5DC3" w:rsidRPr="00846802" w:rsidRDefault="008D5DC3" w:rsidP="008D5DC3">
            <w:pPr>
              <w:rPr>
                <w:color w:val="000000"/>
                <w:sz w:val="22"/>
                <w:szCs w:val="22"/>
              </w:rPr>
            </w:pPr>
          </w:p>
          <w:p w14:paraId="36178DA6" w14:textId="77777777" w:rsidR="008D5DC3" w:rsidRPr="00846802" w:rsidRDefault="008D5DC3" w:rsidP="008D5DC3">
            <w:pPr>
              <w:rPr>
                <w:color w:val="000000"/>
                <w:sz w:val="22"/>
                <w:szCs w:val="22"/>
              </w:rPr>
            </w:pPr>
          </w:p>
          <w:p w14:paraId="40A1E01D" w14:textId="77777777" w:rsidR="008D5DC3" w:rsidRPr="00846802" w:rsidRDefault="008D5DC3" w:rsidP="008D5DC3">
            <w:pPr>
              <w:rPr>
                <w:color w:val="000000"/>
                <w:sz w:val="22"/>
                <w:szCs w:val="22"/>
              </w:rPr>
            </w:pPr>
          </w:p>
          <w:p w14:paraId="1D1F84F7" w14:textId="77777777" w:rsidR="008D5DC3" w:rsidRPr="00846802" w:rsidRDefault="008D5DC3" w:rsidP="008D5DC3">
            <w:pPr>
              <w:rPr>
                <w:color w:val="000000"/>
                <w:sz w:val="22"/>
                <w:szCs w:val="22"/>
              </w:rPr>
            </w:pPr>
          </w:p>
          <w:p w14:paraId="5D3CB5B2" w14:textId="77777777" w:rsidR="008D5DC3" w:rsidRPr="00846802" w:rsidRDefault="008D5DC3" w:rsidP="008D5DC3">
            <w:pPr>
              <w:rPr>
                <w:color w:val="000000"/>
                <w:sz w:val="22"/>
                <w:szCs w:val="22"/>
              </w:rPr>
            </w:pPr>
          </w:p>
          <w:p w14:paraId="7D134FD1" w14:textId="77777777" w:rsidR="008D5DC3" w:rsidRPr="00846802" w:rsidRDefault="008D5DC3" w:rsidP="008D5DC3">
            <w:pPr>
              <w:rPr>
                <w:color w:val="000000"/>
                <w:sz w:val="22"/>
                <w:szCs w:val="22"/>
              </w:rPr>
            </w:pPr>
          </w:p>
          <w:p w14:paraId="68EA032E" w14:textId="77777777" w:rsidR="008D5DC3" w:rsidRPr="00846802" w:rsidRDefault="008D5DC3" w:rsidP="008D5DC3">
            <w:pPr>
              <w:rPr>
                <w:color w:val="000000"/>
                <w:sz w:val="22"/>
                <w:szCs w:val="22"/>
              </w:rPr>
            </w:pPr>
          </w:p>
          <w:p w14:paraId="7488D818" w14:textId="77777777" w:rsidR="008D5DC3" w:rsidRPr="00846802" w:rsidRDefault="008D5DC3" w:rsidP="008D5DC3">
            <w:pPr>
              <w:rPr>
                <w:color w:val="000000"/>
                <w:sz w:val="22"/>
                <w:szCs w:val="22"/>
              </w:rPr>
            </w:pPr>
          </w:p>
          <w:p w14:paraId="40D70F7F"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157A61DE"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3093640" w14:textId="77777777" w:rsidR="008D5DC3" w:rsidRPr="00846802" w:rsidRDefault="008D5DC3" w:rsidP="008D5DC3">
            <w:pPr>
              <w:jc w:val="right"/>
              <w:rPr>
                <w:color w:val="000000"/>
                <w:sz w:val="22"/>
                <w:szCs w:val="22"/>
              </w:rPr>
            </w:pPr>
            <w:r w:rsidRPr="00846802">
              <w:rPr>
                <w:color w:val="000000"/>
                <w:sz w:val="22"/>
                <w:szCs w:val="22"/>
              </w:rPr>
              <w:t> </w:t>
            </w:r>
          </w:p>
        </w:tc>
      </w:tr>
    </w:tbl>
    <w:p w14:paraId="4D48175C" w14:textId="77777777" w:rsidR="008D5DC3" w:rsidRPr="00846802" w:rsidRDefault="008D5DC3" w:rsidP="008D5DC3">
      <w:pPr>
        <w:rPr>
          <w:color w:val="000000"/>
          <w:sz w:val="22"/>
          <w:szCs w:val="22"/>
        </w:rPr>
        <w:sectPr w:rsidR="008D5DC3" w:rsidRPr="00846802" w:rsidSect="002A77FE">
          <w:pgSz w:w="11907" w:h="16840" w:code="9"/>
          <w:pgMar w:top="1134" w:right="851" w:bottom="851" w:left="1418" w:header="720" w:footer="200" w:gutter="0"/>
          <w:cols w:space="720"/>
          <w:titlePg/>
          <w:docGrid w:linePitch="326"/>
        </w:sectPr>
      </w:pPr>
    </w:p>
    <w:tbl>
      <w:tblPr>
        <w:tblW w:w="10702" w:type="dxa"/>
        <w:tblLayout w:type="fixed"/>
        <w:tblLook w:val="04A0" w:firstRow="1" w:lastRow="0" w:firstColumn="1" w:lastColumn="0" w:noHBand="0" w:noVBand="1"/>
      </w:tblPr>
      <w:tblGrid>
        <w:gridCol w:w="507"/>
        <w:gridCol w:w="18"/>
        <w:gridCol w:w="718"/>
        <w:gridCol w:w="1128"/>
        <w:gridCol w:w="23"/>
        <w:gridCol w:w="279"/>
        <w:gridCol w:w="355"/>
        <w:gridCol w:w="754"/>
        <w:gridCol w:w="312"/>
        <w:gridCol w:w="745"/>
        <w:gridCol w:w="7"/>
        <w:gridCol w:w="49"/>
        <w:gridCol w:w="552"/>
        <w:gridCol w:w="57"/>
        <w:gridCol w:w="699"/>
        <w:gridCol w:w="7"/>
        <w:gridCol w:w="49"/>
        <w:gridCol w:w="95"/>
        <w:gridCol w:w="592"/>
        <w:gridCol w:w="280"/>
        <w:gridCol w:w="7"/>
        <w:gridCol w:w="28"/>
        <w:gridCol w:w="21"/>
        <w:gridCol w:w="180"/>
        <w:gridCol w:w="79"/>
        <w:gridCol w:w="397"/>
        <w:gridCol w:w="230"/>
        <w:gridCol w:w="1212"/>
        <w:gridCol w:w="46"/>
        <w:gridCol w:w="72"/>
        <w:gridCol w:w="118"/>
        <w:gridCol w:w="46"/>
        <w:gridCol w:w="544"/>
        <w:gridCol w:w="496"/>
      </w:tblGrid>
      <w:tr w:rsidR="009331CF" w:rsidRPr="00846802" w14:paraId="4510A7A4" w14:textId="77777777" w:rsidTr="0001567B">
        <w:trPr>
          <w:gridAfter w:val="1"/>
          <w:wAfter w:w="496" w:type="dxa"/>
          <w:trHeight w:val="95"/>
        </w:trPr>
        <w:tc>
          <w:tcPr>
            <w:tcW w:w="507" w:type="dxa"/>
            <w:tcBorders>
              <w:top w:val="nil"/>
              <w:left w:val="nil"/>
              <w:bottom w:val="nil"/>
              <w:right w:val="nil"/>
            </w:tcBorders>
            <w:shd w:val="clear" w:color="000000" w:fill="FFFFFF"/>
            <w:vAlign w:val="bottom"/>
            <w:hideMark/>
          </w:tcPr>
          <w:p w14:paraId="61B4F844" w14:textId="77777777" w:rsidR="009331CF" w:rsidRPr="00846802" w:rsidRDefault="009331CF" w:rsidP="009331CF">
            <w:pPr>
              <w:rPr>
                <w:color w:val="000000"/>
                <w:sz w:val="22"/>
                <w:szCs w:val="22"/>
              </w:rPr>
            </w:pPr>
          </w:p>
        </w:tc>
        <w:tc>
          <w:tcPr>
            <w:tcW w:w="736" w:type="dxa"/>
            <w:gridSpan w:val="2"/>
            <w:tcBorders>
              <w:top w:val="nil"/>
              <w:left w:val="nil"/>
              <w:bottom w:val="nil"/>
              <w:right w:val="nil"/>
            </w:tcBorders>
            <w:shd w:val="clear" w:color="000000" w:fill="FFFFFF"/>
            <w:vAlign w:val="bottom"/>
          </w:tcPr>
          <w:p w14:paraId="76A52C5B" w14:textId="77777777" w:rsidR="009331CF" w:rsidRPr="00846802" w:rsidRDefault="009331CF" w:rsidP="009331CF">
            <w:pPr>
              <w:rPr>
                <w:color w:val="000000"/>
                <w:sz w:val="22"/>
                <w:szCs w:val="22"/>
              </w:rPr>
            </w:pPr>
          </w:p>
        </w:tc>
        <w:tc>
          <w:tcPr>
            <w:tcW w:w="1128" w:type="dxa"/>
            <w:tcBorders>
              <w:top w:val="nil"/>
              <w:left w:val="nil"/>
              <w:bottom w:val="nil"/>
              <w:right w:val="nil"/>
            </w:tcBorders>
            <w:shd w:val="clear" w:color="000000" w:fill="FFFFFF"/>
            <w:vAlign w:val="bottom"/>
            <w:hideMark/>
          </w:tcPr>
          <w:p w14:paraId="39A38F3A" w14:textId="77777777" w:rsidR="009331CF" w:rsidRPr="00846802" w:rsidRDefault="009331CF" w:rsidP="009331CF">
            <w:pPr>
              <w:rPr>
                <w:color w:val="000000"/>
                <w:sz w:val="22"/>
                <w:szCs w:val="22"/>
              </w:rPr>
            </w:pPr>
            <w:r w:rsidRPr="00846802">
              <w:rPr>
                <w:color w:val="000000"/>
                <w:sz w:val="22"/>
                <w:szCs w:val="22"/>
              </w:rPr>
              <w:t> </w:t>
            </w:r>
          </w:p>
        </w:tc>
        <w:tc>
          <w:tcPr>
            <w:tcW w:w="302" w:type="dxa"/>
            <w:gridSpan w:val="2"/>
            <w:tcBorders>
              <w:top w:val="nil"/>
              <w:left w:val="nil"/>
              <w:bottom w:val="nil"/>
              <w:right w:val="nil"/>
            </w:tcBorders>
            <w:shd w:val="clear" w:color="000000" w:fill="FFFFFF"/>
            <w:vAlign w:val="bottom"/>
            <w:hideMark/>
          </w:tcPr>
          <w:p w14:paraId="52BA7AC3" w14:textId="77777777" w:rsidR="009331CF" w:rsidRPr="00846802" w:rsidRDefault="009331CF" w:rsidP="009331CF">
            <w:pPr>
              <w:rPr>
                <w:color w:val="000000"/>
                <w:sz w:val="22"/>
                <w:szCs w:val="22"/>
              </w:rPr>
            </w:pPr>
            <w:r w:rsidRPr="00846802">
              <w:rPr>
                <w:color w:val="000000"/>
                <w:sz w:val="22"/>
                <w:szCs w:val="22"/>
              </w:rPr>
              <w:t> </w:t>
            </w:r>
          </w:p>
        </w:tc>
        <w:tc>
          <w:tcPr>
            <w:tcW w:w="1421" w:type="dxa"/>
            <w:gridSpan w:val="3"/>
            <w:tcBorders>
              <w:top w:val="nil"/>
              <w:left w:val="nil"/>
              <w:bottom w:val="nil"/>
              <w:right w:val="nil"/>
            </w:tcBorders>
            <w:shd w:val="clear" w:color="000000" w:fill="FFFFFF"/>
            <w:vAlign w:val="bottom"/>
            <w:hideMark/>
          </w:tcPr>
          <w:p w14:paraId="57046ABF" w14:textId="77777777" w:rsidR="009331CF" w:rsidRPr="00846802" w:rsidRDefault="009331CF" w:rsidP="009331CF">
            <w:pPr>
              <w:rPr>
                <w:color w:val="000000"/>
                <w:sz w:val="22"/>
                <w:szCs w:val="22"/>
              </w:rPr>
            </w:pPr>
            <w:r w:rsidRPr="00846802">
              <w:rPr>
                <w:color w:val="000000"/>
                <w:sz w:val="22"/>
                <w:szCs w:val="22"/>
              </w:rPr>
              <w:t> </w:t>
            </w:r>
          </w:p>
        </w:tc>
        <w:tc>
          <w:tcPr>
            <w:tcW w:w="801" w:type="dxa"/>
            <w:gridSpan w:val="3"/>
            <w:tcBorders>
              <w:top w:val="nil"/>
              <w:left w:val="nil"/>
              <w:bottom w:val="nil"/>
              <w:right w:val="nil"/>
            </w:tcBorders>
            <w:shd w:val="clear" w:color="000000" w:fill="FFFFFF"/>
            <w:vAlign w:val="bottom"/>
            <w:hideMark/>
          </w:tcPr>
          <w:p w14:paraId="5F800E68" w14:textId="77777777" w:rsidR="009331CF" w:rsidRPr="00846802" w:rsidRDefault="009331CF" w:rsidP="009331CF">
            <w:pPr>
              <w:rPr>
                <w:color w:val="000000"/>
                <w:sz w:val="22"/>
                <w:szCs w:val="22"/>
              </w:rPr>
            </w:pPr>
            <w:r w:rsidRPr="00846802">
              <w:rPr>
                <w:color w:val="000000"/>
                <w:sz w:val="22"/>
                <w:szCs w:val="22"/>
              </w:rPr>
              <w:t> </w:t>
            </w:r>
          </w:p>
        </w:tc>
        <w:tc>
          <w:tcPr>
            <w:tcW w:w="609" w:type="dxa"/>
            <w:gridSpan w:val="2"/>
            <w:tcBorders>
              <w:top w:val="nil"/>
              <w:left w:val="nil"/>
              <w:bottom w:val="nil"/>
              <w:right w:val="nil"/>
            </w:tcBorders>
            <w:shd w:val="clear" w:color="000000" w:fill="FFFFFF"/>
            <w:vAlign w:val="bottom"/>
            <w:hideMark/>
          </w:tcPr>
          <w:p w14:paraId="4EB590A2" w14:textId="77777777" w:rsidR="009331CF" w:rsidRPr="00846802" w:rsidRDefault="009331CF" w:rsidP="009331CF">
            <w:pPr>
              <w:rPr>
                <w:color w:val="000000"/>
                <w:sz w:val="22"/>
                <w:szCs w:val="22"/>
              </w:rPr>
            </w:pPr>
            <w:r w:rsidRPr="00846802">
              <w:rPr>
                <w:color w:val="000000"/>
                <w:sz w:val="22"/>
                <w:szCs w:val="22"/>
              </w:rPr>
              <w:t> </w:t>
            </w:r>
          </w:p>
        </w:tc>
        <w:tc>
          <w:tcPr>
            <w:tcW w:w="4702" w:type="dxa"/>
            <w:gridSpan w:val="19"/>
            <w:tcBorders>
              <w:top w:val="nil"/>
              <w:left w:val="nil"/>
              <w:bottom w:val="nil"/>
              <w:right w:val="nil"/>
            </w:tcBorders>
            <w:shd w:val="clear" w:color="000000" w:fill="FFFFFF"/>
            <w:hideMark/>
          </w:tcPr>
          <w:p w14:paraId="267A836D" w14:textId="77777777" w:rsidR="009331CF" w:rsidRPr="00846802" w:rsidRDefault="009331CF" w:rsidP="009331CF">
            <w:pPr>
              <w:jc w:val="right"/>
              <w:rPr>
                <w:color w:val="000000"/>
                <w:sz w:val="22"/>
                <w:szCs w:val="22"/>
              </w:rPr>
            </w:pPr>
            <w:r w:rsidRPr="00846802">
              <w:rPr>
                <w:color w:val="000000"/>
                <w:sz w:val="22"/>
                <w:szCs w:val="22"/>
              </w:rPr>
              <w:t> </w:t>
            </w:r>
          </w:p>
        </w:tc>
      </w:tr>
      <w:tr w:rsidR="009331CF" w:rsidRPr="00846802" w14:paraId="250509C0" w14:textId="77777777" w:rsidTr="0001567B">
        <w:trPr>
          <w:gridAfter w:val="1"/>
          <w:wAfter w:w="496" w:type="dxa"/>
          <w:trHeight w:val="300"/>
        </w:trPr>
        <w:tc>
          <w:tcPr>
            <w:tcW w:w="10206" w:type="dxa"/>
            <w:gridSpan w:val="33"/>
            <w:tcBorders>
              <w:top w:val="nil"/>
              <w:left w:val="nil"/>
              <w:bottom w:val="nil"/>
              <w:right w:val="nil"/>
            </w:tcBorders>
            <w:shd w:val="clear" w:color="000000" w:fill="FFFFFF"/>
            <w:noWrap/>
            <w:vAlign w:val="center"/>
            <w:hideMark/>
          </w:tcPr>
          <w:p w14:paraId="2AFC1D84" w14:textId="77777777" w:rsidR="009331CF" w:rsidRPr="00846802" w:rsidRDefault="009331CF" w:rsidP="009331CF">
            <w:pPr>
              <w:jc w:val="center"/>
              <w:rPr>
                <w:b/>
                <w:bCs/>
                <w:color w:val="000000"/>
                <w:sz w:val="22"/>
                <w:szCs w:val="22"/>
              </w:rPr>
            </w:pPr>
            <w:r w:rsidRPr="00E35734">
              <w:rPr>
                <w:b/>
                <w:bCs/>
                <w:color w:val="000000"/>
                <w:szCs w:val="22"/>
              </w:rPr>
              <w:t>АНКЕТА</w:t>
            </w:r>
          </w:p>
        </w:tc>
      </w:tr>
      <w:tr w:rsidR="009331CF" w:rsidRPr="00846802" w14:paraId="24A39B7B" w14:textId="77777777" w:rsidTr="0001567B">
        <w:trPr>
          <w:gridAfter w:val="1"/>
          <w:wAfter w:w="496" w:type="dxa"/>
          <w:trHeight w:val="315"/>
        </w:trPr>
        <w:tc>
          <w:tcPr>
            <w:tcW w:w="10206" w:type="dxa"/>
            <w:gridSpan w:val="33"/>
            <w:tcBorders>
              <w:top w:val="nil"/>
              <w:left w:val="nil"/>
              <w:bottom w:val="nil"/>
              <w:right w:val="nil"/>
            </w:tcBorders>
            <w:shd w:val="clear" w:color="000000" w:fill="FFFFFF"/>
            <w:vAlign w:val="bottom"/>
            <w:hideMark/>
          </w:tcPr>
          <w:p w14:paraId="4D53D873" w14:textId="77777777" w:rsidR="009331CF" w:rsidRPr="00846802" w:rsidRDefault="009331CF" w:rsidP="009331CF">
            <w:pPr>
              <w:jc w:val="center"/>
              <w:rPr>
                <w:b/>
                <w:bCs/>
              </w:rPr>
            </w:pPr>
            <w:r>
              <w:rPr>
                <w:b/>
                <w:bCs/>
              </w:rPr>
              <w:t>И</w:t>
            </w:r>
            <w:r w:rsidRPr="00846802">
              <w:rPr>
                <w:b/>
                <w:bCs/>
              </w:rPr>
              <w:t>нициатора проекта</w:t>
            </w:r>
          </w:p>
        </w:tc>
      </w:tr>
      <w:tr w:rsidR="009331CF" w:rsidRPr="00846802" w14:paraId="161071F9" w14:textId="77777777" w:rsidTr="0001567B">
        <w:trPr>
          <w:gridAfter w:val="1"/>
          <w:wAfter w:w="496" w:type="dxa"/>
          <w:trHeight w:val="33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3908025" w14:textId="77777777" w:rsidR="009331CF" w:rsidRPr="00846802" w:rsidRDefault="009331CF" w:rsidP="009331CF">
            <w:pPr>
              <w:rPr>
                <w:b/>
                <w:bCs/>
                <w:color w:val="000000"/>
              </w:rPr>
            </w:pPr>
            <w:r w:rsidRPr="00846802">
              <w:rPr>
                <w:b/>
                <w:bCs/>
                <w:color w:val="000000"/>
              </w:rPr>
              <w:t xml:space="preserve">Наименование </w:t>
            </w:r>
            <w:r>
              <w:rPr>
                <w:b/>
                <w:bCs/>
                <w:color w:val="000000"/>
              </w:rPr>
              <w:t>И</w:t>
            </w:r>
            <w:r w:rsidRPr="00846802">
              <w:rPr>
                <w:b/>
                <w:bCs/>
                <w:color w:val="000000"/>
              </w:rPr>
              <w:t>нициатора проекта</w:t>
            </w:r>
          </w:p>
        </w:tc>
        <w:tc>
          <w:tcPr>
            <w:tcW w:w="4552" w:type="dxa"/>
            <w:gridSpan w:val="14"/>
            <w:vMerge w:val="restart"/>
            <w:tcBorders>
              <w:top w:val="single" w:sz="8" w:space="0" w:color="auto"/>
              <w:left w:val="single" w:sz="8" w:space="0" w:color="auto"/>
              <w:bottom w:val="nil"/>
              <w:right w:val="single" w:sz="4" w:space="0" w:color="auto"/>
            </w:tcBorders>
            <w:shd w:val="clear" w:color="000000" w:fill="FFFFFF"/>
            <w:vAlign w:val="center"/>
            <w:hideMark/>
          </w:tcPr>
          <w:p w14:paraId="4990E9B3" w14:textId="77777777" w:rsidR="009331CF" w:rsidRPr="00846802" w:rsidRDefault="009331CF" w:rsidP="009331CF">
            <w:pPr>
              <w:rPr>
                <w:i/>
                <w:iCs/>
                <w:color w:val="FFFFFF"/>
              </w:rPr>
            </w:pPr>
            <w:r w:rsidRPr="00846802">
              <w:rPr>
                <w:i/>
                <w:iCs/>
                <w:color w:val="FFFFFF"/>
              </w:rPr>
              <w:t>0</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7626532" w14:textId="77777777" w:rsidR="009331CF" w:rsidRPr="00846802" w:rsidRDefault="009331CF" w:rsidP="009331CF">
            <w:pPr>
              <w:jc w:val="center"/>
              <w:rPr>
                <w:b/>
                <w:bCs/>
                <w:color w:val="000000"/>
              </w:rPr>
            </w:pPr>
            <w:r w:rsidRPr="00846802">
              <w:rPr>
                <w:b/>
                <w:bCs/>
                <w:color w:val="000000"/>
              </w:rPr>
              <w:t>ИНН</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4D121F4" w14:textId="77777777" w:rsidR="009331CF" w:rsidRPr="00846802" w:rsidRDefault="009331CF" w:rsidP="0001567B">
            <w:pPr>
              <w:ind w:right="1318"/>
              <w:jc w:val="center"/>
              <w:rPr>
                <w:color w:val="000000"/>
                <w:sz w:val="22"/>
                <w:szCs w:val="22"/>
              </w:rPr>
            </w:pPr>
            <w:r w:rsidRPr="00846802">
              <w:rPr>
                <w:color w:val="000000"/>
                <w:sz w:val="22"/>
                <w:szCs w:val="22"/>
              </w:rPr>
              <w:t> </w:t>
            </w:r>
          </w:p>
        </w:tc>
      </w:tr>
      <w:tr w:rsidR="009331CF" w:rsidRPr="00846802" w14:paraId="05B18426" w14:textId="77777777" w:rsidTr="0001567B">
        <w:trPr>
          <w:gridAfter w:val="1"/>
          <w:wAfter w:w="496" w:type="dxa"/>
          <w:trHeight w:val="7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FF11954" w14:textId="77777777" w:rsidR="009331CF" w:rsidRPr="00846802" w:rsidRDefault="009331CF" w:rsidP="009331CF">
            <w:pPr>
              <w:rPr>
                <w:b/>
                <w:bCs/>
                <w:color w:val="000000"/>
              </w:rPr>
            </w:pPr>
          </w:p>
        </w:tc>
        <w:tc>
          <w:tcPr>
            <w:tcW w:w="4552" w:type="dxa"/>
            <w:gridSpan w:val="14"/>
            <w:vMerge/>
            <w:tcBorders>
              <w:top w:val="single" w:sz="8" w:space="0" w:color="auto"/>
              <w:left w:val="single" w:sz="8" w:space="0" w:color="auto"/>
              <w:bottom w:val="nil"/>
              <w:right w:val="single" w:sz="4" w:space="0" w:color="auto"/>
            </w:tcBorders>
            <w:vAlign w:val="center"/>
            <w:hideMark/>
          </w:tcPr>
          <w:p w14:paraId="2F656403" w14:textId="77777777" w:rsidR="009331CF" w:rsidRPr="00846802" w:rsidRDefault="009331CF" w:rsidP="009331CF">
            <w:pPr>
              <w:rPr>
                <w:i/>
                <w:iCs/>
                <w:color w:val="FFFFFF"/>
              </w:rPr>
            </w:pP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BA9F47" w14:textId="77777777" w:rsidR="009331CF" w:rsidRPr="00846802" w:rsidRDefault="009331CF" w:rsidP="009331CF">
            <w:pPr>
              <w:jc w:val="center"/>
              <w:rPr>
                <w:b/>
                <w:bCs/>
                <w:color w:val="000000"/>
              </w:rPr>
            </w:pPr>
            <w:r w:rsidRPr="00846802">
              <w:rPr>
                <w:b/>
                <w:bCs/>
                <w:color w:val="000000"/>
              </w:rPr>
              <w:t>ОГРН/ ОГРНИП</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7D5EFB" w14:textId="77777777" w:rsidR="009331CF" w:rsidRPr="00846802" w:rsidRDefault="009331CF" w:rsidP="009331CF">
            <w:pPr>
              <w:jc w:val="center"/>
              <w:rPr>
                <w:sz w:val="22"/>
                <w:szCs w:val="22"/>
              </w:rPr>
            </w:pPr>
            <w:r w:rsidRPr="00846802">
              <w:rPr>
                <w:sz w:val="22"/>
                <w:szCs w:val="22"/>
              </w:rPr>
              <w:t> </w:t>
            </w:r>
          </w:p>
        </w:tc>
      </w:tr>
      <w:tr w:rsidR="009331CF" w:rsidRPr="00846802" w14:paraId="224BF967" w14:textId="77777777" w:rsidTr="0001567B">
        <w:trPr>
          <w:gridAfter w:val="1"/>
          <w:wAfter w:w="496" w:type="dxa"/>
          <w:trHeight w:val="330"/>
        </w:trPr>
        <w:tc>
          <w:tcPr>
            <w:tcW w:w="2394"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06276BCB" w14:textId="77777777" w:rsidR="009331CF" w:rsidRPr="00846802" w:rsidRDefault="009331CF" w:rsidP="009331CF">
            <w:pPr>
              <w:rPr>
                <w:b/>
                <w:bCs/>
              </w:rPr>
            </w:pPr>
            <w:r w:rsidRPr="00846802">
              <w:rPr>
                <w:b/>
                <w:bCs/>
              </w:rPr>
              <w:t xml:space="preserve">Информация об </w:t>
            </w:r>
            <w:r>
              <w:rPr>
                <w:b/>
                <w:bCs/>
              </w:rPr>
              <w:t>И</w:t>
            </w:r>
            <w:r w:rsidRPr="00846802">
              <w:rPr>
                <w:b/>
                <w:bCs/>
              </w:rPr>
              <w:t>нициаторе проекта</w:t>
            </w:r>
          </w:p>
        </w:tc>
        <w:tc>
          <w:tcPr>
            <w:tcW w:w="7812" w:type="dxa"/>
            <w:gridSpan w:val="28"/>
            <w:tcBorders>
              <w:top w:val="single" w:sz="8" w:space="0" w:color="auto"/>
              <w:left w:val="nil"/>
              <w:bottom w:val="single" w:sz="4" w:space="0" w:color="auto"/>
              <w:right w:val="single" w:sz="8" w:space="0" w:color="000000"/>
            </w:tcBorders>
            <w:shd w:val="clear" w:color="000000" w:fill="D0CECE"/>
            <w:vAlign w:val="center"/>
            <w:hideMark/>
          </w:tcPr>
          <w:p w14:paraId="315EF0E3" w14:textId="77777777" w:rsidR="009331CF" w:rsidRPr="00846802" w:rsidRDefault="009331CF" w:rsidP="009331CF">
            <w:pPr>
              <w:rPr>
                <w:sz w:val="22"/>
                <w:szCs w:val="22"/>
              </w:rPr>
            </w:pPr>
            <w:r w:rsidRPr="00846802">
              <w:rPr>
                <w:sz w:val="22"/>
                <w:szCs w:val="22"/>
              </w:rPr>
              <w:t>Дата регистрации:</w:t>
            </w:r>
          </w:p>
        </w:tc>
      </w:tr>
      <w:tr w:rsidR="009331CF" w:rsidRPr="00846802" w14:paraId="46F50A8D"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57AB9C17"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D8FF69E" w14:textId="77777777" w:rsidR="009331CF" w:rsidRPr="00846802" w:rsidRDefault="009331CF" w:rsidP="009331CF">
            <w:pPr>
              <w:rPr>
                <w:sz w:val="22"/>
                <w:szCs w:val="22"/>
              </w:rPr>
            </w:pPr>
            <w:r w:rsidRPr="00846802">
              <w:rPr>
                <w:sz w:val="22"/>
                <w:szCs w:val="22"/>
              </w:rPr>
              <w:t> </w:t>
            </w:r>
          </w:p>
        </w:tc>
      </w:tr>
      <w:tr w:rsidR="009331CF" w:rsidRPr="00846802" w14:paraId="320ECCA9"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41A2A681"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17DA7031" w14:textId="77777777" w:rsidR="009331CF" w:rsidRPr="00846802" w:rsidRDefault="009331CF" w:rsidP="009331CF">
            <w:pPr>
              <w:rPr>
                <w:sz w:val="22"/>
                <w:szCs w:val="22"/>
              </w:rPr>
            </w:pPr>
            <w:r w:rsidRPr="00846802">
              <w:rPr>
                <w:sz w:val="22"/>
                <w:szCs w:val="22"/>
              </w:rPr>
              <w:t>Юридический адрес:</w:t>
            </w:r>
          </w:p>
        </w:tc>
      </w:tr>
      <w:tr w:rsidR="009331CF" w:rsidRPr="00846802" w14:paraId="7F740B1A"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7CCE4675"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071F942" w14:textId="77777777" w:rsidR="009331CF" w:rsidRPr="00846802" w:rsidRDefault="009331CF" w:rsidP="009331CF">
            <w:pPr>
              <w:rPr>
                <w:sz w:val="22"/>
                <w:szCs w:val="22"/>
              </w:rPr>
            </w:pPr>
            <w:r w:rsidRPr="00846802">
              <w:rPr>
                <w:sz w:val="22"/>
                <w:szCs w:val="22"/>
              </w:rPr>
              <w:t> </w:t>
            </w:r>
          </w:p>
        </w:tc>
      </w:tr>
      <w:tr w:rsidR="009331CF" w:rsidRPr="00846802" w14:paraId="756A7637"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21DAD224"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62BC85EB" w14:textId="77777777" w:rsidR="009331CF" w:rsidRPr="00846802" w:rsidRDefault="009331CF" w:rsidP="009331CF">
            <w:pPr>
              <w:rPr>
                <w:sz w:val="22"/>
                <w:szCs w:val="22"/>
              </w:rPr>
            </w:pPr>
            <w:r w:rsidRPr="00846802">
              <w:rPr>
                <w:sz w:val="22"/>
                <w:szCs w:val="22"/>
              </w:rPr>
              <w:t>Вид деятельности (код ОКВЭД):</w:t>
            </w:r>
          </w:p>
        </w:tc>
      </w:tr>
      <w:tr w:rsidR="009331CF" w:rsidRPr="00846802" w14:paraId="2917DCAA"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104600C3"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897F827" w14:textId="77777777" w:rsidR="009331CF" w:rsidRPr="00846802" w:rsidRDefault="009331CF" w:rsidP="009331CF">
            <w:pPr>
              <w:rPr>
                <w:sz w:val="22"/>
                <w:szCs w:val="22"/>
              </w:rPr>
            </w:pPr>
            <w:r w:rsidRPr="00846802">
              <w:rPr>
                <w:sz w:val="22"/>
                <w:szCs w:val="22"/>
              </w:rPr>
              <w:t> </w:t>
            </w:r>
          </w:p>
        </w:tc>
      </w:tr>
      <w:tr w:rsidR="009331CF" w:rsidRPr="00846802" w14:paraId="0655C022" w14:textId="77777777" w:rsidTr="0001567B">
        <w:trPr>
          <w:gridAfter w:val="1"/>
          <w:wAfter w:w="496" w:type="dxa"/>
          <w:trHeight w:val="360"/>
        </w:trPr>
        <w:tc>
          <w:tcPr>
            <w:tcW w:w="2394" w:type="dxa"/>
            <w:gridSpan w:val="5"/>
            <w:vMerge/>
            <w:tcBorders>
              <w:top w:val="single" w:sz="8" w:space="0" w:color="auto"/>
              <w:left w:val="single" w:sz="8" w:space="0" w:color="auto"/>
              <w:bottom w:val="nil"/>
              <w:right w:val="single" w:sz="8" w:space="0" w:color="000000"/>
            </w:tcBorders>
            <w:vAlign w:val="center"/>
            <w:hideMark/>
          </w:tcPr>
          <w:p w14:paraId="13794033"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2DA0A139" w14:textId="77777777" w:rsidR="009331CF" w:rsidRPr="00846802" w:rsidRDefault="009331CF" w:rsidP="009331CF">
            <w:pPr>
              <w:rPr>
                <w:sz w:val="22"/>
                <w:szCs w:val="22"/>
              </w:rPr>
            </w:pPr>
            <w:r w:rsidRPr="00846802">
              <w:rPr>
                <w:sz w:val="22"/>
                <w:szCs w:val="22"/>
              </w:rPr>
              <w:t xml:space="preserve">Вид деятельности (код ОКВЭД) в рамках </w:t>
            </w:r>
            <w:r>
              <w:rPr>
                <w:sz w:val="22"/>
                <w:szCs w:val="22"/>
              </w:rPr>
              <w:t>Инвестиционного п</w:t>
            </w:r>
            <w:r w:rsidRPr="00846802">
              <w:rPr>
                <w:sz w:val="22"/>
                <w:szCs w:val="22"/>
              </w:rPr>
              <w:t>роекта:</w:t>
            </w:r>
          </w:p>
        </w:tc>
      </w:tr>
      <w:tr w:rsidR="009331CF" w:rsidRPr="00846802" w14:paraId="458048E7"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22B88336"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B8E8490" w14:textId="77777777" w:rsidR="009331CF" w:rsidRPr="00846802" w:rsidRDefault="009331CF" w:rsidP="009331CF">
            <w:pPr>
              <w:rPr>
                <w:sz w:val="22"/>
                <w:szCs w:val="22"/>
              </w:rPr>
            </w:pPr>
            <w:r w:rsidRPr="00846802">
              <w:rPr>
                <w:sz w:val="22"/>
                <w:szCs w:val="22"/>
              </w:rPr>
              <w:t> </w:t>
            </w:r>
          </w:p>
        </w:tc>
      </w:tr>
      <w:tr w:rsidR="009331CF" w:rsidRPr="00846802" w14:paraId="610D0A07"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65798F6C" w14:textId="77777777" w:rsidR="009331CF" w:rsidRPr="00846802" w:rsidRDefault="009331CF" w:rsidP="009331CF">
            <w:pPr>
              <w:rPr>
                <w:b/>
                <w:bCs/>
              </w:rPr>
            </w:pPr>
          </w:p>
        </w:tc>
        <w:tc>
          <w:tcPr>
            <w:tcW w:w="7812" w:type="dxa"/>
            <w:gridSpan w:val="28"/>
            <w:tcBorders>
              <w:top w:val="single" w:sz="4" w:space="0" w:color="auto"/>
              <w:left w:val="nil"/>
              <w:bottom w:val="nil"/>
              <w:right w:val="single" w:sz="8" w:space="0" w:color="000000"/>
            </w:tcBorders>
            <w:shd w:val="clear" w:color="000000" w:fill="D0CECE"/>
            <w:vAlign w:val="center"/>
            <w:hideMark/>
          </w:tcPr>
          <w:p w14:paraId="03800358" w14:textId="77777777" w:rsidR="009331CF" w:rsidRPr="00846802" w:rsidRDefault="009331CF" w:rsidP="009331CF">
            <w:pPr>
              <w:rPr>
                <w:sz w:val="22"/>
                <w:szCs w:val="22"/>
              </w:rPr>
            </w:pPr>
            <w:r w:rsidRPr="00846802">
              <w:rPr>
                <w:sz w:val="22"/>
                <w:szCs w:val="22"/>
              </w:rPr>
              <w:t xml:space="preserve">Контакты </w:t>
            </w:r>
            <w:r>
              <w:rPr>
                <w:sz w:val="22"/>
                <w:szCs w:val="22"/>
              </w:rPr>
              <w:t>И</w:t>
            </w:r>
            <w:r w:rsidRPr="00846802">
              <w:rPr>
                <w:sz w:val="22"/>
                <w:szCs w:val="22"/>
              </w:rPr>
              <w:t>нициатора</w:t>
            </w:r>
            <w:r>
              <w:rPr>
                <w:sz w:val="22"/>
                <w:szCs w:val="22"/>
              </w:rPr>
              <w:t xml:space="preserve"> проекта</w:t>
            </w:r>
            <w:r w:rsidRPr="00846802">
              <w:rPr>
                <w:sz w:val="22"/>
                <w:szCs w:val="22"/>
              </w:rPr>
              <w:t>:</w:t>
            </w:r>
          </w:p>
        </w:tc>
      </w:tr>
      <w:tr w:rsidR="009331CF" w:rsidRPr="00846802" w14:paraId="3CDDE515" w14:textId="77777777" w:rsidTr="0001567B">
        <w:trPr>
          <w:gridAfter w:val="1"/>
          <w:wAfter w:w="496" w:type="dxa"/>
          <w:trHeight w:val="167"/>
        </w:trPr>
        <w:tc>
          <w:tcPr>
            <w:tcW w:w="2394" w:type="dxa"/>
            <w:gridSpan w:val="5"/>
            <w:vMerge/>
            <w:tcBorders>
              <w:top w:val="single" w:sz="8" w:space="0" w:color="auto"/>
              <w:left w:val="single" w:sz="8" w:space="0" w:color="auto"/>
              <w:bottom w:val="nil"/>
              <w:right w:val="single" w:sz="8" w:space="0" w:color="000000"/>
            </w:tcBorders>
            <w:vAlign w:val="center"/>
            <w:hideMark/>
          </w:tcPr>
          <w:p w14:paraId="4C469E30" w14:textId="77777777" w:rsidR="009331CF" w:rsidRPr="00846802" w:rsidRDefault="009331CF" w:rsidP="009331CF">
            <w:pPr>
              <w:rPr>
                <w:b/>
                <w:bCs/>
              </w:rPr>
            </w:pPr>
          </w:p>
        </w:tc>
        <w:tc>
          <w:tcPr>
            <w:tcW w:w="2452" w:type="dxa"/>
            <w:gridSpan w:val="6"/>
            <w:vMerge w:val="restart"/>
            <w:tcBorders>
              <w:top w:val="nil"/>
              <w:left w:val="single" w:sz="8" w:space="0" w:color="auto"/>
              <w:bottom w:val="nil"/>
              <w:right w:val="single" w:sz="4" w:space="0" w:color="auto"/>
            </w:tcBorders>
            <w:shd w:val="clear" w:color="000000" w:fill="D0CECE"/>
            <w:vAlign w:val="center"/>
            <w:hideMark/>
          </w:tcPr>
          <w:p w14:paraId="4C2F63A4" w14:textId="77777777" w:rsidR="009331CF" w:rsidRPr="00846802" w:rsidRDefault="009331CF" w:rsidP="009331C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387" w:type="dxa"/>
            <w:gridSpan w:val="10"/>
            <w:tcBorders>
              <w:top w:val="single" w:sz="4" w:space="0" w:color="auto"/>
              <w:left w:val="single" w:sz="4" w:space="0" w:color="auto"/>
              <w:bottom w:val="single" w:sz="4" w:space="0" w:color="auto"/>
              <w:right w:val="single" w:sz="4" w:space="0" w:color="auto"/>
            </w:tcBorders>
            <w:shd w:val="clear" w:color="000000" w:fill="FFFFCC"/>
            <w:vAlign w:val="center"/>
            <w:hideMark/>
          </w:tcPr>
          <w:p w14:paraId="510E5A00" w14:textId="77777777" w:rsidR="009331CF" w:rsidRPr="00846802" w:rsidRDefault="009331CF" w:rsidP="009331CF">
            <w:pPr>
              <w:jc w:val="center"/>
              <w:rPr>
                <w:sz w:val="22"/>
                <w:szCs w:val="22"/>
              </w:rPr>
            </w:pPr>
            <w:r w:rsidRPr="00846802">
              <w:rPr>
                <w:sz w:val="22"/>
                <w:szCs w:val="22"/>
              </w:rPr>
              <w:t> </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2E9FA085" w14:textId="77777777" w:rsidR="009331CF" w:rsidRPr="00846802" w:rsidRDefault="009331CF" w:rsidP="009331CF">
            <w:pPr>
              <w:jc w:val="center"/>
              <w:rPr>
                <w:sz w:val="22"/>
                <w:szCs w:val="22"/>
              </w:rPr>
            </w:pPr>
            <w:r w:rsidRPr="00846802">
              <w:rPr>
                <w:sz w:val="22"/>
                <w:szCs w:val="22"/>
              </w:rPr>
              <w:t> </w:t>
            </w:r>
          </w:p>
        </w:tc>
      </w:tr>
      <w:tr w:rsidR="009331CF" w:rsidRPr="00846802" w14:paraId="08188AE0" w14:textId="77777777" w:rsidTr="0001567B">
        <w:trPr>
          <w:gridAfter w:val="1"/>
          <w:wAfter w:w="496" w:type="dxa"/>
          <w:trHeight w:val="375"/>
        </w:trPr>
        <w:tc>
          <w:tcPr>
            <w:tcW w:w="2394" w:type="dxa"/>
            <w:gridSpan w:val="5"/>
            <w:vMerge/>
            <w:tcBorders>
              <w:top w:val="single" w:sz="4" w:space="0" w:color="auto"/>
              <w:left w:val="single" w:sz="8" w:space="0" w:color="auto"/>
              <w:bottom w:val="nil"/>
              <w:right w:val="single" w:sz="8" w:space="0" w:color="000000"/>
            </w:tcBorders>
            <w:vAlign w:val="center"/>
            <w:hideMark/>
          </w:tcPr>
          <w:p w14:paraId="27AA3D82" w14:textId="77777777" w:rsidR="009331CF" w:rsidRPr="00846802" w:rsidRDefault="009331CF" w:rsidP="009331CF">
            <w:pPr>
              <w:rPr>
                <w:b/>
                <w:bCs/>
              </w:rPr>
            </w:pPr>
          </w:p>
        </w:tc>
        <w:tc>
          <w:tcPr>
            <w:tcW w:w="2452" w:type="dxa"/>
            <w:gridSpan w:val="6"/>
            <w:vMerge/>
            <w:tcBorders>
              <w:top w:val="single" w:sz="4" w:space="0" w:color="auto"/>
              <w:left w:val="single" w:sz="8" w:space="0" w:color="auto"/>
              <w:bottom w:val="nil"/>
              <w:right w:val="nil"/>
            </w:tcBorders>
            <w:vAlign w:val="center"/>
            <w:hideMark/>
          </w:tcPr>
          <w:p w14:paraId="490666C3" w14:textId="77777777" w:rsidR="009331CF" w:rsidRPr="00846802" w:rsidRDefault="009331CF" w:rsidP="009331CF">
            <w:pPr>
              <w:rPr>
                <w:sz w:val="22"/>
                <w:szCs w:val="22"/>
              </w:rPr>
            </w:pPr>
          </w:p>
        </w:tc>
        <w:tc>
          <w:tcPr>
            <w:tcW w:w="2387" w:type="dxa"/>
            <w:gridSpan w:val="10"/>
            <w:tcBorders>
              <w:top w:val="single" w:sz="4" w:space="0" w:color="auto"/>
              <w:left w:val="nil"/>
              <w:bottom w:val="nil"/>
              <w:right w:val="nil"/>
            </w:tcBorders>
            <w:shd w:val="clear" w:color="000000" w:fill="D0CECE"/>
            <w:vAlign w:val="center"/>
            <w:hideMark/>
          </w:tcPr>
          <w:p w14:paraId="15A12C12" w14:textId="77777777" w:rsidR="009331CF" w:rsidRPr="00846802" w:rsidRDefault="009331CF" w:rsidP="009331CF">
            <w:pPr>
              <w:jc w:val="center"/>
            </w:pPr>
            <w:r w:rsidRPr="00846802">
              <w:rPr>
                <w:vertAlign w:val="superscript"/>
              </w:rPr>
              <w:t>должность</w:t>
            </w:r>
          </w:p>
        </w:tc>
        <w:tc>
          <w:tcPr>
            <w:tcW w:w="2973" w:type="dxa"/>
            <w:gridSpan w:val="12"/>
            <w:tcBorders>
              <w:top w:val="single" w:sz="4" w:space="0" w:color="auto"/>
              <w:left w:val="nil"/>
              <w:bottom w:val="single" w:sz="4" w:space="0" w:color="auto"/>
              <w:right w:val="single" w:sz="8" w:space="0" w:color="000000"/>
            </w:tcBorders>
            <w:shd w:val="clear" w:color="000000" w:fill="D0CECE"/>
            <w:vAlign w:val="center"/>
            <w:hideMark/>
          </w:tcPr>
          <w:p w14:paraId="63247139" w14:textId="77777777" w:rsidR="009331CF" w:rsidRPr="00846802" w:rsidRDefault="009331CF" w:rsidP="009331CF">
            <w:pPr>
              <w:jc w:val="center"/>
            </w:pPr>
            <w:r w:rsidRPr="00846802">
              <w:rPr>
                <w:vertAlign w:val="superscript"/>
              </w:rPr>
              <w:t>ФИО</w:t>
            </w:r>
          </w:p>
        </w:tc>
      </w:tr>
      <w:tr w:rsidR="009331CF" w:rsidRPr="00846802" w14:paraId="6199931F"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30946DD2" w14:textId="77777777" w:rsidR="009331CF" w:rsidRPr="00846802" w:rsidRDefault="009331CF" w:rsidP="009331CF">
            <w:pPr>
              <w:rPr>
                <w:b/>
                <w:bCs/>
              </w:rPr>
            </w:pPr>
          </w:p>
        </w:tc>
        <w:tc>
          <w:tcPr>
            <w:tcW w:w="2452" w:type="dxa"/>
            <w:gridSpan w:val="6"/>
            <w:tcBorders>
              <w:top w:val="nil"/>
              <w:left w:val="nil"/>
              <w:bottom w:val="single" w:sz="8" w:space="0" w:color="7F7F7F"/>
              <w:right w:val="single" w:sz="4" w:space="0" w:color="auto"/>
            </w:tcBorders>
            <w:shd w:val="clear" w:color="000000" w:fill="D0CECE"/>
            <w:vAlign w:val="center"/>
            <w:hideMark/>
          </w:tcPr>
          <w:p w14:paraId="4945DED7" w14:textId="77777777" w:rsidR="009331CF" w:rsidRPr="00846802" w:rsidRDefault="009331CF" w:rsidP="009331CF">
            <w:pPr>
              <w:rPr>
                <w:sz w:val="22"/>
                <w:szCs w:val="22"/>
              </w:rPr>
            </w:pPr>
            <w:r w:rsidRPr="00846802">
              <w:rPr>
                <w:sz w:val="22"/>
                <w:szCs w:val="22"/>
              </w:rPr>
              <w:t>Телефон:</w:t>
            </w:r>
          </w:p>
        </w:tc>
        <w:tc>
          <w:tcPr>
            <w:tcW w:w="1364"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882B7DF" w14:textId="77777777" w:rsidR="009331CF" w:rsidRPr="00846802" w:rsidRDefault="009331CF" w:rsidP="009331CF">
            <w:pPr>
              <w:jc w:val="center"/>
              <w:rPr>
                <w:sz w:val="22"/>
                <w:szCs w:val="22"/>
              </w:rPr>
            </w:pPr>
            <w:r w:rsidRPr="00846802">
              <w:rPr>
                <w:sz w:val="22"/>
                <w:szCs w:val="22"/>
              </w:rPr>
              <w:t> </w:t>
            </w:r>
          </w:p>
        </w:tc>
        <w:tc>
          <w:tcPr>
            <w:tcW w:w="1023" w:type="dxa"/>
            <w:gridSpan w:val="5"/>
            <w:tcBorders>
              <w:top w:val="nil"/>
              <w:left w:val="single" w:sz="4" w:space="0" w:color="auto"/>
              <w:bottom w:val="single" w:sz="8" w:space="0" w:color="7F7F7F"/>
              <w:right w:val="single" w:sz="4" w:space="0" w:color="auto"/>
            </w:tcBorders>
            <w:shd w:val="clear" w:color="000000" w:fill="D0CECE"/>
            <w:vAlign w:val="center"/>
            <w:hideMark/>
          </w:tcPr>
          <w:p w14:paraId="69D4B0B7" w14:textId="77777777" w:rsidR="009331CF" w:rsidRPr="00846802" w:rsidRDefault="009331CF" w:rsidP="009331CF">
            <w:pPr>
              <w:jc w:val="center"/>
              <w:rPr>
                <w:sz w:val="22"/>
                <w:szCs w:val="22"/>
              </w:rPr>
            </w:pPr>
            <w:r w:rsidRPr="00846802">
              <w:rPr>
                <w:sz w:val="22"/>
                <w:szCs w:val="22"/>
              </w:rPr>
              <w:t>e</w:t>
            </w:r>
            <w:r w:rsidR="009D2B8A">
              <w:rPr>
                <w:sz w:val="22"/>
                <w:szCs w:val="22"/>
              </w:rPr>
              <w:t>-</w:t>
            </w:r>
            <w:r w:rsidRPr="00846802">
              <w:rPr>
                <w:sz w:val="22"/>
                <w:szCs w:val="22"/>
              </w:rPr>
              <w:t>mail:</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1F8C39FE" w14:textId="77777777" w:rsidR="009331CF" w:rsidRPr="006703B8" w:rsidRDefault="009331CF" w:rsidP="009331CF">
            <w:pPr>
              <w:jc w:val="center"/>
              <w:rPr>
                <w:color w:val="0563C1"/>
                <w:sz w:val="22"/>
                <w:szCs w:val="22"/>
                <w:u w:val="single"/>
              </w:rPr>
            </w:pPr>
            <w:r w:rsidRPr="006703B8">
              <w:rPr>
                <w:color w:val="0563C1"/>
                <w:sz w:val="22"/>
                <w:szCs w:val="22"/>
                <w:u w:val="single"/>
              </w:rPr>
              <w:t> </w:t>
            </w:r>
          </w:p>
        </w:tc>
      </w:tr>
      <w:tr w:rsidR="009331CF" w:rsidRPr="00846802" w14:paraId="235D4556" w14:textId="77777777" w:rsidTr="0001567B">
        <w:trPr>
          <w:gridAfter w:val="1"/>
          <w:wAfter w:w="496" w:type="dxa"/>
          <w:trHeight w:val="315"/>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BAE01E6" w14:textId="77777777" w:rsidR="009331CF" w:rsidRPr="00846802" w:rsidRDefault="009331CF" w:rsidP="00FF5C32">
            <w:pPr>
              <w:rPr>
                <w:b/>
                <w:bCs/>
                <w:color w:val="000000"/>
              </w:rPr>
            </w:pPr>
            <w:r w:rsidRPr="00846802">
              <w:rPr>
                <w:b/>
                <w:bCs/>
                <w:color w:val="000000"/>
              </w:rPr>
              <w:t xml:space="preserve">Принадлежность к ГСК* (ее состав)                                 </w:t>
            </w:r>
            <w:r w:rsidRPr="00846802">
              <w:rPr>
                <w:b/>
                <w:bCs/>
                <w:i/>
                <w:iCs/>
                <w:color w:val="000000"/>
              </w:rPr>
              <w:t xml:space="preserve">заполняется при </w:t>
            </w:r>
            <w:r w:rsidR="009D2B8A" w:rsidRPr="00846802">
              <w:rPr>
                <w:b/>
                <w:bCs/>
                <w:i/>
                <w:iCs/>
                <w:color w:val="000000"/>
              </w:rPr>
              <w:t>наличии</w:t>
            </w:r>
          </w:p>
        </w:tc>
        <w:tc>
          <w:tcPr>
            <w:tcW w:w="5544" w:type="dxa"/>
            <w:gridSpan w:val="21"/>
            <w:tcBorders>
              <w:top w:val="nil"/>
              <w:left w:val="nil"/>
              <w:bottom w:val="single" w:sz="4" w:space="0" w:color="002060"/>
              <w:right w:val="single" w:sz="4" w:space="0" w:color="002060"/>
            </w:tcBorders>
            <w:shd w:val="clear" w:color="000000" w:fill="D9D9D9"/>
            <w:vAlign w:val="center"/>
            <w:hideMark/>
          </w:tcPr>
          <w:p w14:paraId="3D8BB523" w14:textId="77777777" w:rsidR="009331CF" w:rsidRPr="006703B8" w:rsidRDefault="009331CF" w:rsidP="009331CF">
            <w:pPr>
              <w:jc w:val="center"/>
              <w:rPr>
                <w:b/>
                <w:bCs/>
                <w:color w:val="000000"/>
              </w:rPr>
            </w:pPr>
            <w:r w:rsidRPr="006703B8">
              <w:rPr>
                <w:b/>
                <w:bCs/>
                <w:color w:val="000000"/>
              </w:rPr>
              <w:t>Наименование компании</w:t>
            </w:r>
          </w:p>
        </w:tc>
        <w:tc>
          <w:tcPr>
            <w:tcW w:w="2268" w:type="dxa"/>
            <w:gridSpan w:val="7"/>
            <w:tcBorders>
              <w:top w:val="single" w:sz="8" w:space="0" w:color="auto"/>
              <w:left w:val="nil"/>
              <w:bottom w:val="single" w:sz="4" w:space="0" w:color="auto"/>
              <w:right w:val="single" w:sz="4" w:space="0" w:color="000000"/>
            </w:tcBorders>
            <w:shd w:val="clear" w:color="000000" w:fill="D9D9D9"/>
            <w:vAlign w:val="center"/>
            <w:hideMark/>
          </w:tcPr>
          <w:p w14:paraId="33B0DEBA" w14:textId="77777777" w:rsidR="009331CF" w:rsidRPr="00846802" w:rsidRDefault="009331CF" w:rsidP="009331CF">
            <w:pPr>
              <w:jc w:val="center"/>
              <w:rPr>
                <w:b/>
                <w:bCs/>
                <w:color w:val="000000"/>
              </w:rPr>
            </w:pPr>
            <w:r w:rsidRPr="00846802">
              <w:rPr>
                <w:b/>
                <w:bCs/>
                <w:color w:val="000000"/>
              </w:rPr>
              <w:t>ИНН</w:t>
            </w:r>
          </w:p>
        </w:tc>
      </w:tr>
      <w:tr w:rsidR="009331CF" w:rsidRPr="00846802" w14:paraId="07EDAE04"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C39BDD2"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5E34095D"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581A17" w14:textId="77777777" w:rsidR="009331CF" w:rsidRPr="00846802" w:rsidRDefault="009331CF" w:rsidP="009331CF">
            <w:pPr>
              <w:jc w:val="center"/>
              <w:rPr>
                <w:color w:val="002060"/>
              </w:rPr>
            </w:pPr>
            <w:r w:rsidRPr="00846802">
              <w:rPr>
                <w:color w:val="002060"/>
              </w:rPr>
              <w:t> </w:t>
            </w:r>
          </w:p>
        </w:tc>
      </w:tr>
      <w:tr w:rsidR="009331CF" w:rsidRPr="00846802" w14:paraId="387CFBD1"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43971C5"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ACE73BF"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3B56C8" w14:textId="77777777" w:rsidR="009331CF" w:rsidRPr="00846802" w:rsidRDefault="009331CF" w:rsidP="009331CF">
            <w:pPr>
              <w:jc w:val="center"/>
              <w:rPr>
                <w:color w:val="002060"/>
              </w:rPr>
            </w:pPr>
            <w:r w:rsidRPr="00846802">
              <w:rPr>
                <w:color w:val="002060"/>
              </w:rPr>
              <w:t> </w:t>
            </w:r>
          </w:p>
        </w:tc>
      </w:tr>
      <w:tr w:rsidR="009331CF" w:rsidRPr="00846802" w14:paraId="2209AD8A"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DD54D81"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B0B19C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3E84E1E" w14:textId="77777777" w:rsidR="009331CF" w:rsidRPr="00846802" w:rsidRDefault="009331CF" w:rsidP="009331CF">
            <w:pPr>
              <w:jc w:val="center"/>
              <w:rPr>
                <w:color w:val="002060"/>
              </w:rPr>
            </w:pPr>
            <w:r w:rsidRPr="00846802">
              <w:rPr>
                <w:color w:val="002060"/>
              </w:rPr>
              <w:t> </w:t>
            </w:r>
          </w:p>
        </w:tc>
      </w:tr>
      <w:tr w:rsidR="009331CF" w:rsidRPr="00846802" w14:paraId="539C8C18"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8535C66"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10CAA04"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DE34A0C" w14:textId="77777777" w:rsidR="009331CF" w:rsidRPr="00846802" w:rsidRDefault="009331CF" w:rsidP="009331CF">
            <w:pPr>
              <w:jc w:val="center"/>
              <w:rPr>
                <w:color w:val="002060"/>
              </w:rPr>
            </w:pPr>
            <w:r w:rsidRPr="00846802">
              <w:rPr>
                <w:color w:val="002060"/>
              </w:rPr>
              <w:t> </w:t>
            </w:r>
          </w:p>
        </w:tc>
      </w:tr>
      <w:tr w:rsidR="009331CF" w:rsidRPr="00846802" w14:paraId="1E77C486" w14:textId="77777777" w:rsidTr="0001567B">
        <w:trPr>
          <w:gridAfter w:val="1"/>
          <w:wAfter w:w="496" w:type="dxa"/>
          <w:trHeight w:val="36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37B7577A"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0FA3A63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42D0725" w14:textId="77777777" w:rsidR="009331CF" w:rsidRPr="00846802" w:rsidRDefault="009331CF" w:rsidP="009331CF">
            <w:pPr>
              <w:jc w:val="center"/>
              <w:rPr>
                <w:color w:val="002060"/>
              </w:rPr>
            </w:pPr>
            <w:r w:rsidRPr="00846802">
              <w:rPr>
                <w:color w:val="002060"/>
              </w:rPr>
              <w:t> </w:t>
            </w:r>
          </w:p>
        </w:tc>
      </w:tr>
      <w:tr w:rsidR="009331CF" w:rsidRPr="00846802" w14:paraId="04CAF011" w14:textId="77777777" w:rsidTr="0001567B">
        <w:trPr>
          <w:gridAfter w:val="1"/>
          <w:wAfter w:w="496" w:type="dxa"/>
          <w:trHeight w:val="570"/>
        </w:trPr>
        <w:tc>
          <w:tcPr>
            <w:tcW w:w="2394" w:type="dxa"/>
            <w:gridSpan w:val="5"/>
            <w:vMerge w:val="restart"/>
            <w:tcBorders>
              <w:top w:val="nil"/>
              <w:left w:val="single" w:sz="8" w:space="0" w:color="auto"/>
              <w:bottom w:val="nil"/>
              <w:right w:val="single" w:sz="8" w:space="0" w:color="000000"/>
            </w:tcBorders>
            <w:shd w:val="clear" w:color="000000" w:fill="D9D9D9"/>
            <w:vAlign w:val="center"/>
            <w:hideMark/>
          </w:tcPr>
          <w:p w14:paraId="73BB175A" w14:textId="77777777" w:rsidR="009331CF" w:rsidRPr="00846802" w:rsidRDefault="009331CF" w:rsidP="009331CF">
            <w:pPr>
              <w:rPr>
                <w:b/>
                <w:bCs/>
                <w:color w:val="000000"/>
              </w:rPr>
            </w:pPr>
            <w:r w:rsidRPr="00846802">
              <w:rPr>
                <w:b/>
                <w:bCs/>
                <w:color w:val="000000"/>
              </w:rPr>
              <w:t xml:space="preserve">Структура собственности </w:t>
            </w:r>
            <w:r>
              <w:rPr>
                <w:b/>
                <w:bCs/>
                <w:color w:val="000000"/>
              </w:rPr>
              <w:t>И</w:t>
            </w:r>
            <w:r w:rsidRPr="00846802">
              <w:rPr>
                <w:b/>
                <w:bCs/>
                <w:color w:val="000000"/>
              </w:rPr>
              <w:t>нициатора</w:t>
            </w:r>
            <w:r>
              <w:rPr>
                <w:b/>
                <w:bCs/>
                <w:color w:val="000000"/>
              </w:rPr>
              <w:t xml:space="preserve"> проекта</w:t>
            </w:r>
          </w:p>
        </w:tc>
        <w:tc>
          <w:tcPr>
            <w:tcW w:w="1388" w:type="dxa"/>
            <w:gridSpan w:val="3"/>
            <w:tcBorders>
              <w:top w:val="nil"/>
              <w:left w:val="single" w:sz="4" w:space="0" w:color="002060"/>
              <w:bottom w:val="single" w:sz="4" w:space="0" w:color="002060"/>
              <w:right w:val="single" w:sz="4" w:space="0" w:color="002060"/>
            </w:tcBorders>
            <w:shd w:val="clear" w:color="000000" w:fill="D9D9D9"/>
            <w:vAlign w:val="center"/>
            <w:hideMark/>
          </w:tcPr>
          <w:p w14:paraId="6B7BCD41" w14:textId="77777777" w:rsidR="009331CF" w:rsidRPr="00846802" w:rsidRDefault="009331CF" w:rsidP="009331CF">
            <w:pPr>
              <w:jc w:val="center"/>
              <w:rPr>
                <w:b/>
                <w:bCs/>
                <w:color w:val="000000"/>
                <w:sz w:val="22"/>
                <w:szCs w:val="22"/>
              </w:rPr>
            </w:pPr>
            <w:r w:rsidRPr="00846802">
              <w:rPr>
                <w:b/>
                <w:bCs/>
                <w:color w:val="000000"/>
                <w:sz w:val="22"/>
                <w:szCs w:val="22"/>
              </w:rPr>
              <w:t>Размер доли (%)</w:t>
            </w:r>
          </w:p>
        </w:tc>
        <w:tc>
          <w:tcPr>
            <w:tcW w:w="4156" w:type="dxa"/>
            <w:gridSpan w:val="18"/>
            <w:tcBorders>
              <w:top w:val="nil"/>
              <w:left w:val="nil"/>
              <w:bottom w:val="single" w:sz="4" w:space="0" w:color="002060"/>
              <w:right w:val="nil"/>
            </w:tcBorders>
            <w:shd w:val="clear" w:color="000000" w:fill="D9D9D9"/>
            <w:noWrap/>
            <w:vAlign w:val="center"/>
            <w:hideMark/>
          </w:tcPr>
          <w:p w14:paraId="077E36AB" w14:textId="77777777" w:rsidR="009331CF" w:rsidRPr="00846802" w:rsidRDefault="009331CF" w:rsidP="009331CF">
            <w:pPr>
              <w:jc w:val="center"/>
              <w:rPr>
                <w:b/>
                <w:bCs/>
                <w:color w:val="000000"/>
              </w:rPr>
            </w:pPr>
            <w:r w:rsidRPr="00846802">
              <w:rPr>
                <w:b/>
                <w:bCs/>
                <w:color w:val="000000"/>
              </w:rPr>
              <w:t>Наименование компании/ФИО собственника</w:t>
            </w:r>
          </w:p>
        </w:tc>
        <w:tc>
          <w:tcPr>
            <w:tcW w:w="2268"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100401EF" w14:textId="77777777" w:rsidR="009331CF" w:rsidRPr="00846802" w:rsidRDefault="009331CF" w:rsidP="009331CF">
            <w:pPr>
              <w:jc w:val="center"/>
              <w:rPr>
                <w:b/>
                <w:bCs/>
                <w:color w:val="000000"/>
              </w:rPr>
            </w:pPr>
            <w:r w:rsidRPr="00846802">
              <w:rPr>
                <w:b/>
                <w:bCs/>
                <w:color w:val="000000"/>
              </w:rPr>
              <w:t>ИНН</w:t>
            </w:r>
          </w:p>
        </w:tc>
      </w:tr>
      <w:tr w:rsidR="009331CF" w:rsidRPr="00846802" w14:paraId="0D3765A5" w14:textId="77777777" w:rsidTr="0001567B">
        <w:trPr>
          <w:gridAfter w:val="1"/>
          <w:wAfter w:w="496" w:type="dxa"/>
          <w:trHeight w:val="315"/>
        </w:trPr>
        <w:tc>
          <w:tcPr>
            <w:tcW w:w="2394" w:type="dxa"/>
            <w:gridSpan w:val="5"/>
            <w:vMerge/>
            <w:tcBorders>
              <w:top w:val="nil"/>
              <w:left w:val="single" w:sz="8" w:space="0" w:color="auto"/>
              <w:bottom w:val="nil"/>
              <w:right w:val="single" w:sz="8" w:space="0" w:color="000000"/>
            </w:tcBorders>
            <w:vAlign w:val="center"/>
            <w:hideMark/>
          </w:tcPr>
          <w:p w14:paraId="78685F2A" w14:textId="77777777" w:rsidR="009331CF" w:rsidRPr="00846802" w:rsidRDefault="009331CF" w:rsidP="009331CF">
            <w:pPr>
              <w:rPr>
                <w:b/>
                <w:bCs/>
                <w:color w:val="000000"/>
              </w:rPr>
            </w:pPr>
          </w:p>
        </w:tc>
        <w:tc>
          <w:tcPr>
            <w:tcW w:w="1388" w:type="dxa"/>
            <w:gridSpan w:val="3"/>
            <w:tcBorders>
              <w:top w:val="nil"/>
              <w:left w:val="single" w:sz="4" w:space="0" w:color="002060"/>
              <w:bottom w:val="single" w:sz="4" w:space="0" w:color="002060"/>
              <w:right w:val="single" w:sz="4" w:space="0" w:color="002060"/>
            </w:tcBorders>
            <w:shd w:val="clear" w:color="000000" w:fill="FFFFCC"/>
            <w:vAlign w:val="center"/>
            <w:hideMark/>
          </w:tcPr>
          <w:p w14:paraId="5717C7CA"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465882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C87B4FF" w14:textId="77777777" w:rsidR="009331CF" w:rsidRPr="00846802" w:rsidRDefault="009331CF" w:rsidP="009331CF">
            <w:pPr>
              <w:jc w:val="center"/>
              <w:rPr>
                <w:color w:val="002060"/>
              </w:rPr>
            </w:pPr>
            <w:r w:rsidRPr="00846802">
              <w:rPr>
                <w:color w:val="002060"/>
              </w:rPr>
              <w:t> </w:t>
            </w:r>
          </w:p>
        </w:tc>
      </w:tr>
      <w:tr w:rsidR="009331CF" w:rsidRPr="00846802" w14:paraId="7910A279" w14:textId="77777777" w:rsidTr="0001567B">
        <w:trPr>
          <w:gridAfter w:val="1"/>
          <w:wAfter w:w="496" w:type="dxa"/>
          <w:trHeight w:val="300"/>
        </w:trPr>
        <w:tc>
          <w:tcPr>
            <w:tcW w:w="2394" w:type="dxa"/>
            <w:gridSpan w:val="5"/>
            <w:vMerge/>
            <w:tcBorders>
              <w:top w:val="nil"/>
              <w:left w:val="single" w:sz="8" w:space="0" w:color="auto"/>
              <w:bottom w:val="nil"/>
              <w:right w:val="single" w:sz="8" w:space="0" w:color="000000"/>
            </w:tcBorders>
            <w:vAlign w:val="center"/>
            <w:hideMark/>
          </w:tcPr>
          <w:p w14:paraId="2143179A"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25ED2C50"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C9C9D7"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650E93D" w14:textId="77777777" w:rsidR="009331CF" w:rsidRPr="00846802" w:rsidRDefault="009331CF" w:rsidP="009331CF">
            <w:pPr>
              <w:jc w:val="center"/>
              <w:rPr>
                <w:color w:val="002060"/>
              </w:rPr>
            </w:pPr>
            <w:r w:rsidRPr="00846802">
              <w:rPr>
                <w:color w:val="002060"/>
              </w:rPr>
              <w:t> </w:t>
            </w:r>
          </w:p>
        </w:tc>
      </w:tr>
      <w:tr w:rsidR="009331CF" w:rsidRPr="00846802" w14:paraId="7BF757EF" w14:textId="77777777" w:rsidTr="0001567B">
        <w:trPr>
          <w:gridAfter w:val="1"/>
          <w:wAfter w:w="496" w:type="dxa"/>
          <w:trHeight w:val="345"/>
        </w:trPr>
        <w:tc>
          <w:tcPr>
            <w:tcW w:w="2394" w:type="dxa"/>
            <w:gridSpan w:val="5"/>
            <w:vMerge/>
            <w:tcBorders>
              <w:top w:val="nil"/>
              <w:left w:val="single" w:sz="8" w:space="0" w:color="auto"/>
              <w:bottom w:val="nil"/>
              <w:right w:val="single" w:sz="8" w:space="0" w:color="000000"/>
            </w:tcBorders>
            <w:vAlign w:val="center"/>
            <w:hideMark/>
          </w:tcPr>
          <w:p w14:paraId="0E35E995"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454EA2B7"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4C5190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85EE801" w14:textId="77777777" w:rsidR="009331CF" w:rsidRPr="00846802" w:rsidRDefault="009331CF" w:rsidP="009331CF">
            <w:pPr>
              <w:jc w:val="center"/>
              <w:rPr>
                <w:color w:val="002060"/>
              </w:rPr>
            </w:pPr>
            <w:r w:rsidRPr="00846802">
              <w:rPr>
                <w:color w:val="002060"/>
              </w:rPr>
              <w:t> </w:t>
            </w:r>
          </w:p>
        </w:tc>
      </w:tr>
      <w:tr w:rsidR="009331CF" w:rsidRPr="00846802" w14:paraId="658ADF7F" w14:textId="77777777" w:rsidTr="0001567B">
        <w:trPr>
          <w:gridAfter w:val="1"/>
          <w:wAfter w:w="496" w:type="dxa"/>
          <w:trHeight w:val="285"/>
        </w:trPr>
        <w:tc>
          <w:tcPr>
            <w:tcW w:w="2394" w:type="dxa"/>
            <w:gridSpan w:val="5"/>
            <w:vMerge/>
            <w:tcBorders>
              <w:top w:val="nil"/>
              <w:left w:val="single" w:sz="8" w:space="0" w:color="auto"/>
              <w:bottom w:val="nil"/>
              <w:right w:val="single" w:sz="8" w:space="0" w:color="000000"/>
            </w:tcBorders>
            <w:vAlign w:val="center"/>
            <w:hideMark/>
          </w:tcPr>
          <w:p w14:paraId="5AF56967"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3D97EBF"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9E00F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3B3D8A4" w14:textId="77777777" w:rsidR="009331CF" w:rsidRPr="00846802" w:rsidRDefault="009331CF" w:rsidP="009331CF">
            <w:pPr>
              <w:jc w:val="center"/>
              <w:rPr>
                <w:color w:val="002060"/>
              </w:rPr>
            </w:pPr>
            <w:r w:rsidRPr="00846802">
              <w:rPr>
                <w:color w:val="002060"/>
              </w:rPr>
              <w:t> </w:t>
            </w:r>
          </w:p>
        </w:tc>
      </w:tr>
      <w:tr w:rsidR="009331CF" w:rsidRPr="00846802" w14:paraId="4B4464C0" w14:textId="77777777" w:rsidTr="0001567B">
        <w:trPr>
          <w:gridAfter w:val="1"/>
          <w:wAfter w:w="496" w:type="dxa"/>
          <w:trHeight w:val="12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BACF5C3" w14:textId="77777777" w:rsidR="009331CF" w:rsidRPr="00846802" w:rsidRDefault="009331CF" w:rsidP="009331CF">
            <w:pPr>
              <w:rPr>
                <w:b/>
                <w:bCs/>
              </w:rPr>
            </w:pPr>
            <w:r w:rsidRPr="00846802">
              <w:rPr>
                <w:b/>
                <w:bCs/>
              </w:rPr>
              <w:t xml:space="preserve">Основные финансовые показатели Инициатора проекта за последние 3 года и на последнюю отчетную дату </w:t>
            </w:r>
            <w:r w:rsidRPr="0001567B">
              <w:rPr>
                <w:b/>
                <w:bCs/>
                <w:u w:val="single"/>
              </w:rPr>
              <w:t>(для юридических лиц</w:t>
            </w:r>
            <w:r w:rsidRPr="00846802">
              <w:rPr>
                <w:b/>
                <w:bCs/>
              </w:rPr>
              <w:t>), тыс. руб.</w:t>
            </w:r>
          </w:p>
        </w:tc>
        <w:tc>
          <w:tcPr>
            <w:tcW w:w="1388" w:type="dxa"/>
            <w:gridSpan w:val="3"/>
            <w:tcBorders>
              <w:top w:val="single" w:sz="8" w:space="0" w:color="auto"/>
              <w:left w:val="nil"/>
              <w:bottom w:val="nil"/>
              <w:right w:val="nil"/>
            </w:tcBorders>
            <w:shd w:val="clear" w:color="000000" w:fill="FFFFFF"/>
            <w:vAlign w:val="bottom"/>
            <w:hideMark/>
          </w:tcPr>
          <w:p w14:paraId="555CFF86"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8" w:space="0" w:color="auto"/>
              <w:left w:val="nil"/>
              <w:bottom w:val="nil"/>
              <w:right w:val="nil"/>
            </w:tcBorders>
            <w:shd w:val="clear" w:color="000000" w:fill="FFFFFF"/>
            <w:vAlign w:val="bottom"/>
            <w:hideMark/>
          </w:tcPr>
          <w:p w14:paraId="6BC38EAB"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single" w:sz="8" w:space="0" w:color="auto"/>
              <w:left w:val="nil"/>
              <w:bottom w:val="nil"/>
              <w:right w:val="nil"/>
            </w:tcBorders>
            <w:shd w:val="clear" w:color="000000" w:fill="FFFFFF"/>
            <w:vAlign w:val="bottom"/>
            <w:hideMark/>
          </w:tcPr>
          <w:p w14:paraId="484531E7"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single" w:sz="8" w:space="0" w:color="auto"/>
              <w:left w:val="nil"/>
              <w:bottom w:val="nil"/>
              <w:right w:val="nil"/>
            </w:tcBorders>
            <w:shd w:val="clear" w:color="000000" w:fill="FFFFFF"/>
            <w:vAlign w:val="bottom"/>
            <w:hideMark/>
          </w:tcPr>
          <w:p w14:paraId="21984775"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single" w:sz="8" w:space="0" w:color="auto"/>
              <w:left w:val="nil"/>
              <w:bottom w:val="nil"/>
              <w:right w:val="nil"/>
            </w:tcBorders>
            <w:shd w:val="clear" w:color="000000" w:fill="FFFFFF"/>
            <w:vAlign w:val="bottom"/>
            <w:hideMark/>
          </w:tcPr>
          <w:p w14:paraId="69FA137E"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single" w:sz="8" w:space="0" w:color="auto"/>
              <w:left w:val="nil"/>
              <w:bottom w:val="nil"/>
              <w:right w:val="nil"/>
            </w:tcBorders>
            <w:shd w:val="clear" w:color="000000" w:fill="FFFFFF"/>
            <w:vAlign w:val="bottom"/>
            <w:hideMark/>
          </w:tcPr>
          <w:p w14:paraId="39CAA742"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single" w:sz="8" w:space="0" w:color="auto"/>
              <w:left w:val="nil"/>
              <w:bottom w:val="nil"/>
              <w:right w:val="nil"/>
            </w:tcBorders>
            <w:shd w:val="clear" w:color="000000" w:fill="FFFFFF"/>
            <w:vAlign w:val="bottom"/>
            <w:hideMark/>
          </w:tcPr>
          <w:p w14:paraId="2E7F6AB1"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single" w:sz="4" w:space="0" w:color="auto"/>
              <w:left w:val="nil"/>
              <w:bottom w:val="nil"/>
              <w:right w:val="nil"/>
            </w:tcBorders>
            <w:shd w:val="clear" w:color="000000" w:fill="FFFFFF"/>
            <w:vAlign w:val="bottom"/>
            <w:hideMark/>
          </w:tcPr>
          <w:p w14:paraId="692CC85D"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4" w:space="0" w:color="auto"/>
              <w:left w:val="nil"/>
              <w:bottom w:val="nil"/>
              <w:right w:val="single" w:sz="4" w:space="0" w:color="auto"/>
            </w:tcBorders>
            <w:shd w:val="clear" w:color="000000" w:fill="FFFFFF"/>
            <w:vAlign w:val="bottom"/>
            <w:hideMark/>
          </w:tcPr>
          <w:p w14:paraId="760F7D3C"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4B945205"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9DA00A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5B56E306"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2F504269"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351078D5" w14:textId="77777777" w:rsidR="009331CF" w:rsidRPr="00846802" w:rsidRDefault="009331CF" w:rsidP="009331CF">
            <w:pPr>
              <w:jc w:val="center"/>
              <w:rPr>
                <w:b/>
                <w:bCs/>
                <w:sz w:val="22"/>
                <w:szCs w:val="22"/>
              </w:rPr>
            </w:pPr>
            <w:r w:rsidRPr="00846802">
              <w:rPr>
                <w:b/>
                <w:bCs/>
                <w:sz w:val="22"/>
                <w:szCs w:val="22"/>
              </w:rPr>
              <w:t>20</w:t>
            </w:r>
            <w:r w:rsidR="00201508">
              <w:rPr>
                <w:b/>
                <w:bCs/>
                <w:sz w:val="22"/>
                <w:szCs w:val="22"/>
              </w:rPr>
              <w:t>__</w:t>
            </w:r>
          </w:p>
        </w:tc>
        <w:tc>
          <w:tcPr>
            <w:tcW w:w="907" w:type="dxa"/>
            <w:gridSpan w:val="4"/>
            <w:tcBorders>
              <w:top w:val="single" w:sz="8" w:space="0" w:color="auto"/>
              <w:left w:val="nil"/>
              <w:bottom w:val="single" w:sz="8" w:space="0" w:color="auto"/>
              <w:right w:val="single" w:sz="4" w:space="0" w:color="auto"/>
            </w:tcBorders>
            <w:shd w:val="clear" w:color="000000" w:fill="D9D9D9"/>
            <w:vAlign w:val="center"/>
            <w:hideMark/>
          </w:tcPr>
          <w:p w14:paraId="53F8502E" w14:textId="77777777" w:rsidR="009331CF" w:rsidRPr="00846802" w:rsidRDefault="00201508" w:rsidP="009331CF">
            <w:pPr>
              <w:jc w:val="center"/>
              <w:rPr>
                <w:b/>
                <w:bCs/>
                <w:sz w:val="22"/>
                <w:szCs w:val="22"/>
              </w:rPr>
            </w:pPr>
            <w:r>
              <w:rPr>
                <w:b/>
                <w:bCs/>
                <w:sz w:val="22"/>
                <w:szCs w:val="22"/>
              </w:rPr>
              <w:t>20__</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7828D584" w14:textId="77777777" w:rsidR="009331CF" w:rsidRPr="00846802" w:rsidRDefault="00201508" w:rsidP="009331CF">
            <w:pPr>
              <w:jc w:val="center"/>
              <w:rPr>
                <w:b/>
                <w:bCs/>
                <w:sz w:val="22"/>
                <w:szCs w:val="22"/>
              </w:rPr>
            </w:pPr>
            <w:r>
              <w:rPr>
                <w:b/>
                <w:bCs/>
                <w:sz w:val="22"/>
                <w:szCs w:val="22"/>
              </w:rPr>
              <w:t>20__</w:t>
            </w:r>
          </w:p>
        </w:tc>
        <w:tc>
          <w:tcPr>
            <w:tcW w:w="1258" w:type="dxa"/>
            <w:gridSpan w:val="2"/>
            <w:tcBorders>
              <w:top w:val="single" w:sz="8" w:space="0" w:color="auto"/>
              <w:left w:val="nil"/>
              <w:bottom w:val="single" w:sz="8" w:space="0" w:color="auto"/>
              <w:right w:val="single" w:sz="4" w:space="0" w:color="auto"/>
            </w:tcBorders>
            <w:shd w:val="clear" w:color="000000" w:fill="D9D9D9"/>
            <w:vAlign w:val="center"/>
            <w:hideMark/>
          </w:tcPr>
          <w:p w14:paraId="51941CDE" w14:textId="77777777" w:rsidR="009331CF" w:rsidRPr="00846802" w:rsidRDefault="00201508" w:rsidP="009331CF">
            <w:pPr>
              <w:jc w:val="center"/>
              <w:rPr>
                <w:b/>
                <w:bCs/>
                <w:sz w:val="22"/>
                <w:szCs w:val="22"/>
              </w:rPr>
            </w:pPr>
            <w:r>
              <w:rPr>
                <w:b/>
                <w:bCs/>
                <w:sz w:val="22"/>
                <w:szCs w:val="22"/>
              </w:rPr>
              <w:t>_кв. 20__</w:t>
            </w:r>
            <w:r w:rsidR="009331CF"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3A244A7D"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1D4A6F16" w14:textId="77777777" w:rsidR="009331CF" w:rsidRPr="00846802" w:rsidRDefault="009331CF" w:rsidP="009331CF">
            <w:pPr>
              <w:rPr>
                <w:sz w:val="22"/>
                <w:szCs w:val="22"/>
              </w:rPr>
            </w:pPr>
            <w:r w:rsidRPr="00846802">
              <w:rPr>
                <w:sz w:val="22"/>
                <w:szCs w:val="22"/>
              </w:rPr>
              <w:t> </w:t>
            </w:r>
          </w:p>
        </w:tc>
      </w:tr>
      <w:tr w:rsidR="00E743D1" w:rsidRPr="00846802" w14:paraId="74688C9C" w14:textId="77777777" w:rsidTr="0001567B">
        <w:trPr>
          <w:gridAfter w:val="1"/>
          <w:wAfter w:w="496" w:type="dxa"/>
          <w:trHeight w:val="3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41B580B"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780D69BF"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nil"/>
              <w:left w:val="single" w:sz="8" w:space="0" w:color="auto"/>
              <w:bottom w:val="single" w:sz="4" w:space="0" w:color="auto"/>
              <w:right w:val="single" w:sz="4" w:space="0" w:color="auto"/>
            </w:tcBorders>
            <w:shd w:val="clear" w:color="000000" w:fill="D0CECE"/>
            <w:vAlign w:val="center"/>
            <w:hideMark/>
          </w:tcPr>
          <w:p w14:paraId="359EB6BA" w14:textId="77777777" w:rsidR="009331CF" w:rsidRPr="00846802" w:rsidRDefault="009331CF" w:rsidP="009331CF">
            <w:r w:rsidRPr="00846802">
              <w:t>Внеоборотные активы</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24D4DE9B"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nil"/>
              <w:left w:val="single" w:sz="4" w:space="0" w:color="auto"/>
              <w:bottom w:val="single" w:sz="4" w:space="0" w:color="auto"/>
              <w:right w:val="single" w:sz="4" w:space="0" w:color="auto"/>
            </w:tcBorders>
            <w:shd w:val="clear" w:color="000000" w:fill="FFFFCC"/>
            <w:vAlign w:val="center"/>
            <w:hideMark/>
          </w:tcPr>
          <w:p w14:paraId="156C9C6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02B8E8D3"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nil"/>
              <w:left w:val="nil"/>
              <w:bottom w:val="single" w:sz="4" w:space="0" w:color="auto"/>
              <w:right w:val="single" w:sz="8" w:space="0" w:color="auto"/>
            </w:tcBorders>
            <w:shd w:val="clear" w:color="000000" w:fill="FFFFCC"/>
            <w:vAlign w:val="center"/>
            <w:hideMark/>
          </w:tcPr>
          <w:p w14:paraId="0AC88C1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AB42DD9"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7D4FAB38" w14:textId="77777777" w:rsidR="009331CF" w:rsidRPr="00846802" w:rsidRDefault="009331CF" w:rsidP="009331CF">
            <w:pPr>
              <w:rPr>
                <w:sz w:val="22"/>
                <w:szCs w:val="22"/>
              </w:rPr>
            </w:pPr>
            <w:r w:rsidRPr="00846802">
              <w:rPr>
                <w:sz w:val="22"/>
                <w:szCs w:val="22"/>
              </w:rPr>
              <w:t> </w:t>
            </w:r>
          </w:p>
        </w:tc>
      </w:tr>
      <w:tr w:rsidR="00E743D1" w:rsidRPr="00846802" w14:paraId="1F211ACE"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9E733E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65BE3EA4"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4E75F5BD" w14:textId="77777777" w:rsidR="009331CF" w:rsidRPr="00846802" w:rsidRDefault="009331CF" w:rsidP="009331CF">
            <w:r w:rsidRPr="00846802">
              <w:t>Капитал и резервы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E613D89"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3827D80"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0154AFB"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1BEA2A7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16CFD2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D39027C" w14:textId="77777777" w:rsidR="009331CF" w:rsidRPr="00846802" w:rsidRDefault="009331CF" w:rsidP="009331CF">
            <w:pPr>
              <w:rPr>
                <w:sz w:val="22"/>
                <w:szCs w:val="22"/>
              </w:rPr>
            </w:pPr>
            <w:r w:rsidRPr="00846802">
              <w:rPr>
                <w:sz w:val="22"/>
                <w:szCs w:val="22"/>
              </w:rPr>
              <w:t> </w:t>
            </w:r>
          </w:p>
        </w:tc>
      </w:tr>
      <w:tr w:rsidR="00E743D1" w:rsidRPr="00846802" w14:paraId="4B7C608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40E01EA"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86C46E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2CE7C330" w14:textId="77777777" w:rsidR="009331CF" w:rsidRPr="00846802" w:rsidRDefault="009331CF" w:rsidP="009331CF">
            <w:r w:rsidRPr="00846802">
              <w:t xml:space="preserve">Валюта баланса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237CAAC"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1671834"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B185610"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5FAA6F1D"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8759A6E"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2B24135" w14:textId="77777777" w:rsidR="009331CF" w:rsidRPr="00846802" w:rsidRDefault="009331CF" w:rsidP="009331CF">
            <w:pPr>
              <w:rPr>
                <w:sz w:val="22"/>
                <w:szCs w:val="22"/>
              </w:rPr>
            </w:pPr>
            <w:r w:rsidRPr="00846802">
              <w:rPr>
                <w:sz w:val="22"/>
                <w:szCs w:val="22"/>
              </w:rPr>
              <w:t> </w:t>
            </w:r>
          </w:p>
        </w:tc>
      </w:tr>
      <w:tr w:rsidR="00E743D1" w:rsidRPr="00846802" w14:paraId="61B2CDFD"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8FDF73"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137C38C3"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1F9A5F97"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051FA0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F18DAC"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D4E2FE"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3614F487"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5CF5B91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59CB2762" w14:textId="77777777" w:rsidR="009331CF" w:rsidRPr="00846802" w:rsidRDefault="009331CF" w:rsidP="009331CF">
            <w:pPr>
              <w:rPr>
                <w:sz w:val="22"/>
                <w:szCs w:val="22"/>
              </w:rPr>
            </w:pPr>
            <w:r w:rsidRPr="00846802">
              <w:rPr>
                <w:sz w:val="22"/>
                <w:szCs w:val="22"/>
              </w:rPr>
              <w:t> </w:t>
            </w:r>
          </w:p>
        </w:tc>
      </w:tr>
      <w:tr w:rsidR="00E743D1" w:rsidRPr="00846802" w14:paraId="3854F6A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39558A0"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375B35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8" w:space="0" w:color="auto"/>
              <w:right w:val="single" w:sz="4" w:space="0" w:color="auto"/>
            </w:tcBorders>
            <w:shd w:val="clear" w:color="000000" w:fill="D0CECE"/>
            <w:vAlign w:val="center"/>
            <w:hideMark/>
          </w:tcPr>
          <w:p w14:paraId="456CDEF3" w14:textId="77777777" w:rsidR="009331CF" w:rsidRPr="00846802" w:rsidRDefault="009331CF" w:rsidP="009331CF">
            <w:r w:rsidRPr="00846802">
              <w:t>Чистая прибыль</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7CB1F6C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52551CB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263B6C07"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8" w:space="0" w:color="auto"/>
              <w:right w:val="single" w:sz="8" w:space="0" w:color="auto"/>
            </w:tcBorders>
            <w:shd w:val="clear" w:color="000000" w:fill="FFFFCC"/>
            <w:vAlign w:val="center"/>
            <w:hideMark/>
          </w:tcPr>
          <w:p w14:paraId="50AC1053"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3FB1A70"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0332362C" w14:textId="77777777" w:rsidR="009331CF" w:rsidRPr="00846802" w:rsidRDefault="009331CF" w:rsidP="009331CF">
            <w:pPr>
              <w:rPr>
                <w:sz w:val="22"/>
                <w:szCs w:val="22"/>
              </w:rPr>
            </w:pPr>
            <w:r w:rsidRPr="00846802">
              <w:rPr>
                <w:sz w:val="22"/>
                <w:szCs w:val="22"/>
              </w:rPr>
              <w:t> </w:t>
            </w:r>
          </w:p>
        </w:tc>
      </w:tr>
      <w:tr w:rsidR="009331CF" w:rsidRPr="00846802" w14:paraId="26154D7A" w14:textId="77777777" w:rsidTr="00871644">
        <w:trPr>
          <w:gridAfter w:val="1"/>
          <w:wAfter w:w="496" w:type="dxa"/>
          <w:trHeight w:val="769"/>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E870EC8"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0E4EDC49" w14:textId="77777777" w:rsidR="009331CF" w:rsidRPr="00846802" w:rsidRDefault="009331CF" w:rsidP="00871644">
            <w:pPr>
              <w:rPr>
                <w:color w:val="000000"/>
                <w:sz w:val="22"/>
                <w:szCs w:val="22"/>
              </w:rPr>
            </w:pPr>
          </w:p>
        </w:tc>
        <w:tc>
          <w:tcPr>
            <w:tcW w:w="1057" w:type="dxa"/>
            <w:gridSpan w:val="2"/>
            <w:tcBorders>
              <w:top w:val="nil"/>
              <w:left w:val="nil"/>
              <w:bottom w:val="single" w:sz="8" w:space="0" w:color="auto"/>
              <w:right w:val="nil"/>
            </w:tcBorders>
            <w:shd w:val="clear" w:color="000000" w:fill="FFFFFF"/>
            <w:vAlign w:val="bottom"/>
            <w:hideMark/>
          </w:tcPr>
          <w:p w14:paraId="026596E5"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nil"/>
              <w:left w:val="nil"/>
              <w:bottom w:val="single" w:sz="8" w:space="0" w:color="auto"/>
              <w:right w:val="nil"/>
            </w:tcBorders>
            <w:shd w:val="clear" w:color="000000" w:fill="FFFFFF"/>
            <w:vAlign w:val="bottom"/>
            <w:hideMark/>
          </w:tcPr>
          <w:p w14:paraId="0E5A6F6A"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nil"/>
              <w:left w:val="nil"/>
              <w:bottom w:val="single" w:sz="8" w:space="0" w:color="auto"/>
              <w:right w:val="nil"/>
            </w:tcBorders>
            <w:shd w:val="clear" w:color="000000" w:fill="FFFFFF"/>
            <w:vAlign w:val="bottom"/>
            <w:hideMark/>
          </w:tcPr>
          <w:p w14:paraId="3E70ED08"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nil"/>
              <w:left w:val="nil"/>
              <w:bottom w:val="single" w:sz="8" w:space="0" w:color="auto"/>
              <w:right w:val="nil"/>
            </w:tcBorders>
            <w:shd w:val="clear" w:color="000000" w:fill="FFFFFF"/>
            <w:vAlign w:val="bottom"/>
            <w:hideMark/>
          </w:tcPr>
          <w:p w14:paraId="0D422D3E"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nil"/>
              <w:left w:val="nil"/>
              <w:bottom w:val="single" w:sz="8" w:space="0" w:color="auto"/>
              <w:right w:val="nil"/>
            </w:tcBorders>
            <w:shd w:val="clear" w:color="000000" w:fill="FFFFFF"/>
            <w:vAlign w:val="bottom"/>
            <w:hideMark/>
          </w:tcPr>
          <w:p w14:paraId="3ECE5520"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nil"/>
              <w:left w:val="nil"/>
              <w:bottom w:val="single" w:sz="8" w:space="0" w:color="auto"/>
              <w:right w:val="nil"/>
            </w:tcBorders>
            <w:shd w:val="clear" w:color="000000" w:fill="FFFFFF"/>
            <w:vAlign w:val="bottom"/>
            <w:hideMark/>
          </w:tcPr>
          <w:p w14:paraId="0CA48FE9"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2031849C"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26B919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A4828B8" w14:textId="77777777" w:rsidTr="0001567B">
        <w:trPr>
          <w:gridAfter w:val="1"/>
          <w:wAfter w:w="496" w:type="dxa"/>
          <w:trHeight w:val="24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A49F759" w14:textId="77777777" w:rsidR="009331CF" w:rsidRPr="00846802" w:rsidRDefault="009331CF" w:rsidP="009331CF">
            <w:pPr>
              <w:rPr>
                <w:b/>
                <w:bCs/>
              </w:rPr>
            </w:pPr>
            <w:r w:rsidRPr="00846802">
              <w:rPr>
                <w:b/>
                <w:bCs/>
              </w:rPr>
              <w:t>Основные финансовые показатели Инициатора проекта за последние 3 года и на последнюю отчетную дату</w:t>
            </w:r>
            <w:r>
              <w:rPr>
                <w:b/>
                <w:bCs/>
              </w:rPr>
              <w:t xml:space="preserve"> </w:t>
            </w:r>
            <w:r w:rsidRPr="00846802">
              <w:rPr>
                <w:b/>
                <w:bCs/>
              </w:rPr>
              <w:t xml:space="preserve">(для </w:t>
            </w:r>
            <w:r w:rsidRPr="0001567B">
              <w:rPr>
                <w:b/>
                <w:bCs/>
                <w:u w:val="single"/>
              </w:rPr>
              <w:t>индивидуальных предпринимателей</w:t>
            </w:r>
            <w:r w:rsidRPr="00846802">
              <w:rPr>
                <w:b/>
                <w:bCs/>
              </w:rPr>
              <w:t>), тыс. руб.</w:t>
            </w:r>
          </w:p>
        </w:tc>
        <w:tc>
          <w:tcPr>
            <w:tcW w:w="1388" w:type="dxa"/>
            <w:gridSpan w:val="3"/>
            <w:tcBorders>
              <w:top w:val="nil"/>
              <w:left w:val="nil"/>
              <w:bottom w:val="nil"/>
              <w:right w:val="nil"/>
            </w:tcBorders>
            <w:shd w:val="clear" w:color="000000" w:fill="FFFFFF"/>
            <w:vAlign w:val="bottom"/>
            <w:hideMark/>
          </w:tcPr>
          <w:p w14:paraId="22A2C363"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nil"/>
              <w:left w:val="nil"/>
              <w:bottom w:val="nil"/>
              <w:right w:val="nil"/>
            </w:tcBorders>
            <w:shd w:val="clear" w:color="000000" w:fill="FFFFFF"/>
            <w:vAlign w:val="bottom"/>
            <w:hideMark/>
          </w:tcPr>
          <w:p w14:paraId="592E6D54"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nil"/>
              <w:left w:val="nil"/>
              <w:bottom w:val="nil"/>
              <w:right w:val="nil"/>
            </w:tcBorders>
            <w:shd w:val="clear" w:color="000000" w:fill="FFFFFF"/>
            <w:vAlign w:val="bottom"/>
            <w:hideMark/>
          </w:tcPr>
          <w:p w14:paraId="65250A7A"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nil"/>
              <w:left w:val="nil"/>
              <w:bottom w:val="nil"/>
              <w:right w:val="nil"/>
            </w:tcBorders>
            <w:shd w:val="clear" w:color="000000" w:fill="FFFFFF"/>
            <w:vAlign w:val="bottom"/>
            <w:hideMark/>
          </w:tcPr>
          <w:p w14:paraId="590FD7CA"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nil"/>
              <w:left w:val="nil"/>
              <w:bottom w:val="nil"/>
              <w:right w:val="nil"/>
            </w:tcBorders>
            <w:shd w:val="clear" w:color="000000" w:fill="FFFFFF"/>
            <w:vAlign w:val="bottom"/>
            <w:hideMark/>
          </w:tcPr>
          <w:p w14:paraId="4FD648AF"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nil"/>
              <w:left w:val="nil"/>
              <w:bottom w:val="nil"/>
              <w:right w:val="nil"/>
            </w:tcBorders>
            <w:shd w:val="clear" w:color="000000" w:fill="FFFFFF"/>
            <w:vAlign w:val="bottom"/>
            <w:hideMark/>
          </w:tcPr>
          <w:p w14:paraId="6AAF356B"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nil"/>
              <w:left w:val="nil"/>
              <w:bottom w:val="nil"/>
              <w:right w:val="nil"/>
            </w:tcBorders>
            <w:shd w:val="clear" w:color="000000" w:fill="FFFFFF"/>
            <w:vAlign w:val="bottom"/>
            <w:hideMark/>
          </w:tcPr>
          <w:p w14:paraId="5EA12D86"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nil"/>
              <w:left w:val="nil"/>
              <w:bottom w:val="nil"/>
              <w:right w:val="nil"/>
            </w:tcBorders>
            <w:shd w:val="clear" w:color="000000" w:fill="FFFFFF"/>
            <w:vAlign w:val="bottom"/>
            <w:hideMark/>
          </w:tcPr>
          <w:p w14:paraId="685C5DD8"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8" w:space="0" w:color="auto"/>
              <w:left w:val="nil"/>
              <w:bottom w:val="nil"/>
              <w:right w:val="single" w:sz="4" w:space="0" w:color="auto"/>
            </w:tcBorders>
            <w:shd w:val="clear" w:color="000000" w:fill="FFFFFF"/>
            <w:vAlign w:val="bottom"/>
            <w:hideMark/>
          </w:tcPr>
          <w:p w14:paraId="3A892473"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6034D77D" w14:textId="77777777" w:rsidTr="0001567B">
        <w:trPr>
          <w:gridAfter w:val="1"/>
          <w:wAfter w:w="496" w:type="dxa"/>
          <w:trHeight w:val="278"/>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4EE59E"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56CBE93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7BFB953"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4" w:space="0" w:color="auto"/>
              <w:left w:val="nil"/>
              <w:bottom w:val="single" w:sz="4" w:space="0" w:color="auto"/>
              <w:right w:val="single" w:sz="4" w:space="0" w:color="auto"/>
            </w:tcBorders>
            <w:shd w:val="clear" w:color="000000" w:fill="D9D9D9"/>
            <w:vAlign w:val="center"/>
            <w:hideMark/>
          </w:tcPr>
          <w:p w14:paraId="4135A222" w14:textId="77777777" w:rsidR="009331CF" w:rsidRPr="00846802" w:rsidRDefault="00201508" w:rsidP="009331CF">
            <w:pPr>
              <w:jc w:val="center"/>
              <w:rPr>
                <w:b/>
                <w:bCs/>
                <w:sz w:val="22"/>
                <w:szCs w:val="22"/>
              </w:rPr>
            </w:pPr>
            <w:r>
              <w:rPr>
                <w:b/>
                <w:bCs/>
                <w:sz w:val="22"/>
                <w:szCs w:val="22"/>
              </w:rPr>
              <w:t>20__</w:t>
            </w:r>
          </w:p>
        </w:tc>
        <w:tc>
          <w:tcPr>
            <w:tcW w:w="872" w:type="dxa"/>
            <w:gridSpan w:val="2"/>
            <w:tcBorders>
              <w:top w:val="single" w:sz="4" w:space="0" w:color="auto"/>
              <w:left w:val="nil"/>
              <w:bottom w:val="single" w:sz="4" w:space="0" w:color="auto"/>
              <w:right w:val="single" w:sz="4" w:space="0" w:color="auto"/>
            </w:tcBorders>
            <w:shd w:val="clear" w:color="000000" w:fill="D9D9D9"/>
            <w:vAlign w:val="center"/>
            <w:hideMark/>
          </w:tcPr>
          <w:p w14:paraId="4199CB4B" w14:textId="77777777" w:rsidR="009331CF" w:rsidRPr="00846802" w:rsidRDefault="00201508" w:rsidP="009331CF">
            <w:pPr>
              <w:jc w:val="center"/>
              <w:rPr>
                <w:b/>
                <w:bCs/>
                <w:sz w:val="22"/>
                <w:szCs w:val="22"/>
              </w:rPr>
            </w:pPr>
            <w:r>
              <w:rPr>
                <w:b/>
                <w:bCs/>
                <w:sz w:val="22"/>
                <w:szCs w:val="22"/>
              </w:rPr>
              <w:t>20__</w:t>
            </w:r>
          </w:p>
        </w:tc>
        <w:tc>
          <w:tcPr>
            <w:tcW w:w="942" w:type="dxa"/>
            <w:gridSpan w:val="7"/>
            <w:tcBorders>
              <w:top w:val="single" w:sz="4" w:space="0" w:color="auto"/>
              <w:left w:val="nil"/>
              <w:bottom w:val="single" w:sz="4" w:space="0" w:color="auto"/>
              <w:right w:val="single" w:sz="4" w:space="0" w:color="auto"/>
            </w:tcBorders>
            <w:shd w:val="clear" w:color="000000" w:fill="D9D9D9"/>
            <w:vAlign w:val="center"/>
            <w:hideMark/>
          </w:tcPr>
          <w:p w14:paraId="4418C706" w14:textId="77777777" w:rsidR="009331CF" w:rsidRPr="00846802" w:rsidRDefault="00201508" w:rsidP="009331CF">
            <w:pPr>
              <w:jc w:val="center"/>
              <w:rPr>
                <w:b/>
                <w:bCs/>
                <w:sz w:val="22"/>
                <w:szCs w:val="22"/>
              </w:rPr>
            </w:pPr>
            <w:r>
              <w:rPr>
                <w:b/>
                <w:bCs/>
                <w:sz w:val="22"/>
                <w:szCs w:val="22"/>
              </w:rPr>
              <w:t>20__</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14:paraId="059815AA" w14:textId="77777777" w:rsidR="009331CF" w:rsidRPr="00846802" w:rsidRDefault="00201508" w:rsidP="009331CF">
            <w:pPr>
              <w:jc w:val="center"/>
              <w:rPr>
                <w:b/>
                <w:bCs/>
                <w:sz w:val="22"/>
                <w:szCs w:val="22"/>
              </w:rPr>
            </w:pPr>
            <w:r>
              <w:rPr>
                <w:b/>
                <w:bCs/>
                <w:sz w:val="22"/>
                <w:szCs w:val="22"/>
              </w:rPr>
              <w:t>_кв. 20__</w:t>
            </w:r>
          </w:p>
        </w:tc>
        <w:tc>
          <w:tcPr>
            <w:tcW w:w="236" w:type="dxa"/>
            <w:gridSpan w:val="3"/>
            <w:tcBorders>
              <w:top w:val="nil"/>
              <w:left w:val="nil"/>
              <w:bottom w:val="nil"/>
              <w:right w:val="nil"/>
            </w:tcBorders>
            <w:shd w:val="clear" w:color="000000" w:fill="FFFFFF"/>
            <w:vAlign w:val="bottom"/>
            <w:hideMark/>
          </w:tcPr>
          <w:p w14:paraId="3683BE20"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7721A145" w14:textId="77777777" w:rsidR="009331CF" w:rsidRPr="00846802" w:rsidRDefault="009331CF" w:rsidP="009331CF">
            <w:pPr>
              <w:rPr>
                <w:sz w:val="22"/>
                <w:szCs w:val="22"/>
              </w:rPr>
            </w:pPr>
            <w:r w:rsidRPr="00846802">
              <w:rPr>
                <w:sz w:val="22"/>
                <w:szCs w:val="22"/>
              </w:rPr>
              <w:t> </w:t>
            </w:r>
          </w:p>
        </w:tc>
      </w:tr>
      <w:tr w:rsidR="00E743D1" w:rsidRPr="00846802" w14:paraId="1F61D03F"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63BC753"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1E5AB118"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8489573"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39A2B4E"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7C1099"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E959F6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D126E11"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57156F0C"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C51F646" w14:textId="77777777" w:rsidR="009331CF" w:rsidRPr="00846802" w:rsidRDefault="009331CF" w:rsidP="009331CF">
            <w:pPr>
              <w:rPr>
                <w:sz w:val="22"/>
                <w:szCs w:val="22"/>
              </w:rPr>
            </w:pPr>
            <w:r w:rsidRPr="00846802">
              <w:rPr>
                <w:sz w:val="22"/>
                <w:szCs w:val="22"/>
              </w:rPr>
              <w:t> </w:t>
            </w:r>
          </w:p>
        </w:tc>
      </w:tr>
      <w:tr w:rsidR="00E743D1" w:rsidRPr="00846802" w14:paraId="32D019D3"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67EBB4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46E2998F"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7E29E0D5" w14:textId="77777777" w:rsidR="009331CF" w:rsidRPr="00846802" w:rsidRDefault="009331CF" w:rsidP="009331CF">
            <w:r w:rsidRPr="00846802">
              <w:t>Расходы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7A33C13"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445F92"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613467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C84438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091FD0F7"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4A04051" w14:textId="77777777" w:rsidR="009331CF" w:rsidRPr="00846802" w:rsidRDefault="009331CF" w:rsidP="009331CF">
            <w:pPr>
              <w:rPr>
                <w:sz w:val="22"/>
                <w:szCs w:val="22"/>
              </w:rPr>
            </w:pPr>
            <w:r w:rsidRPr="00846802">
              <w:rPr>
                <w:sz w:val="22"/>
                <w:szCs w:val="22"/>
              </w:rPr>
              <w:t> </w:t>
            </w:r>
          </w:p>
        </w:tc>
      </w:tr>
      <w:tr w:rsidR="00871644" w:rsidRPr="00846802" w14:paraId="5AFAEDB6" w14:textId="77777777" w:rsidTr="00871644">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tcPr>
          <w:p w14:paraId="747B888B" w14:textId="77777777" w:rsidR="00871644" w:rsidRPr="00846802" w:rsidRDefault="00871644" w:rsidP="009331CF">
            <w:pPr>
              <w:rPr>
                <w:b/>
                <w:bCs/>
              </w:rPr>
            </w:pPr>
          </w:p>
        </w:tc>
        <w:tc>
          <w:tcPr>
            <w:tcW w:w="1388" w:type="dxa"/>
            <w:gridSpan w:val="3"/>
            <w:tcBorders>
              <w:top w:val="nil"/>
              <w:left w:val="nil"/>
              <w:bottom w:val="nil"/>
              <w:right w:val="single" w:sz="4" w:space="0" w:color="auto"/>
            </w:tcBorders>
            <w:shd w:val="clear" w:color="000000" w:fill="FFFFFF"/>
            <w:vAlign w:val="bottom"/>
          </w:tcPr>
          <w:p w14:paraId="423234FB" w14:textId="77777777" w:rsidR="00871644" w:rsidRPr="00846802" w:rsidRDefault="00871644" w:rsidP="009331CF">
            <w:pPr>
              <w:jc w:val="center"/>
              <w:rPr>
                <w:color w:val="000000"/>
                <w:sz w:val="22"/>
                <w:szCs w:val="22"/>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75E06" w14:textId="77777777" w:rsidR="00871644" w:rsidRPr="00846802" w:rsidRDefault="00871644" w:rsidP="009331CF"/>
        </w:tc>
        <w:tc>
          <w:tcPr>
            <w:tcW w:w="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EC1AE" w14:textId="77777777" w:rsidR="00871644" w:rsidRPr="00846802" w:rsidRDefault="00871644" w:rsidP="009331CF">
            <w:pPr>
              <w:jc w:val="center"/>
              <w:rPr>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8FE35" w14:textId="77777777" w:rsidR="00871644" w:rsidRPr="00846802" w:rsidRDefault="00871644" w:rsidP="009331CF">
            <w:pPr>
              <w:jc w:val="center"/>
              <w:rPr>
                <w:sz w:val="20"/>
                <w:szCs w:val="20"/>
              </w:rPr>
            </w:pPr>
          </w:p>
        </w:tc>
        <w:tc>
          <w:tcPr>
            <w:tcW w:w="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ED3AD3" w14:textId="77777777" w:rsidR="00871644" w:rsidRPr="00846802" w:rsidRDefault="00871644" w:rsidP="009331CF">
            <w:pPr>
              <w:jc w:val="center"/>
              <w:rPr>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DF6AF5C" w14:textId="77777777" w:rsidR="00871644" w:rsidRPr="00846802" w:rsidRDefault="00871644" w:rsidP="009331CF">
            <w:pPr>
              <w:jc w:val="center"/>
              <w:rPr>
                <w:sz w:val="20"/>
                <w:szCs w:val="20"/>
              </w:rPr>
            </w:pPr>
          </w:p>
        </w:tc>
        <w:tc>
          <w:tcPr>
            <w:tcW w:w="236" w:type="dxa"/>
            <w:gridSpan w:val="3"/>
            <w:tcBorders>
              <w:top w:val="nil"/>
              <w:left w:val="single" w:sz="4" w:space="0" w:color="auto"/>
              <w:bottom w:val="nil"/>
              <w:right w:val="nil"/>
            </w:tcBorders>
            <w:shd w:val="clear" w:color="000000" w:fill="FFFFFF"/>
            <w:vAlign w:val="bottom"/>
          </w:tcPr>
          <w:p w14:paraId="1BB215E5" w14:textId="77777777" w:rsidR="00871644" w:rsidRPr="00846802" w:rsidRDefault="00871644" w:rsidP="009331CF">
            <w:pPr>
              <w:jc w:val="center"/>
              <w:rPr>
                <w:color w:val="000000"/>
                <w:sz w:val="22"/>
                <w:szCs w:val="22"/>
              </w:rPr>
            </w:pPr>
          </w:p>
        </w:tc>
        <w:tc>
          <w:tcPr>
            <w:tcW w:w="590" w:type="dxa"/>
            <w:gridSpan w:val="2"/>
            <w:tcBorders>
              <w:top w:val="nil"/>
              <w:left w:val="nil"/>
              <w:bottom w:val="nil"/>
              <w:right w:val="single" w:sz="4" w:space="0" w:color="auto"/>
            </w:tcBorders>
            <w:shd w:val="clear" w:color="000000" w:fill="FFFFFF"/>
          </w:tcPr>
          <w:p w14:paraId="19FEB1E2" w14:textId="77777777" w:rsidR="00871644" w:rsidRPr="00846802" w:rsidRDefault="00871644" w:rsidP="009331CF">
            <w:pPr>
              <w:rPr>
                <w:sz w:val="22"/>
                <w:szCs w:val="22"/>
              </w:rPr>
            </w:pPr>
          </w:p>
        </w:tc>
      </w:tr>
      <w:tr w:rsidR="00E743D1" w:rsidRPr="00846802" w14:paraId="275FACF6"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77E4B50"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731C20F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92A7D74" w14:textId="77777777" w:rsidR="009331CF" w:rsidRPr="00846802" w:rsidRDefault="009331CF" w:rsidP="009331CF">
            <w:r w:rsidRPr="00846802">
              <w:t>Прибыль</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E1B8237"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05F3EDD"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0FB77AD"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7A2B2E6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65A0A166"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5E5CC0DC" w14:textId="77777777" w:rsidR="009331CF" w:rsidRPr="00846802" w:rsidRDefault="009331CF" w:rsidP="009331CF">
            <w:pPr>
              <w:rPr>
                <w:sz w:val="22"/>
                <w:szCs w:val="22"/>
              </w:rPr>
            </w:pPr>
            <w:r w:rsidRPr="00846802">
              <w:rPr>
                <w:sz w:val="22"/>
                <w:szCs w:val="22"/>
              </w:rPr>
              <w:t> </w:t>
            </w:r>
          </w:p>
        </w:tc>
      </w:tr>
      <w:tr w:rsidR="00E743D1" w:rsidRPr="00846802" w14:paraId="39655112" w14:textId="77777777" w:rsidTr="0001567B">
        <w:trPr>
          <w:gridAfter w:val="1"/>
          <w:wAfter w:w="496" w:type="dxa"/>
          <w:trHeight w:val="24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C7B289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3BD01C4A"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9DA2603" w14:textId="77777777" w:rsidR="009331CF" w:rsidRPr="00846802" w:rsidRDefault="009331CF" w:rsidP="009331CF">
            <w:r w:rsidRPr="00846802">
              <w:t>Основные средства</w:t>
            </w:r>
          </w:p>
        </w:tc>
        <w:tc>
          <w:tcPr>
            <w:tcW w:w="907" w:type="dxa"/>
            <w:gridSpan w:val="5"/>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00F126D9" w14:textId="77777777" w:rsidR="009331CF" w:rsidRPr="00846802" w:rsidRDefault="009331CF" w:rsidP="009331CF">
            <w:pPr>
              <w:jc w:val="center"/>
              <w:rPr>
                <w:sz w:val="20"/>
                <w:szCs w:val="20"/>
              </w:rPr>
            </w:pPr>
            <w:r w:rsidRPr="00846802">
              <w:rPr>
                <w:sz w:val="20"/>
                <w:szCs w:val="20"/>
              </w:rPr>
              <w:t> </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E6BF992" w14:textId="77777777" w:rsidR="009331CF" w:rsidRPr="00846802" w:rsidRDefault="009331CF" w:rsidP="009331CF">
            <w:pPr>
              <w:jc w:val="center"/>
              <w:rPr>
                <w:sz w:val="20"/>
                <w:szCs w:val="20"/>
              </w:rPr>
            </w:pPr>
            <w:r w:rsidRPr="00846802">
              <w:rPr>
                <w:sz w:val="20"/>
                <w:szCs w:val="20"/>
              </w:rPr>
              <w:t> </w:t>
            </w:r>
          </w:p>
        </w:tc>
        <w:tc>
          <w:tcPr>
            <w:tcW w:w="942" w:type="dxa"/>
            <w:gridSpan w:val="7"/>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F522C5B" w14:textId="77777777" w:rsidR="009331CF" w:rsidRPr="00846802" w:rsidRDefault="009331CF" w:rsidP="009331CF">
            <w:pPr>
              <w:jc w:val="center"/>
              <w:rPr>
                <w:sz w:val="20"/>
                <w:szCs w:val="20"/>
              </w:rPr>
            </w:pPr>
            <w:r w:rsidRPr="00846802">
              <w:rPr>
                <w:sz w:val="20"/>
                <w:szCs w:val="20"/>
              </w:rPr>
              <w:t> </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E7C8DF4"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2B5E9CE3"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7B582BC" w14:textId="77777777" w:rsidR="009331CF" w:rsidRPr="00846802" w:rsidRDefault="009331CF" w:rsidP="009331CF">
            <w:pPr>
              <w:rPr>
                <w:sz w:val="22"/>
                <w:szCs w:val="22"/>
              </w:rPr>
            </w:pPr>
            <w:r w:rsidRPr="00846802">
              <w:rPr>
                <w:sz w:val="22"/>
                <w:szCs w:val="22"/>
              </w:rPr>
              <w:t> </w:t>
            </w:r>
          </w:p>
        </w:tc>
      </w:tr>
      <w:tr w:rsidR="00E743D1" w:rsidRPr="00846802" w14:paraId="77324377"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EE3F328"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09F43AA6"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tcBorders>
              <w:top w:val="single" w:sz="4" w:space="0" w:color="auto"/>
              <w:left w:val="single" w:sz="4" w:space="0" w:color="auto"/>
              <w:bottom w:val="single" w:sz="4" w:space="0" w:color="auto"/>
              <w:right w:val="nil"/>
            </w:tcBorders>
            <w:vAlign w:val="center"/>
            <w:hideMark/>
          </w:tcPr>
          <w:p w14:paraId="797AA22E" w14:textId="77777777" w:rsidR="009331CF" w:rsidRPr="00846802" w:rsidRDefault="009331CF" w:rsidP="009331CF"/>
        </w:tc>
        <w:tc>
          <w:tcPr>
            <w:tcW w:w="907" w:type="dxa"/>
            <w:gridSpan w:val="5"/>
            <w:vMerge/>
            <w:tcBorders>
              <w:top w:val="single" w:sz="4" w:space="0" w:color="auto"/>
              <w:left w:val="single" w:sz="4" w:space="0" w:color="auto"/>
              <w:bottom w:val="single" w:sz="4" w:space="0" w:color="auto"/>
              <w:right w:val="single" w:sz="4" w:space="0" w:color="auto"/>
            </w:tcBorders>
            <w:vAlign w:val="center"/>
            <w:hideMark/>
          </w:tcPr>
          <w:p w14:paraId="70ACC188" w14:textId="77777777" w:rsidR="009331CF" w:rsidRPr="00846802" w:rsidRDefault="009331CF" w:rsidP="009331CF">
            <w:pPr>
              <w:rPr>
                <w:sz w:val="20"/>
                <w:szCs w:val="20"/>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14:paraId="2E89844E" w14:textId="77777777" w:rsidR="009331CF" w:rsidRPr="00846802" w:rsidRDefault="009331CF" w:rsidP="009331CF">
            <w:pPr>
              <w:rPr>
                <w:sz w:val="20"/>
                <w:szCs w:val="20"/>
              </w:rPr>
            </w:pPr>
          </w:p>
        </w:tc>
        <w:tc>
          <w:tcPr>
            <w:tcW w:w="942" w:type="dxa"/>
            <w:gridSpan w:val="7"/>
            <w:vMerge/>
            <w:tcBorders>
              <w:top w:val="single" w:sz="4" w:space="0" w:color="auto"/>
              <w:left w:val="single" w:sz="4" w:space="0" w:color="auto"/>
              <w:bottom w:val="single" w:sz="4" w:space="0" w:color="auto"/>
              <w:right w:val="single" w:sz="4" w:space="0" w:color="auto"/>
            </w:tcBorders>
            <w:vAlign w:val="center"/>
            <w:hideMark/>
          </w:tcPr>
          <w:p w14:paraId="6CA56E96" w14:textId="77777777" w:rsidR="009331CF" w:rsidRPr="00846802" w:rsidRDefault="009331CF" w:rsidP="009331CF">
            <w:pPr>
              <w:rPr>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19070EC" w14:textId="77777777" w:rsidR="009331CF" w:rsidRPr="00846802" w:rsidRDefault="009331CF" w:rsidP="009331CF">
            <w:pPr>
              <w:rPr>
                <w:sz w:val="20"/>
                <w:szCs w:val="20"/>
              </w:rPr>
            </w:pPr>
          </w:p>
        </w:tc>
        <w:tc>
          <w:tcPr>
            <w:tcW w:w="236" w:type="dxa"/>
            <w:gridSpan w:val="3"/>
            <w:tcBorders>
              <w:top w:val="nil"/>
              <w:left w:val="single" w:sz="4" w:space="0" w:color="auto"/>
              <w:bottom w:val="nil"/>
              <w:right w:val="nil"/>
            </w:tcBorders>
            <w:shd w:val="clear" w:color="000000" w:fill="FFFFFF"/>
            <w:vAlign w:val="bottom"/>
            <w:hideMark/>
          </w:tcPr>
          <w:p w14:paraId="3D48CE19"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D17700C" w14:textId="77777777" w:rsidR="009331CF" w:rsidRPr="00846802" w:rsidRDefault="009331CF" w:rsidP="009331CF">
            <w:pPr>
              <w:rPr>
                <w:sz w:val="22"/>
                <w:szCs w:val="22"/>
              </w:rPr>
            </w:pPr>
            <w:r w:rsidRPr="00846802">
              <w:rPr>
                <w:sz w:val="22"/>
                <w:szCs w:val="22"/>
              </w:rPr>
              <w:t> </w:t>
            </w:r>
          </w:p>
        </w:tc>
      </w:tr>
      <w:tr w:rsidR="009331CF" w:rsidRPr="00846802" w14:paraId="687298E2" w14:textId="77777777" w:rsidTr="00871644">
        <w:trPr>
          <w:gridAfter w:val="1"/>
          <w:wAfter w:w="496" w:type="dxa"/>
          <w:trHeight w:val="461"/>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E531487"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34477941"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4" w:space="0" w:color="auto"/>
              <w:left w:val="nil"/>
              <w:bottom w:val="single" w:sz="8" w:space="0" w:color="auto"/>
              <w:right w:val="nil"/>
            </w:tcBorders>
            <w:shd w:val="clear" w:color="000000" w:fill="FFFFFF"/>
            <w:vAlign w:val="bottom"/>
            <w:hideMark/>
          </w:tcPr>
          <w:p w14:paraId="35036FE8"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single" w:sz="4" w:space="0" w:color="auto"/>
              <w:left w:val="nil"/>
              <w:bottom w:val="single" w:sz="8" w:space="0" w:color="auto"/>
              <w:right w:val="nil"/>
            </w:tcBorders>
            <w:shd w:val="clear" w:color="000000" w:fill="FFFFFF"/>
            <w:vAlign w:val="bottom"/>
            <w:hideMark/>
          </w:tcPr>
          <w:p w14:paraId="5FE8E116"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single" w:sz="4" w:space="0" w:color="auto"/>
              <w:left w:val="nil"/>
              <w:bottom w:val="single" w:sz="8" w:space="0" w:color="auto"/>
              <w:right w:val="nil"/>
            </w:tcBorders>
            <w:shd w:val="clear" w:color="000000" w:fill="FFFFFF"/>
            <w:vAlign w:val="bottom"/>
            <w:hideMark/>
          </w:tcPr>
          <w:p w14:paraId="040FDF9D"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single" w:sz="4" w:space="0" w:color="auto"/>
              <w:left w:val="nil"/>
              <w:bottom w:val="single" w:sz="8" w:space="0" w:color="auto"/>
              <w:right w:val="nil"/>
            </w:tcBorders>
            <w:shd w:val="clear" w:color="000000" w:fill="FFFFFF"/>
            <w:vAlign w:val="bottom"/>
            <w:hideMark/>
          </w:tcPr>
          <w:p w14:paraId="70023C9C"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single" w:sz="4" w:space="0" w:color="auto"/>
              <w:left w:val="nil"/>
              <w:bottom w:val="single" w:sz="8" w:space="0" w:color="auto"/>
              <w:right w:val="nil"/>
            </w:tcBorders>
            <w:shd w:val="clear" w:color="000000" w:fill="FFFFFF"/>
            <w:vAlign w:val="bottom"/>
            <w:hideMark/>
          </w:tcPr>
          <w:p w14:paraId="20DC1DD1"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single" w:sz="4" w:space="0" w:color="auto"/>
              <w:left w:val="nil"/>
              <w:bottom w:val="single" w:sz="8" w:space="0" w:color="auto"/>
              <w:right w:val="nil"/>
            </w:tcBorders>
            <w:shd w:val="clear" w:color="000000" w:fill="FFFFFF"/>
            <w:vAlign w:val="bottom"/>
            <w:hideMark/>
          </w:tcPr>
          <w:p w14:paraId="37709931"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75B1C477"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3FCAF70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F17AC7" w14:textId="77777777" w:rsidTr="0001567B">
        <w:trPr>
          <w:gridAfter w:val="1"/>
          <w:wAfter w:w="496" w:type="dxa"/>
          <w:trHeight w:val="67"/>
        </w:trPr>
        <w:tc>
          <w:tcPr>
            <w:tcW w:w="10206" w:type="dxa"/>
            <w:gridSpan w:val="33"/>
            <w:tcBorders>
              <w:top w:val="single" w:sz="8" w:space="0" w:color="auto"/>
              <w:left w:val="single" w:sz="8" w:space="0" w:color="auto"/>
              <w:bottom w:val="single" w:sz="4" w:space="0" w:color="auto"/>
              <w:right w:val="single" w:sz="8" w:space="0" w:color="000000"/>
            </w:tcBorders>
            <w:shd w:val="clear" w:color="000000" w:fill="D9D9D9"/>
            <w:vAlign w:val="bottom"/>
            <w:hideMark/>
          </w:tcPr>
          <w:p w14:paraId="0F6006CC" w14:textId="77777777" w:rsidR="009331CF" w:rsidRPr="00846802" w:rsidRDefault="009331CF" w:rsidP="009331CF">
            <w:pPr>
              <w:jc w:val="center"/>
              <w:rPr>
                <w:b/>
                <w:bCs/>
                <w:color w:val="000000"/>
              </w:rPr>
            </w:pPr>
            <w:r w:rsidRPr="00846802">
              <w:rPr>
                <w:b/>
                <w:bCs/>
                <w:color w:val="000000"/>
              </w:rPr>
              <w:t xml:space="preserve">Информация об </w:t>
            </w:r>
            <w:r>
              <w:rPr>
                <w:b/>
                <w:bCs/>
                <w:color w:val="000000"/>
              </w:rPr>
              <w:t>И</w:t>
            </w:r>
            <w:r w:rsidRPr="00846802">
              <w:rPr>
                <w:b/>
                <w:bCs/>
                <w:color w:val="000000"/>
              </w:rPr>
              <w:t>нициаторе проекта (указать верное утверждение)</w:t>
            </w:r>
          </w:p>
        </w:tc>
      </w:tr>
      <w:tr w:rsidR="009331CF" w:rsidRPr="00846802" w14:paraId="72929D5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006BF" w14:textId="77777777" w:rsidR="009331CF" w:rsidRPr="00846802" w:rsidRDefault="009331CF" w:rsidP="009331CF">
            <w:pPr>
              <w:jc w:val="center"/>
              <w:rPr>
                <w:b/>
                <w:bCs/>
                <w:i/>
                <w:iCs/>
                <w:color w:val="000000"/>
                <w:sz w:val="22"/>
                <w:szCs w:val="22"/>
              </w:rPr>
            </w:pPr>
            <w:r w:rsidRPr="00846802">
              <w:rPr>
                <w:b/>
                <w:bCs/>
                <w:i/>
                <w:iCs/>
                <w:color w:val="000000"/>
                <w:sz w:val="22"/>
                <w:szCs w:val="22"/>
              </w:rPr>
              <w:t>1</w:t>
            </w:r>
          </w:p>
        </w:tc>
        <w:tc>
          <w:tcPr>
            <w:tcW w:w="736" w:type="dxa"/>
            <w:gridSpan w:val="2"/>
            <w:tcBorders>
              <w:top w:val="nil"/>
              <w:left w:val="nil"/>
              <w:bottom w:val="nil"/>
              <w:right w:val="single" w:sz="4" w:space="0" w:color="auto"/>
            </w:tcBorders>
            <w:shd w:val="clear" w:color="000000" w:fill="D9D9D9"/>
            <w:vAlign w:val="center"/>
            <w:hideMark/>
          </w:tcPr>
          <w:p w14:paraId="140FC14E"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B7780BD" w14:textId="77777777" w:rsidR="009331CF" w:rsidRPr="00846802" w:rsidRDefault="009331CF" w:rsidP="009331CF">
            <w:pPr>
              <w:rPr>
                <w:color w:val="000000"/>
                <w:sz w:val="22"/>
                <w:szCs w:val="22"/>
              </w:rPr>
            </w:pPr>
            <w:r w:rsidRPr="00846802">
              <w:rPr>
                <w:color w:val="000000"/>
                <w:sz w:val="22"/>
                <w:szCs w:val="22"/>
              </w:rPr>
              <w:t>Прибыльность текущей деятельности:</w:t>
            </w:r>
          </w:p>
        </w:tc>
      </w:tr>
      <w:tr w:rsidR="009331CF" w:rsidRPr="00846802" w14:paraId="326946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7DABD64B"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448EF76" w14:textId="77777777" w:rsidR="009331CF" w:rsidRPr="00846802" w:rsidRDefault="009331CF" w:rsidP="009331CF">
            <w:pPr>
              <w:rPr>
                <w:i/>
                <w:iCs/>
                <w:color w:val="000000"/>
                <w:sz w:val="22"/>
                <w:szCs w:val="22"/>
              </w:rPr>
            </w:pPr>
            <w:r w:rsidRPr="00846802">
              <w:rPr>
                <w:i/>
                <w:iCs/>
                <w:color w:val="000000"/>
                <w:sz w:val="22"/>
                <w:szCs w:val="22"/>
              </w:rPr>
              <w:t>1.1.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3D175137"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29392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D14FD04"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BBA91C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F7638D0" w14:textId="77777777" w:rsidR="009331CF" w:rsidRPr="00846802" w:rsidRDefault="009331CF" w:rsidP="009331CF">
            <w:pPr>
              <w:rPr>
                <w:i/>
                <w:iCs/>
                <w:color w:val="000000"/>
                <w:sz w:val="22"/>
                <w:szCs w:val="22"/>
              </w:rPr>
            </w:pPr>
            <w:r w:rsidRPr="00846802">
              <w:rPr>
                <w:i/>
                <w:iCs/>
                <w:color w:val="000000"/>
                <w:sz w:val="22"/>
                <w:szCs w:val="22"/>
              </w:rPr>
              <w:t>1.2.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456E30AB" w14:textId="77777777" w:rsidR="009331CF" w:rsidRPr="00846802" w:rsidRDefault="009331CF" w:rsidP="009331CF">
            <w:pPr>
              <w:rPr>
                <w:i/>
                <w:iCs/>
                <w:color w:val="000000"/>
                <w:sz w:val="20"/>
                <w:szCs w:val="20"/>
              </w:rPr>
            </w:pPr>
            <w:r w:rsidRPr="00846802">
              <w:rPr>
                <w:i/>
                <w:iCs/>
                <w:color w:val="000000"/>
                <w:sz w:val="20"/>
                <w:szCs w:val="20"/>
              </w:rPr>
              <w:t xml:space="preserve">SPV компания (наличие плановых убытков от реализации </w:t>
            </w:r>
            <w:r>
              <w:rPr>
                <w:i/>
                <w:iCs/>
                <w:color w:val="000000"/>
                <w:sz w:val="20"/>
                <w:szCs w:val="20"/>
              </w:rPr>
              <w:t>Инвестиционного п</w:t>
            </w:r>
            <w:r w:rsidRPr="00846802">
              <w:rPr>
                <w:i/>
                <w:iCs/>
                <w:color w:val="000000"/>
                <w:sz w:val="20"/>
                <w:szCs w:val="20"/>
              </w:rPr>
              <w:t>роекта)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F4DF7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C25CC3"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93B7D90"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4A4CC17F" w14:textId="77777777" w:rsidR="009331CF" w:rsidRPr="00846802" w:rsidRDefault="009331CF" w:rsidP="009331CF">
            <w:pPr>
              <w:rPr>
                <w:i/>
                <w:iCs/>
                <w:color w:val="000000"/>
                <w:sz w:val="22"/>
                <w:szCs w:val="22"/>
              </w:rPr>
            </w:pPr>
            <w:r w:rsidRPr="00846802">
              <w:rPr>
                <w:i/>
                <w:iCs/>
                <w:color w:val="000000"/>
                <w:sz w:val="22"/>
                <w:szCs w:val="22"/>
              </w:rPr>
              <w:t>1.3.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DA80A36"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убыток от текущей деятельности</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329CBB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E70A5D4"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6D84E6" w14:textId="77777777" w:rsidR="009331CF" w:rsidRPr="00846802" w:rsidRDefault="009331CF" w:rsidP="009331CF">
            <w:pPr>
              <w:jc w:val="center"/>
              <w:rPr>
                <w:b/>
                <w:bCs/>
                <w:i/>
                <w:iCs/>
                <w:color w:val="000000"/>
                <w:sz w:val="22"/>
                <w:szCs w:val="22"/>
              </w:rPr>
            </w:pPr>
            <w:r w:rsidRPr="00846802">
              <w:rPr>
                <w:b/>
                <w:bCs/>
                <w:i/>
                <w:iCs/>
                <w:color w:val="000000"/>
                <w:sz w:val="22"/>
                <w:szCs w:val="22"/>
              </w:rPr>
              <w:t>2</w:t>
            </w:r>
          </w:p>
        </w:tc>
        <w:tc>
          <w:tcPr>
            <w:tcW w:w="736" w:type="dxa"/>
            <w:gridSpan w:val="2"/>
            <w:tcBorders>
              <w:top w:val="nil"/>
              <w:left w:val="nil"/>
              <w:bottom w:val="nil"/>
              <w:right w:val="single" w:sz="4" w:space="0" w:color="auto"/>
            </w:tcBorders>
            <w:shd w:val="clear" w:color="000000" w:fill="D9D9D9"/>
            <w:vAlign w:val="center"/>
            <w:hideMark/>
          </w:tcPr>
          <w:p w14:paraId="7C904025"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F9CE6B" w14:textId="77777777" w:rsidR="009331CF" w:rsidRPr="00846802" w:rsidRDefault="009331CF" w:rsidP="009331CF">
            <w:pPr>
              <w:rPr>
                <w:color w:val="000000"/>
                <w:sz w:val="22"/>
                <w:szCs w:val="22"/>
              </w:rPr>
            </w:pPr>
            <w:r w:rsidRPr="00846802">
              <w:rPr>
                <w:color w:val="000000"/>
                <w:sz w:val="22"/>
                <w:szCs w:val="22"/>
              </w:rPr>
              <w:t>Прозрачность структуры собственников</w:t>
            </w:r>
          </w:p>
        </w:tc>
      </w:tr>
      <w:tr w:rsidR="009331CF" w:rsidRPr="00846802" w14:paraId="73D939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0296906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52DB553" w14:textId="77777777" w:rsidR="009331CF" w:rsidRPr="00846802" w:rsidRDefault="009331CF" w:rsidP="009331CF">
            <w:pPr>
              <w:rPr>
                <w:i/>
                <w:iCs/>
                <w:color w:val="000000"/>
                <w:sz w:val="22"/>
                <w:szCs w:val="22"/>
              </w:rPr>
            </w:pPr>
            <w:r w:rsidRPr="00846802">
              <w:rPr>
                <w:i/>
                <w:iCs/>
                <w:color w:val="000000"/>
                <w:sz w:val="22"/>
                <w:szCs w:val="22"/>
              </w:rPr>
              <w:t>2.1.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5921410" w14:textId="77777777" w:rsidR="009331CF" w:rsidRPr="00846802" w:rsidRDefault="009331CF" w:rsidP="009331CF">
            <w:pPr>
              <w:rPr>
                <w:i/>
                <w:iCs/>
                <w:color w:val="000000"/>
                <w:sz w:val="20"/>
                <w:szCs w:val="20"/>
              </w:rPr>
            </w:pPr>
            <w:r w:rsidRPr="00846802">
              <w:rPr>
                <w:i/>
                <w:iCs/>
                <w:color w:val="000000"/>
                <w:sz w:val="20"/>
                <w:szCs w:val="20"/>
              </w:rPr>
              <w:t xml:space="preserve">Бенефициары владеют </w:t>
            </w:r>
            <w:r>
              <w:rPr>
                <w:i/>
                <w:iCs/>
                <w:color w:val="000000"/>
                <w:sz w:val="20"/>
                <w:szCs w:val="20"/>
              </w:rPr>
              <w:t>И</w:t>
            </w:r>
            <w:r w:rsidRPr="00846802">
              <w:rPr>
                <w:i/>
                <w:iCs/>
                <w:color w:val="000000"/>
                <w:sz w:val="20"/>
                <w:szCs w:val="20"/>
              </w:rPr>
              <w:t>нициатором</w:t>
            </w:r>
            <w:r>
              <w:rPr>
                <w:i/>
                <w:iCs/>
                <w:color w:val="000000"/>
                <w:sz w:val="20"/>
                <w:szCs w:val="20"/>
              </w:rPr>
              <w:t xml:space="preserve"> проекта</w:t>
            </w:r>
            <w:r w:rsidRPr="00846802">
              <w:rPr>
                <w:i/>
                <w:iCs/>
                <w:color w:val="000000"/>
                <w:sz w:val="20"/>
                <w:szCs w:val="20"/>
              </w:rPr>
              <w:t>/компаниями ГСК напрямую</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0186B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CE32D2" w14:textId="77777777" w:rsidTr="0001567B">
        <w:trPr>
          <w:gridAfter w:val="1"/>
          <w:wAfter w:w="496" w:type="dxa"/>
          <w:trHeight w:val="87"/>
        </w:trPr>
        <w:tc>
          <w:tcPr>
            <w:tcW w:w="507" w:type="dxa"/>
            <w:vMerge/>
            <w:tcBorders>
              <w:top w:val="nil"/>
              <w:left w:val="single" w:sz="8" w:space="0" w:color="auto"/>
              <w:bottom w:val="single" w:sz="4" w:space="0" w:color="000000"/>
              <w:right w:val="single" w:sz="4" w:space="0" w:color="auto"/>
            </w:tcBorders>
            <w:vAlign w:val="center"/>
            <w:hideMark/>
          </w:tcPr>
          <w:p w14:paraId="6F7AC79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44853E8" w14:textId="77777777" w:rsidR="009331CF" w:rsidRPr="00846802" w:rsidRDefault="009331CF" w:rsidP="009331CF">
            <w:pPr>
              <w:rPr>
                <w:i/>
                <w:iCs/>
                <w:color w:val="000000"/>
                <w:sz w:val="22"/>
                <w:szCs w:val="22"/>
              </w:rPr>
            </w:pPr>
            <w:r w:rsidRPr="00846802">
              <w:rPr>
                <w:i/>
                <w:iCs/>
                <w:color w:val="000000"/>
                <w:sz w:val="22"/>
                <w:szCs w:val="22"/>
              </w:rPr>
              <w:t>2.2.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5C7D9F3" w14:textId="77777777" w:rsidR="009331CF" w:rsidRPr="00846802" w:rsidRDefault="009331CF" w:rsidP="009331CF">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F0123F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2ADB293" w14:textId="77777777" w:rsidTr="0001567B">
        <w:trPr>
          <w:gridAfter w:val="1"/>
          <w:wAfter w:w="496" w:type="dxa"/>
          <w:trHeight w:val="420"/>
        </w:trPr>
        <w:tc>
          <w:tcPr>
            <w:tcW w:w="507" w:type="dxa"/>
            <w:vMerge/>
            <w:tcBorders>
              <w:top w:val="nil"/>
              <w:left w:val="single" w:sz="8" w:space="0" w:color="auto"/>
              <w:bottom w:val="single" w:sz="4" w:space="0" w:color="000000"/>
              <w:right w:val="single" w:sz="4" w:space="0" w:color="auto"/>
            </w:tcBorders>
            <w:vAlign w:val="center"/>
            <w:hideMark/>
          </w:tcPr>
          <w:p w14:paraId="36806593"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6C59696" w14:textId="77777777" w:rsidR="009331CF" w:rsidRPr="00846802" w:rsidRDefault="009331CF" w:rsidP="009331CF">
            <w:pPr>
              <w:rPr>
                <w:i/>
                <w:iCs/>
                <w:color w:val="000000"/>
                <w:sz w:val="22"/>
                <w:szCs w:val="22"/>
              </w:rPr>
            </w:pPr>
            <w:r w:rsidRPr="00846802">
              <w:rPr>
                <w:i/>
                <w:iCs/>
                <w:color w:val="000000"/>
                <w:sz w:val="22"/>
                <w:szCs w:val="22"/>
              </w:rPr>
              <w:t>2.3.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52EDEB3" w14:textId="77777777" w:rsidR="009331CF" w:rsidRPr="00846802" w:rsidRDefault="009331CF" w:rsidP="009331CF">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22223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D37C1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A870B7" w14:textId="77777777" w:rsidR="009331CF" w:rsidRPr="00846802" w:rsidRDefault="009331CF" w:rsidP="009331CF">
            <w:pPr>
              <w:jc w:val="center"/>
              <w:rPr>
                <w:b/>
                <w:bCs/>
                <w:i/>
                <w:iCs/>
                <w:color w:val="000000"/>
                <w:sz w:val="22"/>
                <w:szCs w:val="22"/>
              </w:rPr>
            </w:pPr>
            <w:r w:rsidRPr="00846802">
              <w:rPr>
                <w:b/>
                <w:bCs/>
                <w:i/>
                <w:iCs/>
                <w:color w:val="000000"/>
                <w:sz w:val="22"/>
                <w:szCs w:val="22"/>
              </w:rPr>
              <w:t>3</w:t>
            </w:r>
          </w:p>
        </w:tc>
        <w:tc>
          <w:tcPr>
            <w:tcW w:w="736" w:type="dxa"/>
            <w:gridSpan w:val="2"/>
            <w:tcBorders>
              <w:top w:val="nil"/>
              <w:left w:val="nil"/>
              <w:bottom w:val="nil"/>
              <w:right w:val="single" w:sz="4" w:space="0" w:color="auto"/>
            </w:tcBorders>
            <w:shd w:val="clear" w:color="000000" w:fill="D9D9D9"/>
            <w:vAlign w:val="center"/>
            <w:hideMark/>
          </w:tcPr>
          <w:p w14:paraId="74F908F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0DA3943" w14:textId="77777777" w:rsidR="009331CF" w:rsidRPr="00846802" w:rsidRDefault="009331CF" w:rsidP="009331CF">
            <w:pPr>
              <w:rPr>
                <w:color w:val="000000"/>
                <w:sz w:val="22"/>
                <w:szCs w:val="22"/>
              </w:rPr>
            </w:pPr>
            <w:r w:rsidRPr="00846802">
              <w:rPr>
                <w:color w:val="000000"/>
                <w:sz w:val="22"/>
                <w:szCs w:val="22"/>
              </w:rPr>
              <w:t>Уровень валютных рисков</w:t>
            </w:r>
          </w:p>
        </w:tc>
      </w:tr>
      <w:tr w:rsidR="009331CF" w:rsidRPr="00846802" w14:paraId="5C0524E4" w14:textId="77777777" w:rsidTr="0001567B">
        <w:trPr>
          <w:gridAfter w:val="1"/>
          <w:wAfter w:w="496" w:type="dxa"/>
          <w:trHeight w:val="97"/>
        </w:trPr>
        <w:tc>
          <w:tcPr>
            <w:tcW w:w="507" w:type="dxa"/>
            <w:vMerge/>
            <w:tcBorders>
              <w:top w:val="nil"/>
              <w:left w:val="single" w:sz="8" w:space="0" w:color="auto"/>
              <w:bottom w:val="single" w:sz="4" w:space="0" w:color="000000"/>
              <w:right w:val="single" w:sz="4" w:space="0" w:color="auto"/>
            </w:tcBorders>
            <w:vAlign w:val="center"/>
            <w:hideMark/>
          </w:tcPr>
          <w:p w14:paraId="324CFD9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EA84A6A" w14:textId="77777777" w:rsidR="009331CF" w:rsidRPr="00846802" w:rsidRDefault="009331CF" w:rsidP="009331CF">
            <w:pPr>
              <w:rPr>
                <w:i/>
                <w:iCs/>
                <w:color w:val="000000"/>
                <w:sz w:val="22"/>
                <w:szCs w:val="22"/>
              </w:rPr>
            </w:pPr>
            <w:r w:rsidRPr="00846802">
              <w:rPr>
                <w:i/>
                <w:iCs/>
                <w:color w:val="000000"/>
                <w:sz w:val="22"/>
                <w:szCs w:val="22"/>
              </w:rPr>
              <w:t>3.1.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93B9AD4" w14:textId="77777777" w:rsidR="009331CF" w:rsidRPr="00846802" w:rsidRDefault="009331CF" w:rsidP="009331CF">
            <w:pPr>
              <w:rPr>
                <w:i/>
                <w:iCs/>
                <w:color w:val="000000"/>
                <w:sz w:val="20"/>
                <w:szCs w:val="20"/>
              </w:rPr>
            </w:pPr>
            <w:r w:rsidRPr="00846802">
              <w:rPr>
                <w:i/>
                <w:iCs/>
                <w:color w:val="000000"/>
                <w:sz w:val="20"/>
                <w:szCs w:val="20"/>
              </w:rPr>
              <w:t xml:space="preserve">Инициатор </w:t>
            </w:r>
            <w:r>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6EAF741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492910F" w14:textId="77777777" w:rsidTr="0001567B">
        <w:trPr>
          <w:gridAfter w:val="1"/>
          <w:wAfter w:w="496" w:type="dxa"/>
          <w:trHeight w:val="128"/>
        </w:trPr>
        <w:tc>
          <w:tcPr>
            <w:tcW w:w="507" w:type="dxa"/>
            <w:vMerge/>
            <w:tcBorders>
              <w:top w:val="nil"/>
              <w:left w:val="single" w:sz="8" w:space="0" w:color="auto"/>
              <w:bottom w:val="single" w:sz="4" w:space="0" w:color="000000"/>
              <w:right w:val="single" w:sz="4" w:space="0" w:color="auto"/>
            </w:tcBorders>
            <w:vAlign w:val="center"/>
            <w:hideMark/>
          </w:tcPr>
          <w:p w14:paraId="4C652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ED499C1" w14:textId="77777777" w:rsidR="009331CF" w:rsidRPr="00846802" w:rsidRDefault="009331CF" w:rsidP="009331CF">
            <w:pPr>
              <w:rPr>
                <w:i/>
                <w:iCs/>
                <w:color w:val="000000"/>
                <w:sz w:val="22"/>
                <w:szCs w:val="22"/>
              </w:rPr>
            </w:pPr>
            <w:r w:rsidRPr="00846802">
              <w:rPr>
                <w:i/>
                <w:iCs/>
                <w:color w:val="000000"/>
                <w:sz w:val="22"/>
                <w:szCs w:val="22"/>
              </w:rPr>
              <w:t>3.2.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D1B749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54281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330F320"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5D3C7B7"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8A17418" w14:textId="77777777" w:rsidR="009331CF" w:rsidRPr="00846802" w:rsidRDefault="009331CF" w:rsidP="009331CF">
            <w:pPr>
              <w:rPr>
                <w:i/>
                <w:iCs/>
                <w:color w:val="000000"/>
                <w:sz w:val="22"/>
                <w:szCs w:val="22"/>
              </w:rPr>
            </w:pPr>
            <w:r w:rsidRPr="00846802">
              <w:rPr>
                <w:i/>
                <w:iCs/>
                <w:color w:val="000000"/>
                <w:sz w:val="22"/>
                <w:szCs w:val="22"/>
              </w:rPr>
              <w:t>3.3.</w:t>
            </w:r>
          </w:p>
        </w:tc>
        <w:tc>
          <w:tcPr>
            <w:tcW w:w="8255" w:type="dxa"/>
            <w:gridSpan w:val="27"/>
            <w:tcBorders>
              <w:top w:val="nil"/>
              <w:left w:val="nil"/>
              <w:bottom w:val="nil"/>
              <w:right w:val="nil"/>
            </w:tcBorders>
            <w:shd w:val="clear" w:color="auto" w:fill="auto"/>
            <w:vAlign w:val="center"/>
            <w:hideMark/>
          </w:tcPr>
          <w:p w14:paraId="64EFBAE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BE1DEE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F9A138F"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7EBD6BD" w14:textId="77777777" w:rsidR="009331CF" w:rsidRPr="00846802" w:rsidRDefault="009331CF" w:rsidP="009331CF">
            <w:pPr>
              <w:jc w:val="center"/>
              <w:rPr>
                <w:b/>
                <w:bCs/>
                <w:i/>
                <w:iCs/>
                <w:color w:val="000000"/>
                <w:sz w:val="22"/>
                <w:szCs w:val="22"/>
              </w:rPr>
            </w:pPr>
            <w:r w:rsidRPr="00846802">
              <w:rPr>
                <w:b/>
                <w:bCs/>
                <w:i/>
                <w:iCs/>
                <w:color w:val="000000"/>
                <w:sz w:val="22"/>
                <w:szCs w:val="22"/>
              </w:rPr>
              <w:t>4</w:t>
            </w:r>
          </w:p>
        </w:tc>
        <w:tc>
          <w:tcPr>
            <w:tcW w:w="736" w:type="dxa"/>
            <w:gridSpan w:val="2"/>
            <w:tcBorders>
              <w:top w:val="nil"/>
              <w:left w:val="nil"/>
              <w:bottom w:val="nil"/>
              <w:right w:val="single" w:sz="4" w:space="0" w:color="auto"/>
            </w:tcBorders>
            <w:shd w:val="clear" w:color="000000" w:fill="D9D9D9"/>
            <w:vAlign w:val="center"/>
            <w:hideMark/>
          </w:tcPr>
          <w:p w14:paraId="7D99C868"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0FAA3403" w14:textId="77777777" w:rsidR="009331CF" w:rsidRPr="00846802" w:rsidRDefault="009331CF" w:rsidP="009331CF">
            <w:pPr>
              <w:rPr>
                <w:color w:val="000000"/>
                <w:sz w:val="22"/>
                <w:szCs w:val="22"/>
              </w:rPr>
            </w:pPr>
            <w:r w:rsidRPr="00846802">
              <w:rPr>
                <w:color w:val="000000"/>
                <w:sz w:val="22"/>
                <w:szCs w:val="22"/>
              </w:rPr>
              <w:t>Деловая репутация</w:t>
            </w:r>
          </w:p>
        </w:tc>
      </w:tr>
      <w:tr w:rsidR="009331CF" w:rsidRPr="00846802" w14:paraId="5E37960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ED1ED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C4889A" w14:textId="77777777" w:rsidR="009331CF" w:rsidRPr="00846802" w:rsidRDefault="009331CF" w:rsidP="009331CF">
            <w:pPr>
              <w:rPr>
                <w:i/>
                <w:iCs/>
                <w:color w:val="000000"/>
                <w:sz w:val="22"/>
                <w:szCs w:val="22"/>
              </w:rPr>
            </w:pPr>
            <w:r w:rsidRPr="00846802">
              <w:rPr>
                <w:i/>
                <w:iCs/>
                <w:color w:val="000000"/>
                <w:sz w:val="22"/>
                <w:szCs w:val="22"/>
              </w:rPr>
              <w:t>4.1.</w:t>
            </w:r>
          </w:p>
        </w:tc>
        <w:tc>
          <w:tcPr>
            <w:tcW w:w="8255" w:type="dxa"/>
            <w:gridSpan w:val="27"/>
            <w:tcBorders>
              <w:top w:val="nil"/>
              <w:left w:val="nil"/>
              <w:bottom w:val="nil"/>
              <w:right w:val="nil"/>
            </w:tcBorders>
            <w:shd w:val="clear" w:color="auto" w:fill="auto"/>
            <w:vAlign w:val="center"/>
            <w:hideMark/>
          </w:tcPr>
          <w:p w14:paraId="09B950C5"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55C3A5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802FC0C" w14:textId="77777777" w:rsidTr="0001567B">
        <w:trPr>
          <w:gridAfter w:val="1"/>
          <w:wAfter w:w="496" w:type="dxa"/>
          <w:trHeight w:val="145"/>
        </w:trPr>
        <w:tc>
          <w:tcPr>
            <w:tcW w:w="507" w:type="dxa"/>
            <w:vMerge/>
            <w:tcBorders>
              <w:top w:val="nil"/>
              <w:left w:val="single" w:sz="8" w:space="0" w:color="auto"/>
              <w:bottom w:val="single" w:sz="4" w:space="0" w:color="000000"/>
              <w:right w:val="single" w:sz="4" w:space="0" w:color="auto"/>
            </w:tcBorders>
            <w:vAlign w:val="center"/>
            <w:hideMark/>
          </w:tcPr>
          <w:p w14:paraId="1582F2F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BAED912" w14:textId="77777777" w:rsidR="009331CF" w:rsidRPr="00846802" w:rsidRDefault="009331CF" w:rsidP="009331CF">
            <w:pPr>
              <w:rPr>
                <w:i/>
                <w:iCs/>
                <w:color w:val="000000"/>
                <w:sz w:val="22"/>
                <w:szCs w:val="22"/>
              </w:rPr>
            </w:pPr>
            <w:r w:rsidRPr="00846802">
              <w:rPr>
                <w:i/>
                <w:iCs/>
                <w:color w:val="000000"/>
                <w:sz w:val="22"/>
                <w:szCs w:val="22"/>
              </w:rPr>
              <w:t>4.2.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CA79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проекта</w:t>
            </w:r>
            <w:r w:rsidRPr="00846802">
              <w:rPr>
                <w:i/>
                <w:iCs/>
                <w:color w:val="000000"/>
                <w:sz w:val="20"/>
                <w:szCs w:val="20"/>
              </w:rPr>
              <w:t xml:space="preserve">в течение последнего года являлись или являются ответчиками в судебных разбирательствах (до 10% от валюты баланса юр.лица на последнюю отчетную дату или от совокупного годового дохода (для физ лица и ИП)).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3B9E6E87"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CAF40C2"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58C2B6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D690BF7" w14:textId="77777777" w:rsidR="009331CF" w:rsidRPr="00846802" w:rsidRDefault="009331CF" w:rsidP="009331CF">
            <w:pPr>
              <w:rPr>
                <w:i/>
                <w:iCs/>
                <w:color w:val="000000"/>
                <w:sz w:val="22"/>
                <w:szCs w:val="22"/>
              </w:rPr>
            </w:pPr>
            <w:r w:rsidRPr="00846802">
              <w:rPr>
                <w:i/>
                <w:iCs/>
                <w:color w:val="000000"/>
                <w:sz w:val="22"/>
                <w:szCs w:val="22"/>
              </w:rPr>
              <w:t>4.3.</w:t>
            </w:r>
          </w:p>
        </w:tc>
        <w:tc>
          <w:tcPr>
            <w:tcW w:w="8255" w:type="dxa"/>
            <w:gridSpan w:val="27"/>
            <w:tcBorders>
              <w:top w:val="nil"/>
              <w:left w:val="nil"/>
              <w:bottom w:val="single" w:sz="4" w:space="0" w:color="auto"/>
              <w:right w:val="nil"/>
            </w:tcBorders>
            <w:shd w:val="clear" w:color="auto" w:fill="auto"/>
            <w:vAlign w:val="center"/>
            <w:hideMark/>
          </w:tcPr>
          <w:p w14:paraId="21FCF9DE"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юр.лица на последнюю отчетную дату или от совокупного годового дохода (для физ лица и ИП). </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10A8C2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C7DBD2D"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5419BC" w14:textId="77777777" w:rsidR="009331CF" w:rsidRPr="00846802" w:rsidRDefault="009331CF" w:rsidP="009331CF">
            <w:pPr>
              <w:jc w:val="center"/>
              <w:rPr>
                <w:b/>
                <w:bCs/>
                <w:i/>
                <w:iCs/>
                <w:color w:val="000000"/>
                <w:sz w:val="22"/>
                <w:szCs w:val="22"/>
              </w:rPr>
            </w:pPr>
            <w:r w:rsidRPr="00846802">
              <w:rPr>
                <w:b/>
                <w:bCs/>
                <w:i/>
                <w:iCs/>
                <w:color w:val="000000"/>
                <w:sz w:val="22"/>
                <w:szCs w:val="22"/>
              </w:rPr>
              <w:t>5</w:t>
            </w:r>
          </w:p>
        </w:tc>
        <w:tc>
          <w:tcPr>
            <w:tcW w:w="736" w:type="dxa"/>
            <w:gridSpan w:val="2"/>
            <w:tcBorders>
              <w:top w:val="nil"/>
              <w:left w:val="nil"/>
              <w:bottom w:val="nil"/>
              <w:right w:val="single" w:sz="4" w:space="0" w:color="auto"/>
            </w:tcBorders>
            <w:shd w:val="clear" w:color="000000" w:fill="D9D9D9"/>
            <w:vAlign w:val="center"/>
            <w:hideMark/>
          </w:tcPr>
          <w:p w14:paraId="476C1CAC"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994CCB3" w14:textId="77777777" w:rsidR="009331CF" w:rsidRPr="00846802" w:rsidRDefault="009331CF" w:rsidP="009331CF">
            <w:pPr>
              <w:rPr>
                <w:color w:val="000000"/>
                <w:sz w:val="22"/>
                <w:szCs w:val="22"/>
              </w:rPr>
            </w:pPr>
            <w:r w:rsidRPr="00846802">
              <w:rPr>
                <w:color w:val="000000"/>
                <w:sz w:val="22"/>
                <w:szCs w:val="22"/>
              </w:rPr>
              <w:t>Налоговая ответственность</w:t>
            </w:r>
          </w:p>
        </w:tc>
      </w:tr>
      <w:tr w:rsidR="009331CF" w:rsidRPr="00846802" w14:paraId="38C717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ECF527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29CA262" w14:textId="77777777" w:rsidR="009331CF" w:rsidRPr="00846802" w:rsidRDefault="009331CF" w:rsidP="009331CF">
            <w:pPr>
              <w:rPr>
                <w:i/>
                <w:iCs/>
                <w:color w:val="000000"/>
                <w:sz w:val="22"/>
                <w:szCs w:val="22"/>
              </w:rPr>
            </w:pPr>
            <w:r w:rsidRPr="00846802">
              <w:rPr>
                <w:i/>
                <w:iCs/>
                <w:color w:val="000000"/>
                <w:sz w:val="22"/>
                <w:szCs w:val="22"/>
              </w:rPr>
              <w:t>5.1.</w:t>
            </w:r>
          </w:p>
        </w:tc>
        <w:tc>
          <w:tcPr>
            <w:tcW w:w="8255" w:type="dxa"/>
            <w:gridSpan w:val="27"/>
            <w:tcBorders>
              <w:top w:val="nil"/>
              <w:left w:val="nil"/>
              <w:bottom w:val="nil"/>
              <w:right w:val="nil"/>
            </w:tcBorders>
            <w:shd w:val="clear" w:color="auto" w:fill="auto"/>
            <w:vAlign w:val="center"/>
            <w:hideMark/>
          </w:tcPr>
          <w:p w14:paraId="7E0E781E" w14:textId="77777777" w:rsidR="009331CF" w:rsidRPr="00846802" w:rsidRDefault="009331CF" w:rsidP="009331CF">
            <w:pPr>
              <w:rPr>
                <w:i/>
                <w:iCs/>
                <w:color w:val="000000"/>
                <w:sz w:val="20"/>
                <w:szCs w:val="20"/>
              </w:rPr>
            </w:pPr>
            <w:r w:rsidRPr="00846802">
              <w:rPr>
                <w:i/>
                <w:iCs/>
                <w:color w:val="000000"/>
                <w:sz w:val="20"/>
                <w:szCs w:val="20"/>
              </w:rPr>
              <w:t>У Инициатора</w:t>
            </w:r>
            <w:r>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C23141B"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3AFA68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48D8368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29B0E0E4" w14:textId="77777777" w:rsidR="009331CF" w:rsidRPr="00846802" w:rsidRDefault="009331CF" w:rsidP="009331CF">
            <w:pPr>
              <w:rPr>
                <w:i/>
                <w:iCs/>
                <w:color w:val="000000"/>
                <w:sz w:val="22"/>
                <w:szCs w:val="22"/>
              </w:rPr>
            </w:pPr>
            <w:r w:rsidRPr="00846802">
              <w:rPr>
                <w:i/>
                <w:iCs/>
                <w:color w:val="000000"/>
                <w:sz w:val="22"/>
                <w:szCs w:val="22"/>
              </w:rPr>
              <w:t>5.2.</w:t>
            </w:r>
          </w:p>
        </w:tc>
        <w:tc>
          <w:tcPr>
            <w:tcW w:w="8255" w:type="dxa"/>
            <w:gridSpan w:val="27"/>
            <w:tcBorders>
              <w:top w:val="single" w:sz="4" w:space="0" w:color="auto"/>
              <w:left w:val="nil"/>
              <w:bottom w:val="single" w:sz="4" w:space="0" w:color="auto"/>
              <w:right w:val="nil"/>
            </w:tcBorders>
            <w:shd w:val="clear" w:color="auto" w:fill="auto"/>
            <w:vAlign w:val="center"/>
            <w:hideMark/>
          </w:tcPr>
          <w:p w14:paraId="01B04A5F" w14:textId="77777777" w:rsidR="009331CF" w:rsidRPr="00846802" w:rsidRDefault="009331CF" w:rsidP="009331CF">
            <w:pPr>
              <w:rPr>
                <w:i/>
                <w:iCs/>
                <w:color w:val="000000"/>
                <w:sz w:val="20"/>
                <w:szCs w:val="20"/>
              </w:rPr>
            </w:pPr>
            <w:r w:rsidRPr="00846802">
              <w:rPr>
                <w:i/>
                <w:iCs/>
                <w:color w:val="000000"/>
                <w:sz w:val="20"/>
                <w:szCs w:val="20"/>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юр.лица на последнюю отчетную дату или от совокупного годового дохода для физ.лиц и ИП</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6321D3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D5D62B5"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93EAC6"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9A27915" w14:textId="77777777" w:rsidR="009331CF" w:rsidRPr="00846802" w:rsidRDefault="009331CF" w:rsidP="009331CF">
            <w:pPr>
              <w:rPr>
                <w:i/>
                <w:iCs/>
                <w:color w:val="000000"/>
                <w:sz w:val="22"/>
                <w:szCs w:val="22"/>
              </w:rPr>
            </w:pPr>
            <w:r w:rsidRPr="00846802">
              <w:rPr>
                <w:i/>
                <w:iCs/>
                <w:color w:val="000000"/>
                <w:sz w:val="22"/>
                <w:szCs w:val="22"/>
              </w:rPr>
              <w:t>5.3.</w:t>
            </w:r>
          </w:p>
        </w:tc>
        <w:tc>
          <w:tcPr>
            <w:tcW w:w="8255" w:type="dxa"/>
            <w:gridSpan w:val="27"/>
            <w:tcBorders>
              <w:top w:val="nil"/>
              <w:left w:val="nil"/>
              <w:bottom w:val="single" w:sz="4" w:space="0" w:color="auto"/>
              <w:right w:val="nil"/>
            </w:tcBorders>
            <w:shd w:val="clear" w:color="auto" w:fill="auto"/>
            <w:vAlign w:val="center"/>
            <w:hideMark/>
          </w:tcPr>
          <w:p w14:paraId="490BFB96" w14:textId="77777777" w:rsidR="009331CF" w:rsidRPr="00846802" w:rsidRDefault="009331CF" w:rsidP="009331CF">
            <w:pPr>
              <w:rPr>
                <w:i/>
                <w:iCs/>
                <w:color w:val="000000"/>
                <w:sz w:val="20"/>
                <w:szCs w:val="20"/>
              </w:rPr>
            </w:pPr>
            <w:r w:rsidRPr="00846802">
              <w:rPr>
                <w:i/>
                <w:iCs/>
                <w:color w:val="000000"/>
                <w:sz w:val="20"/>
                <w:szCs w:val="20"/>
              </w:rPr>
              <w:t xml:space="preserve">Совокупный размер неисполненной обязанности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юр.лица на последнюю отчетную дату или от совокупного годового дохода для физ.лиц и ИП</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BBF84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3B07661"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2A08534" w14:textId="77777777" w:rsidR="009331CF" w:rsidRPr="00846802" w:rsidRDefault="009331CF" w:rsidP="009331CF">
            <w:pPr>
              <w:jc w:val="center"/>
              <w:rPr>
                <w:b/>
                <w:bCs/>
                <w:i/>
                <w:iCs/>
                <w:color w:val="000000"/>
                <w:sz w:val="22"/>
                <w:szCs w:val="22"/>
              </w:rPr>
            </w:pPr>
            <w:r w:rsidRPr="00846802">
              <w:rPr>
                <w:b/>
                <w:bCs/>
                <w:i/>
                <w:iCs/>
                <w:color w:val="000000"/>
                <w:sz w:val="22"/>
                <w:szCs w:val="22"/>
              </w:rPr>
              <w:t>6</w:t>
            </w:r>
          </w:p>
        </w:tc>
        <w:tc>
          <w:tcPr>
            <w:tcW w:w="736" w:type="dxa"/>
            <w:gridSpan w:val="2"/>
            <w:tcBorders>
              <w:top w:val="nil"/>
              <w:left w:val="nil"/>
              <w:bottom w:val="nil"/>
              <w:right w:val="single" w:sz="4" w:space="0" w:color="auto"/>
            </w:tcBorders>
            <w:shd w:val="clear" w:color="000000" w:fill="D9D9D9"/>
            <w:vAlign w:val="center"/>
            <w:hideMark/>
          </w:tcPr>
          <w:p w14:paraId="132318B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783C5C" w14:textId="77777777" w:rsidR="009331CF" w:rsidRPr="00846802" w:rsidRDefault="009331CF" w:rsidP="009331CF">
            <w:pPr>
              <w:rPr>
                <w:color w:val="000000"/>
                <w:sz w:val="22"/>
                <w:szCs w:val="22"/>
              </w:rPr>
            </w:pPr>
            <w:r w:rsidRPr="00846802">
              <w:rPr>
                <w:color w:val="000000"/>
                <w:sz w:val="22"/>
                <w:szCs w:val="22"/>
              </w:rPr>
              <w:t>Кредитная история</w:t>
            </w:r>
          </w:p>
        </w:tc>
      </w:tr>
      <w:tr w:rsidR="009331CF" w:rsidRPr="00846802" w14:paraId="69E4FE2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3BA42B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B9EAB19" w14:textId="77777777" w:rsidR="009331CF" w:rsidRPr="00846802" w:rsidRDefault="009331CF" w:rsidP="009331CF">
            <w:pPr>
              <w:rPr>
                <w:i/>
                <w:iCs/>
                <w:color w:val="000000"/>
                <w:sz w:val="22"/>
                <w:szCs w:val="22"/>
              </w:rPr>
            </w:pPr>
            <w:r w:rsidRPr="00846802">
              <w:rPr>
                <w:i/>
                <w:iCs/>
                <w:color w:val="000000"/>
                <w:sz w:val="22"/>
                <w:szCs w:val="22"/>
              </w:rPr>
              <w:t>6.1.</w:t>
            </w:r>
          </w:p>
        </w:tc>
        <w:tc>
          <w:tcPr>
            <w:tcW w:w="8255" w:type="dxa"/>
            <w:gridSpan w:val="27"/>
            <w:tcBorders>
              <w:top w:val="nil"/>
              <w:left w:val="nil"/>
              <w:bottom w:val="nil"/>
              <w:right w:val="nil"/>
            </w:tcBorders>
            <w:shd w:val="clear" w:color="auto" w:fill="auto"/>
            <w:vAlign w:val="center"/>
            <w:hideMark/>
          </w:tcPr>
          <w:p w14:paraId="6116832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37B3057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A738DE7"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0F6A477"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1102698" w14:textId="77777777" w:rsidR="009331CF" w:rsidRPr="00846802" w:rsidRDefault="009331CF" w:rsidP="009331CF">
            <w:pPr>
              <w:rPr>
                <w:i/>
                <w:iCs/>
                <w:color w:val="000000"/>
                <w:sz w:val="22"/>
                <w:szCs w:val="22"/>
              </w:rPr>
            </w:pPr>
            <w:r w:rsidRPr="00846802">
              <w:rPr>
                <w:i/>
                <w:iCs/>
                <w:color w:val="000000"/>
                <w:sz w:val="22"/>
                <w:szCs w:val="22"/>
              </w:rPr>
              <w:t>6.2.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3A58C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06518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7390793" w14:textId="77777777" w:rsidTr="0001567B">
        <w:trPr>
          <w:gridAfter w:val="1"/>
          <w:wAfter w:w="496" w:type="dxa"/>
          <w:trHeight w:val="866"/>
        </w:trPr>
        <w:tc>
          <w:tcPr>
            <w:tcW w:w="507" w:type="dxa"/>
            <w:vMerge/>
            <w:tcBorders>
              <w:top w:val="nil"/>
              <w:left w:val="single" w:sz="8" w:space="0" w:color="auto"/>
              <w:bottom w:val="single" w:sz="4" w:space="0" w:color="000000"/>
              <w:right w:val="single" w:sz="4" w:space="0" w:color="auto"/>
            </w:tcBorders>
            <w:vAlign w:val="center"/>
            <w:hideMark/>
          </w:tcPr>
          <w:p w14:paraId="2E179E2D"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B1BF438" w14:textId="77777777" w:rsidR="009331CF" w:rsidRPr="00846802" w:rsidRDefault="009331CF" w:rsidP="009331CF">
            <w:pPr>
              <w:rPr>
                <w:i/>
                <w:iCs/>
                <w:color w:val="000000"/>
                <w:sz w:val="22"/>
                <w:szCs w:val="22"/>
              </w:rPr>
            </w:pPr>
            <w:r w:rsidRPr="00846802">
              <w:rPr>
                <w:i/>
                <w:iCs/>
                <w:color w:val="000000"/>
                <w:sz w:val="22"/>
                <w:szCs w:val="22"/>
              </w:rPr>
              <w:t>6.3.</w:t>
            </w:r>
          </w:p>
        </w:tc>
        <w:tc>
          <w:tcPr>
            <w:tcW w:w="8255" w:type="dxa"/>
            <w:gridSpan w:val="27"/>
            <w:tcBorders>
              <w:top w:val="nil"/>
              <w:left w:val="nil"/>
              <w:bottom w:val="single" w:sz="4" w:space="0" w:color="auto"/>
              <w:right w:val="nil"/>
            </w:tcBorders>
            <w:shd w:val="clear" w:color="auto" w:fill="auto"/>
            <w:vAlign w:val="center"/>
            <w:hideMark/>
          </w:tcPr>
          <w:p w14:paraId="5A74FA4F"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/учредителя Инициатора</w:t>
            </w:r>
            <w:r>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4B38D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F880092"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1E43FCF" w14:textId="77777777" w:rsidR="009331CF" w:rsidRPr="00846802" w:rsidRDefault="009331CF" w:rsidP="009331CF">
            <w:pPr>
              <w:jc w:val="center"/>
              <w:rPr>
                <w:b/>
                <w:bCs/>
                <w:i/>
                <w:iCs/>
                <w:color w:val="000000"/>
                <w:sz w:val="22"/>
                <w:szCs w:val="22"/>
              </w:rPr>
            </w:pPr>
            <w:r w:rsidRPr="00846802">
              <w:rPr>
                <w:b/>
                <w:bCs/>
                <w:i/>
                <w:iCs/>
                <w:color w:val="000000"/>
                <w:sz w:val="22"/>
                <w:szCs w:val="22"/>
              </w:rPr>
              <w:t>7</w:t>
            </w:r>
          </w:p>
        </w:tc>
        <w:tc>
          <w:tcPr>
            <w:tcW w:w="736" w:type="dxa"/>
            <w:gridSpan w:val="2"/>
            <w:tcBorders>
              <w:top w:val="nil"/>
              <w:left w:val="nil"/>
              <w:bottom w:val="nil"/>
              <w:right w:val="single" w:sz="4" w:space="0" w:color="auto"/>
            </w:tcBorders>
            <w:shd w:val="clear" w:color="000000" w:fill="D9D9D9"/>
            <w:vAlign w:val="center"/>
            <w:hideMark/>
          </w:tcPr>
          <w:p w14:paraId="1C70C4E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D3E0664" w14:textId="77777777" w:rsidR="009331CF" w:rsidRPr="00846802" w:rsidRDefault="009331CF" w:rsidP="009331CF">
            <w:pPr>
              <w:rPr>
                <w:color w:val="000000"/>
                <w:sz w:val="22"/>
                <w:szCs w:val="22"/>
              </w:rPr>
            </w:pPr>
            <w:r w:rsidRPr="00846802">
              <w:rPr>
                <w:color w:val="000000"/>
                <w:sz w:val="22"/>
                <w:szCs w:val="22"/>
              </w:rPr>
              <w:t xml:space="preserve">Наличие опыта работы в отрасли/реализации </w:t>
            </w:r>
            <w:r>
              <w:rPr>
                <w:color w:val="000000"/>
                <w:sz w:val="22"/>
                <w:szCs w:val="22"/>
              </w:rPr>
              <w:t>И</w:t>
            </w:r>
            <w:r w:rsidRPr="00846802">
              <w:rPr>
                <w:color w:val="000000"/>
                <w:sz w:val="22"/>
                <w:szCs w:val="22"/>
              </w:rPr>
              <w:t>нвестиционных проектов</w:t>
            </w:r>
          </w:p>
        </w:tc>
      </w:tr>
      <w:tr w:rsidR="009331CF" w:rsidRPr="00846802" w14:paraId="3E64D94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F8ABD8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894B6E2" w14:textId="77777777" w:rsidR="009331CF" w:rsidRPr="00846802" w:rsidRDefault="009331CF" w:rsidP="009331CF">
            <w:pPr>
              <w:rPr>
                <w:i/>
                <w:iCs/>
                <w:color w:val="000000"/>
                <w:sz w:val="22"/>
                <w:szCs w:val="22"/>
              </w:rPr>
            </w:pPr>
            <w:r w:rsidRPr="00846802">
              <w:rPr>
                <w:i/>
                <w:iCs/>
                <w:color w:val="000000"/>
                <w:sz w:val="22"/>
                <w:szCs w:val="22"/>
              </w:rPr>
              <w:t>7.1.</w:t>
            </w:r>
          </w:p>
        </w:tc>
        <w:tc>
          <w:tcPr>
            <w:tcW w:w="8255" w:type="dxa"/>
            <w:gridSpan w:val="27"/>
            <w:tcBorders>
              <w:top w:val="nil"/>
              <w:left w:val="nil"/>
              <w:bottom w:val="nil"/>
              <w:right w:val="nil"/>
            </w:tcBorders>
            <w:shd w:val="clear" w:color="auto" w:fill="auto"/>
            <w:vAlign w:val="center"/>
            <w:hideMark/>
          </w:tcPr>
          <w:p w14:paraId="2C38DEB5"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1CC4A1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44C010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DF1590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EF15D9F" w14:textId="77777777" w:rsidR="009331CF" w:rsidRPr="00846802" w:rsidRDefault="009331CF" w:rsidP="009331CF">
            <w:pPr>
              <w:rPr>
                <w:i/>
                <w:iCs/>
                <w:color w:val="000000"/>
                <w:sz w:val="22"/>
                <w:szCs w:val="22"/>
              </w:rPr>
            </w:pPr>
            <w:r w:rsidRPr="00846802">
              <w:rPr>
                <w:i/>
                <w:iCs/>
                <w:color w:val="000000"/>
                <w:sz w:val="22"/>
                <w:szCs w:val="22"/>
              </w:rPr>
              <w:t>7.2.</w:t>
            </w:r>
          </w:p>
        </w:tc>
        <w:tc>
          <w:tcPr>
            <w:tcW w:w="8255" w:type="dxa"/>
            <w:gridSpan w:val="27"/>
            <w:tcBorders>
              <w:top w:val="single" w:sz="4" w:space="0" w:color="auto"/>
              <w:left w:val="nil"/>
              <w:bottom w:val="single" w:sz="4" w:space="0" w:color="auto"/>
              <w:right w:val="nil"/>
            </w:tcBorders>
            <w:shd w:val="clear" w:color="auto" w:fill="auto"/>
            <w:vAlign w:val="center"/>
            <w:hideMark/>
          </w:tcPr>
          <w:p w14:paraId="3CA1952C"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DE48EE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D8C6D2" w14:textId="77777777" w:rsidTr="0001567B">
        <w:trPr>
          <w:gridAfter w:val="1"/>
          <w:wAfter w:w="496" w:type="dxa"/>
          <w:trHeight w:val="377"/>
        </w:trPr>
        <w:tc>
          <w:tcPr>
            <w:tcW w:w="507" w:type="dxa"/>
            <w:vMerge/>
            <w:tcBorders>
              <w:top w:val="nil"/>
              <w:left w:val="single" w:sz="8" w:space="0" w:color="auto"/>
              <w:bottom w:val="single" w:sz="4" w:space="0" w:color="000000"/>
              <w:right w:val="single" w:sz="4" w:space="0" w:color="auto"/>
            </w:tcBorders>
            <w:vAlign w:val="center"/>
            <w:hideMark/>
          </w:tcPr>
          <w:p w14:paraId="52D1193A"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3AC1A72E" w14:textId="77777777" w:rsidR="009331CF" w:rsidRPr="00846802" w:rsidRDefault="009331CF" w:rsidP="009331CF">
            <w:pPr>
              <w:rPr>
                <w:i/>
                <w:iCs/>
                <w:color w:val="000000"/>
                <w:sz w:val="22"/>
                <w:szCs w:val="22"/>
              </w:rPr>
            </w:pPr>
            <w:r w:rsidRPr="00846802">
              <w:rPr>
                <w:i/>
                <w:iCs/>
                <w:color w:val="000000"/>
                <w:sz w:val="22"/>
                <w:szCs w:val="22"/>
              </w:rPr>
              <w:t>7.3.</w:t>
            </w:r>
          </w:p>
        </w:tc>
        <w:tc>
          <w:tcPr>
            <w:tcW w:w="8255" w:type="dxa"/>
            <w:gridSpan w:val="27"/>
            <w:tcBorders>
              <w:top w:val="nil"/>
              <w:left w:val="nil"/>
              <w:bottom w:val="single" w:sz="4" w:space="0" w:color="auto"/>
              <w:right w:val="nil"/>
            </w:tcBorders>
            <w:shd w:val="clear" w:color="auto" w:fill="auto"/>
            <w:vAlign w:val="center"/>
            <w:hideMark/>
          </w:tcPr>
          <w:p w14:paraId="323752C6" w14:textId="77777777" w:rsidR="009331CF" w:rsidRPr="00846802" w:rsidRDefault="009331CF" w:rsidP="009331CF">
            <w:pPr>
              <w:rPr>
                <w:i/>
                <w:iCs/>
                <w:color w:val="000000"/>
                <w:sz w:val="20"/>
                <w:szCs w:val="20"/>
              </w:rPr>
            </w:pPr>
            <w:r w:rsidRPr="00846802">
              <w:rPr>
                <w:i/>
                <w:iCs/>
                <w:color w:val="000000"/>
                <w:sz w:val="20"/>
                <w:szCs w:val="20"/>
              </w:rPr>
              <w:t>Ни один из учредителей Инициатора</w:t>
            </w:r>
            <w:r>
              <w:rPr>
                <w:i/>
                <w:iCs/>
                <w:color w:val="000000"/>
                <w:sz w:val="20"/>
                <w:szCs w:val="20"/>
              </w:rPr>
              <w:t xml:space="preserve"> проекта</w:t>
            </w:r>
            <w:r w:rsidRPr="00846802">
              <w:rPr>
                <w:i/>
                <w:iCs/>
                <w:color w:val="000000"/>
                <w:sz w:val="20"/>
                <w:szCs w:val="20"/>
              </w:rPr>
              <w:t>,</w:t>
            </w:r>
            <w:r>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Pr>
                <w:i/>
                <w:iCs/>
                <w:color w:val="000000"/>
                <w:sz w:val="20"/>
                <w:szCs w:val="20"/>
              </w:rPr>
              <w:t>И</w:t>
            </w:r>
            <w:r w:rsidRPr="00846802">
              <w:rPr>
                <w:i/>
                <w:iCs/>
                <w:color w:val="000000"/>
                <w:sz w:val="20"/>
                <w:szCs w:val="20"/>
              </w:rPr>
              <w:t>нвестиционных проектов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F6F3F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29BB810"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5035B6" w14:textId="77777777" w:rsidR="009331CF" w:rsidRPr="00846802" w:rsidRDefault="009331CF" w:rsidP="009331CF">
            <w:pPr>
              <w:jc w:val="center"/>
              <w:rPr>
                <w:b/>
                <w:bCs/>
                <w:i/>
                <w:iCs/>
                <w:color w:val="000000"/>
                <w:sz w:val="22"/>
                <w:szCs w:val="22"/>
              </w:rPr>
            </w:pPr>
            <w:r w:rsidRPr="00846802">
              <w:rPr>
                <w:b/>
                <w:bCs/>
                <w:i/>
                <w:iCs/>
                <w:color w:val="000000"/>
                <w:sz w:val="22"/>
                <w:szCs w:val="22"/>
              </w:rPr>
              <w:t>8</w:t>
            </w:r>
          </w:p>
        </w:tc>
        <w:tc>
          <w:tcPr>
            <w:tcW w:w="736" w:type="dxa"/>
            <w:gridSpan w:val="2"/>
            <w:tcBorders>
              <w:top w:val="nil"/>
              <w:left w:val="nil"/>
              <w:bottom w:val="nil"/>
              <w:right w:val="single" w:sz="4" w:space="0" w:color="auto"/>
            </w:tcBorders>
            <w:shd w:val="clear" w:color="000000" w:fill="D9D9D9"/>
            <w:vAlign w:val="center"/>
            <w:hideMark/>
          </w:tcPr>
          <w:p w14:paraId="3C2975A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D92C4FC" w14:textId="77777777" w:rsidR="009331CF" w:rsidRPr="00846802" w:rsidRDefault="009331CF" w:rsidP="009331CF">
            <w:pPr>
              <w:rPr>
                <w:color w:val="000000"/>
                <w:sz w:val="22"/>
                <w:szCs w:val="22"/>
              </w:rPr>
            </w:pPr>
            <w:r w:rsidRPr="00846802">
              <w:rPr>
                <w:color w:val="000000"/>
                <w:sz w:val="22"/>
                <w:szCs w:val="22"/>
              </w:rPr>
              <w:t>Чрезвычайные ситуации (аварии, пожары, катастрофы и прочие)</w:t>
            </w:r>
          </w:p>
        </w:tc>
      </w:tr>
      <w:tr w:rsidR="009331CF" w:rsidRPr="00846802" w14:paraId="32A72B48"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4AF1005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AA73B90" w14:textId="77777777" w:rsidR="009331CF" w:rsidRPr="00846802" w:rsidRDefault="009331CF" w:rsidP="009331CF">
            <w:pPr>
              <w:rPr>
                <w:i/>
                <w:iCs/>
                <w:color w:val="000000"/>
                <w:sz w:val="22"/>
                <w:szCs w:val="22"/>
              </w:rPr>
            </w:pPr>
            <w:r w:rsidRPr="00846802">
              <w:rPr>
                <w:i/>
                <w:iCs/>
                <w:color w:val="000000"/>
                <w:sz w:val="22"/>
                <w:szCs w:val="22"/>
              </w:rPr>
              <w:t>8.1.</w:t>
            </w:r>
          </w:p>
        </w:tc>
        <w:tc>
          <w:tcPr>
            <w:tcW w:w="8255" w:type="dxa"/>
            <w:gridSpan w:val="27"/>
            <w:tcBorders>
              <w:top w:val="nil"/>
              <w:left w:val="nil"/>
              <w:bottom w:val="nil"/>
              <w:right w:val="nil"/>
            </w:tcBorders>
            <w:shd w:val="clear" w:color="auto" w:fill="auto"/>
            <w:vAlign w:val="center"/>
            <w:hideMark/>
          </w:tcPr>
          <w:p w14:paraId="1CA4C600"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/учредителей Инициатора </w:t>
            </w:r>
            <w:r>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84CBAC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49A15E"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523436B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8239785" w14:textId="77777777" w:rsidR="009331CF" w:rsidRPr="00846802" w:rsidRDefault="009331CF" w:rsidP="009331CF">
            <w:pPr>
              <w:rPr>
                <w:i/>
                <w:iCs/>
                <w:color w:val="000000"/>
                <w:sz w:val="22"/>
                <w:szCs w:val="22"/>
              </w:rPr>
            </w:pPr>
            <w:r w:rsidRPr="00846802">
              <w:rPr>
                <w:i/>
                <w:iCs/>
                <w:color w:val="000000"/>
                <w:sz w:val="22"/>
                <w:szCs w:val="22"/>
              </w:rPr>
              <w:t>8.2.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8789405"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4D3615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7D075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3FC0626C"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28CA9D1" w14:textId="77777777" w:rsidR="009331CF" w:rsidRPr="00846802" w:rsidRDefault="009331CF" w:rsidP="009331CF">
            <w:pPr>
              <w:rPr>
                <w:i/>
                <w:iCs/>
                <w:color w:val="000000"/>
                <w:sz w:val="22"/>
                <w:szCs w:val="22"/>
              </w:rPr>
            </w:pPr>
            <w:r w:rsidRPr="00846802">
              <w:rPr>
                <w:i/>
                <w:iCs/>
                <w:color w:val="000000"/>
                <w:sz w:val="22"/>
                <w:szCs w:val="22"/>
              </w:rPr>
              <w:t>8.3.</w:t>
            </w:r>
          </w:p>
        </w:tc>
        <w:tc>
          <w:tcPr>
            <w:tcW w:w="8255" w:type="dxa"/>
            <w:gridSpan w:val="27"/>
            <w:tcBorders>
              <w:top w:val="nil"/>
              <w:left w:val="nil"/>
              <w:bottom w:val="single" w:sz="4" w:space="0" w:color="auto"/>
              <w:right w:val="nil"/>
            </w:tcBorders>
            <w:shd w:val="clear" w:color="auto" w:fill="auto"/>
            <w:vAlign w:val="center"/>
            <w:hideMark/>
          </w:tcPr>
          <w:p w14:paraId="795B95EF"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993D7F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4700D6B"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330AD4B" w14:textId="77777777" w:rsidR="009331CF" w:rsidRPr="00846802" w:rsidRDefault="009331CF" w:rsidP="009331CF">
            <w:pPr>
              <w:jc w:val="center"/>
              <w:rPr>
                <w:b/>
                <w:bCs/>
                <w:i/>
                <w:iCs/>
                <w:color w:val="000000"/>
                <w:sz w:val="22"/>
                <w:szCs w:val="22"/>
              </w:rPr>
            </w:pPr>
            <w:r w:rsidRPr="00846802">
              <w:rPr>
                <w:b/>
                <w:bCs/>
                <w:i/>
                <w:iCs/>
                <w:color w:val="000000"/>
                <w:sz w:val="22"/>
                <w:szCs w:val="22"/>
              </w:rPr>
              <w:t>9</w:t>
            </w:r>
          </w:p>
        </w:tc>
        <w:tc>
          <w:tcPr>
            <w:tcW w:w="736" w:type="dxa"/>
            <w:gridSpan w:val="2"/>
            <w:tcBorders>
              <w:top w:val="nil"/>
              <w:left w:val="nil"/>
              <w:bottom w:val="nil"/>
              <w:right w:val="single" w:sz="4" w:space="0" w:color="auto"/>
            </w:tcBorders>
            <w:shd w:val="clear" w:color="000000" w:fill="D9D9D9"/>
            <w:vAlign w:val="center"/>
            <w:hideMark/>
          </w:tcPr>
          <w:p w14:paraId="1D74D111"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5854335" w14:textId="77777777" w:rsidR="009331CF" w:rsidRPr="00846802" w:rsidRDefault="009331CF" w:rsidP="009331CF">
            <w:pPr>
              <w:rPr>
                <w:color w:val="000000"/>
                <w:sz w:val="22"/>
                <w:szCs w:val="22"/>
              </w:rPr>
            </w:pPr>
            <w:r w:rsidRPr="00846802">
              <w:rPr>
                <w:color w:val="000000"/>
                <w:sz w:val="22"/>
                <w:szCs w:val="22"/>
              </w:rPr>
              <w:t>Поддержка Инициатора</w:t>
            </w:r>
            <w:r>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9331CF" w:rsidRPr="00846802" w14:paraId="0845030D" w14:textId="77777777" w:rsidTr="0001567B">
        <w:trPr>
          <w:gridAfter w:val="1"/>
          <w:wAfter w:w="496" w:type="dxa"/>
          <w:trHeight w:val="480"/>
        </w:trPr>
        <w:tc>
          <w:tcPr>
            <w:tcW w:w="507" w:type="dxa"/>
            <w:vMerge/>
            <w:tcBorders>
              <w:top w:val="nil"/>
              <w:left w:val="single" w:sz="8" w:space="0" w:color="auto"/>
              <w:bottom w:val="single" w:sz="4" w:space="0" w:color="000000"/>
              <w:right w:val="single" w:sz="4" w:space="0" w:color="auto"/>
            </w:tcBorders>
            <w:vAlign w:val="center"/>
            <w:hideMark/>
          </w:tcPr>
          <w:p w14:paraId="59BF681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F08DFE6" w14:textId="77777777" w:rsidR="009331CF" w:rsidRPr="00846802" w:rsidRDefault="009331CF" w:rsidP="009331CF">
            <w:pPr>
              <w:rPr>
                <w:i/>
                <w:iCs/>
                <w:color w:val="000000"/>
                <w:sz w:val="22"/>
                <w:szCs w:val="22"/>
              </w:rPr>
            </w:pPr>
            <w:r w:rsidRPr="00846802">
              <w:rPr>
                <w:i/>
                <w:iCs/>
                <w:color w:val="000000"/>
                <w:sz w:val="22"/>
                <w:szCs w:val="22"/>
              </w:rPr>
              <w:t>9.1.</w:t>
            </w:r>
          </w:p>
        </w:tc>
        <w:tc>
          <w:tcPr>
            <w:tcW w:w="8255" w:type="dxa"/>
            <w:gridSpan w:val="27"/>
            <w:tcBorders>
              <w:top w:val="nil"/>
              <w:left w:val="nil"/>
              <w:bottom w:val="nil"/>
              <w:right w:val="nil"/>
            </w:tcBorders>
            <w:shd w:val="clear" w:color="auto" w:fill="auto"/>
            <w:vAlign w:val="center"/>
            <w:hideMark/>
          </w:tcPr>
          <w:p w14:paraId="32822E1B" w14:textId="77777777" w:rsidR="009331CF" w:rsidRPr="00846802" w:rsidRDefault="009331CF" w:rsidP="009331CF">
            <w:pPr>
              <w:rPr>
                <w:i/>
                <w:iCs/>
                <w:color w:val="000000"/>
                <w:sz w:val="20"/>
                <w:szCs w:val="20"/>
              </w:rPr>
            </w:pPr>
            <w:r>
              <w:rPr>
                <w:i/>
                <w:iCs/>
                <w:color w:val="000000"/>
                <w:sz w:val="20"/>
                <w:szCs w:val="20"/>
              </w:rPr>
              <w:t>Инвестиционный п</w:t>
            </w:r>
            <w:r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Pr="00846802">
              <w:rPr>
                <w:i/>
                <w:iCs/>
                <w:color w:val="000000"/>
                <w:sz w:val="20"/>
                <w:szCs w:val="20"/>
              </w:rPr>
              <w:t>нициатор</w:t>
            </w:r>
            <w:r>
              <w:rPr>
                <w:i/>
                <w:iCs/>
                <w:color w:val="000000"/>
                <w:sz w:val="20"/>
                <w:szCs w:val="20"/>
              </w:rPr>
              <w:t xml:space="preserve"> проекта</w:t>
            </w:r>
            <w:r w:rsidRPr="00846802">
              <w:rPr>
                <w:i/>
                <w:iCs/>
                <w:color w:val="000000"/>
                <w:sz w:val="20"/>
                <w:szCs w:val="20"/>
              </w:rPr>
              <w:t>/ГСК является получателем бюджетных субсидий/резидентом ТОР</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72F9A7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E218F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A92B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8C1F299" w14:textId="77777777" w:rsidR="009331CF" w:rsidRPr="00846802" w:rsidRDefault="009331CF" w:rsidP="009331CF">
            <w:pPr>
              <w:rPr>
                <w:i/>
                <w:iCs/>
                <w:color w:val="000000"/>
                <w:sz w:val="22"/>
                <w:szCs w:val="22"/>
              </w:rPr>
            </w:pPr>
            <w:r w:rsidRPr="00846802">
              <w:rPr>
                <w:i/>
                <w:iCs/>
                <w:color w:val="000000"/>
                <w:sz w:val="22"/>
                <w:szCs w:val="22"/>
              </w:rPr>
              <w:t>9.2.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384B551" w14:textId="77777777" w:rsidR="009331CF" w:rsidRPr="00846802" w:rsidRDefault="009331CF" w:rsidP="009331CF">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52CC7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7C22F4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9E55D4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F375B10" w14:textId="77777777" w:rsidR="009331CF" w:rsidRPr="00846802" w:rsidRDefault="009331CF" w:rsidP="009331CF">
            <w:pPr>
              <w:rPr>
                <w:i/>
                <w:iCs/>
                <w:color w:val="000000"/>
                <w:sz w:val="22"/>
                <w:szCs w:val="22"/>
              </w:rPr>
            </w:pPr>
            <w:r w:rsidRPr="00846802">
              <w:rPr>
                <w:i/>
                <w:iCs/>
                <w:color w:val="000000"/>
                <w:sz w:val="22"/>
                <w:szCs w:val="22"/>
              </w:rPr>
              <w:t>9.3.</w:t>
            </w:r>
          </w:p>
        </w:tc>
        <w:tc>
          <w:tcPr>
            <w:tcW w:w="8255" w:type="dxa"/>
            <w:gridSpan w:val="27"/>
            <w:tcBorders>
              <w:top w:val="nil"/>
              <w:left w:val="nil"/>
              <w:bottom w:val="single" w:sz="4" w:space="0" w:color="auto"/>
              <w:right w:val="nil"/>
            </w:tcBorders>
            <w:shd w:val="clear" w:color="auto" w:fill="auto"/>
            <w:vAlign w:val="center"/>
            <w:hideMark/>
          </w:tcPr>
          <w:p w14:paraId="59AD1D1F" w14:textId="77777777" w:rsidR="009331CF" w:rsidRPr="00846802" w:rsidRDefault="009331CF" w:rsidP="009331CF">
            <w:pPr>
              <w:rPr>
                <w:i/>
                <w:iCs/>
                <w:color w:val="000000"/>
                <w:sz w:val="20"/>
                <w:szCs w:val="20"/>
              </w:rPr>
            </w:pPr>
            <w:r w:rsidRPr="00846802">
              <w:rPr>
                <w:i/>
                <w:iCs/>
                <w:color w:val="000000"/>
                <w:sz w:val="20"/>
                <w:szCs w:val="20"/>
              </w:rPr>
              <w:t xml:space="preserve">Поддержка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14323D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1D64075" w14:textId="77777777" w:rsidTr="0001567B">
        <w:trPr>
          <w:gridAfter w:val="1"/>
          <w:wAfter w:w="496" w:type="dxa"/>
          <w:trHeight w:val="315"/>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1F9C26D6" w14:textId="77777777" w:rsidR="009331CF" w:rsidRPr="00846802" w:rsidRDefault="009331CF" w:rsidP="009331CF">
            <w:pPr>
              <w:jc w:val="center"/>
              <w:rPr>
                <w:b/>
                <w:bCs/>
                <w:i/>
                <w:iCs/>
                <w:color w:val="000000"/>
                <w:sz w:val="22"/>
                <w:szCs w:val="22"/>
              </w:rPr>
            </w:pPr>
            <w:r w:rsidRPr="00846802">
              <w:rPr>
                <w:b/>
                <w:bCs/>
                <w:i/>
                <w:iCs/>
                <w:color w:val="000000"/>
                <w:sz w:val="22"/>
                <w:szCs w:val="22"/>
              </w:rPr>
              <w:t>10</w:t>
            </w:r>
          </w:p>
        </w:tc>
        <w:tc>
          <w:tcPr>
            <w:tcW w:w="736" w:type="dxa"/>
            <w:gridSpan w:val="2"/>
            <w:tcBorders>
              <w:top w:val="nil"/>
              <w:left w:val="nil"/>
              <w:bottom w:val="nil"/>
              <w:right w:val="single" w:sz="4" w:space="0" w:color="auto"/>
            </w:tcBorders>
            <w:shd w:val="clear" w:color="000000" w:fill="D9D9D9"/>
            <w:vAlign w:val="center"/>
            <w:hideMark/>
          </w:tcPr>
          <w:p w14:paraId="448A9F22"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507A875" w14:textId="77777777" w:rsidR="009331CF" w:rsidRPr="00846802" w:rsidRDefault="009331CF" w:rsidP="009331CF">
            <w:pPr>
              <w:rPr>
                <w:color w:val="000000"/>
                <w:sz w:val="22"/>
                <w:szCs w:val="22"/>
              </w:rPr>
            </w:pPr>
            <w:r w:rsidRPr="00846802">
              <w:rPr>
                <w:color w:val="000000"/>
                <w:sz w:val="22"/>
                <w:szCs w:val="22"/>
              </w:rPr>
              <w:t>Объем фактически уплачиваемых налогов</w:t>
            </w:r>
          </w:p>
        </w:tc>
      </w:tr>
      <w:tr w:rsidR="009331CF" w:rsidRPr="00846802" w14:paraId="4C05C38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373ABE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97CB16" w14:textId="77777777" w:rsidR="009331CF" w:rsidRPr="00846802" w:rsidRDefault="009331CF" w:rsidP="009331CF">
            <w:pPr>
              <w:rPr>
                <w:i/>
                <w:iCs/>
                <w:color w:val="000000"/>
                <w:sz w:val="22"/>
                <w:szCs w:val="22"/>
              </w:rPr>
            </w:pPr>
            <w:r w:rsidRPr="00846802">
              <w:rPr>
                <w:i/>
                <w:iCs/>
                <w:color w:val="000000"/>
                <w:sz w:val="22"/>
                <w:szCs w:val="22"/>
              </w:rPr>
              <w:t>10.1.</w:t>
            </w:r>
          </w:p>
        </w:tc>
        <w:tc>
          <w:tcPr>
            <w:tcW w:w="8255" w:type="dxa"/>
            <w:gridSpan w:val="27"/>
            <w:tcBorders>
              <w:top w:val="nil"/>
              <w:left w:val="nil"/>
              <w:bottom w:val="nil"/>
              <w:right w:val="nil"/>
            </w:tcBorders>
            <w:shd w:val="clear" w:color="auto" w:fill="auto"/>
            <w:vAlign w:val="center"/>
            <w:hideMark/>
          </w:tcPr>
          <w:p w14:paraId="5556EE1F"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2FA010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24D7E7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42BF4E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55F3C59" w14:textId="77777777" w:rsidR="009331CF" w:rsidRPr="00846802" w:rsidRDefault="009331CF" w:rsidP="009331CF">
            <w:pPr>
              <w:rPr>
                <w:i/>
                <w:iCs/>
                <w:color w:val="000000"/>
                <w:sz w:val="22"/>
                <w:szCs w:val="22"/>
              </w:rPr>
            </w:pPr>
            <w:r w:rsidRPr="00846802">
              <w:rPr>
                <w:i/>
                <w:iCs/>
                <w:color w:val="000000"/>
                <w:sz w:val="22"/>
                <w:szCs w:val="22"/>
              </w:rPr>
              <w:t>10.2.</w:t>
            </w:r>
          </w:p>
        </w:tc>
        <w:tc>
          <w:tcPr>
            <w:tcW w:w="8255" w:type="dxa"/>
            <w:gridSpan w:val="27"/>
            <w:tcBorders>
              <w:top w:val="single" w:sz="4" w:space="0" w:color="auto"/>
              <w:left w:val="nil"/>
              <w:bottom w:val="single" w:sz="4" w:space="0" w:color="auto"/>
              <w:right w:val="nil"/>
            </w:tcBorders>
            <w:shd w:val="clear" w:color="auto" w:fill="auto"/>
            <w:vAlign w:val="center"/>
            <w:hideMark/>
          </w:tcPr>
          <w:p w14:paraId="619B1AE4"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66380B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05F89F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1F9657B"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7B7201E" w14:textId="77777777" w:rsidR="009331CF" w:rsidRPr="00846802" w:rsidRDefault="009331CF" w:rsidP="009331CF">
            <w:pPr>
              <w:rPr>
                <w:i/>
                <w:iCs/>
                <w:color w:val="000000"/>
                <w:sz w:val="22"/>
                <w:szCs w:val="22"/>
              </w:rPr>
            </w:pPr>
            <w:r w:rsidRPr="00846802">
              <w:rPr>
                <w:i/>
                <w:iCs/>
                <w:color w:val="000000"/>
                <w:sz w:val="22"/>
                <w:szCs w:val="22"/>
              </w:rPr>
              <w:t>10.3.</w:t>
            </w:r>
          </w:p>
        </w:tc>
        <w:tc>
          <w:tcPr>
            <w:tcW w:w="8255" w:type="dxa"/>
            <w:gridSpan w:val="27"/>
            <w:tcBorders>
              <w:top w:val="nil"/>
              <w:left w:val="nil"/>
              <w:bottom w:val="single" w:sz="4" w:space="0" w:color="auto"/>
              <w:right w:val="nil"/>
            </w:tcBorders>
            <w:shd w:val="clear" w:color="auto" w:fill="auto"/>
            <w:vAlign w:val="center"/>
            <w:hideMark/>
          </w:tcPr>
          <w:p w14:paraId="1757CFD4" w14:textId="77777777" w:rsidR="009331CF" w:rsidRPr="00846802" w:rsidRDefault="009331CF" w:rsidP="009331CF">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 не получено</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1ECCC2F2"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730E5F" w14:textId="77777777" w:rsidTr="0001567B">
        <w:trPr>
          <w:gridAfter w:val="1"/>
          <w:wAfter w:w="496" w:type="dxa"/>
          <w:trHeight w:val="77"/>
        </w:trPr>
        <w:tc>
          <w:tcPr>
            <w:tcW w:w="507" w:type="dxa"/>
            <w:vMerge w:val="restart"/>
            <w:tcBorders>
              <w:top w:val="nil"/>
              <w:left w:val="single" w:sz="8" w:space="0" w:color="auto"/>
              <w:bottom w:val="nil"/>
              <w:right w:val="single" w:sz="4" w:space="0" w:color="auto"/>
            </w:tcBorders>
            <w:shd w:val="clear" w:color="000000" w:fill="D9D9D9"/>
            <w:vAlign w:val="center"/>
            <w:hideMark/>
          </w:tcPr>
          <w:p w14:paraId="5C3CB094" w14:textId="77777777" w:rsidR="009331CF" w:rsidRPr="00846802" w:rsidRDefault="009331CF" w:rsidP="009331CF">
            <w:pPr>
              <w:jc w:val="center"/>
              <w:rPr>
                <w:b/>
                <w:bCs/>
                <w:i/>
                <w:iCs/>
                <w:color w:val="000000"/>
                <w:sz w:val="22"/>
                <w:szCs w:val="22"/>
              </w:rPr>
            </w:pPr>
            <w:r w:rsidRPr="00846802">
              <w:rPr>
                <w:b/>
                <w:bCs/>
                <w:i/>
                <w:iCs/>
                <w:color w:val="000000"/>
                <w:sz w:val="22"/>
                <w:szCs w:val="22"/>
              </w:rPr>
              <w:t>11</w:t>
            </w:r>
          </w:p>
        </w:tc>
        <w:tc>
          <w:tcPr>
            <w:tcW w:w="736" w:type="dxa"/>
            <w:gridSpan w:val="2"/>
            <w:tcBorders>
              <w:top w:val="nil"/>
              <w:left w:val="nil"/>
              <w:bottom w:val="nil"/>
              <w:right w:val="single" w:sz="4" w:space="0" w:color="auto"/>
            </w:tcBorders>
            <w:shd w:val="clear" w:color="000000" w:fill="D9D9D9"/>
            <w:vAlign w:val="center"/>
            <w:hideMark/>
          </w:tcPr>
          <w:p w14:paraId="1F4F1487"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7D35510" w14:textId="77777777" w:rsidR="009331CF" w:rsidRPr="00846802" w:rsidRDefault="009331CF" w:rsidP="009331CF">
            <w:pPr>
              <w:rPr>
                <w:color w:val="000000"/>
                <w:sz w:val="22"/>
                <w:szCs w:val="22"/>
              </w:rPr>
            </w:pPr>
            <w:r w:rsidRPr="00846802">
              <w:rPr>
                <w:color w:val="000000"/>
                <w:sz w:val="22"/>
                <w:szCs w:val="22"/>
              </w:rPr>
              <w:t>Наличие аудиторского заключения</w:t>
            </w:r>
          </w:p>
        </w:tc>
      </w:tr>
      <w:tr w:rsidR="009331CF" w:rsidRPr="00846802" w14:paraId="063C7855"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75FB17E4"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CD08DAC" w14:textId="77777777" w:rsidR="009331CF" w:rsidRPr="00846802" w:rsidRDefault="009331CF" w:rsidP="009331CF">
            <w:pPr>
              <w:rPr>
                <w:i/>
                <w:iCs/>
                <w:color w:val="000000"/>
                <w:sz w:val="22"/>
                <w:szCs w:val="22"/>
              </w:rPr>
            </w:pPr>
            <w:r w:rsidRPr="00846802">
              <w:rPr>
                <w:i/>
                <w:iCs/>
                <w:color w:val="000000"/>
                <w:sz w:val="22"/>
                <w:szCs w:val="22"/>
              </w:rPr>
              <w:t>11.1.</w:t>
            </w:r>
          </w:p>
        </w:tc>
        <w:tc>
          <w:tcPr>
            <w:tcW w:w="8255" w:type="dxa"/>
            <w:gridSpan w:val="27"/>
            <w:tcBorders>
              <w:top w:val="nil"/>
              <w:left w:val="nil"/>
              <w:bottom w:val="nil"/>
              <w:right w:val="nil"/>
            </w:tcBorders>
            <w:shd w:val="clear" w:color="auto" w:fill="auto"/>
            <w:vAlign w:val="center"/>
            <w:hideMark/>
          </w:tcPr>
          <w:p w14:paraId="27D7E577" w14:textId="77777777" w:rsidR="009331CF" w:rsidRPr="00846802" w:rsidRDefault="009331CF" w:rsidP="009331CF">
            <w:pPr>
              <w:rPr>
                <w:i/>
                <w:iCs/>
                <w:color w:val="000000"/>
                <w:sz w:val="20"/>
                <w:szCs w:val="20"/>
              </w:rPr>
            </w:pPr>
            <w:r w:rsidRPr="00846802">
              <w:rPr>
                <w:i/>
                <w:iCs/>
                <w:color w:val="000000"/>
                <w:sz w:val="20"/>
                <w:szCs w:val="20"/>
              </w:rPr>
              <w:t>Имеется без существенных замечаний/Не требуется</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08AC1E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F210BC2"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58E11311"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DA56A3C" w14:textId="77777777" w:rsidR="009331CF" w:rsidRPr="00846802" w:rsidRDefault="009331CF" w:rsidP="009331CF">
            <w:pPr>
              <w:rPr>
                <w:i/>
                <w:iCs/>
                <w:color w:val="000000"/>
                <w:sz w:val="22"/>
                <w:szCs w:val="22"/>
              </w:rPr>
            </w:pPr>
            <w:r w:rsidRPr="00846802">
              <w:rPr>
                <w:i/>
                <w:iCs/>
                <w:color w:val="000000"/>
                <w:sz w:val="22"/>
                <w:szCs w:val="22"/>
              </w:rPr>
              <w:t>11.2.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E971B0" w14:textId="77777777" w:rsidR="009331CF" w:rsidRPr="00846802" w:rsidRDefault="009331CF" w:rsidP="009331CF">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FBB4A5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751F38" w14:textId="77777777" w:rsidTr="0001567B">
        <w:trPr>
          <w:gridAfter w:val="1"/>
          <w:wAfter w:w="496" w:type="dxa"/>
          <w:trHeight w:val="330"/>
        </w:trPr>
        <w:tc>
          <w:tcPr>
            <w:tcW w:w="10206" w:type="dxa"/>
            <w:gridSpan w:val="33"/>
            <w:tcBorders>
              <w:top w:val="single" w:sz="4" w:space="0" w:color="auto"/>
              <w:left w:val="single" w:sz="8" w:space="0" w:color="auto"/>
              <w:bottom w:val="nil"/>
              <w:right w:val="single" w:sz="8" w:space="0" w:color="000000"/>
            </w:tcBorders>
            <w:shd w:val="clear" w:color="auto" w:fill="auto"/>
            <w:vAlign w:val="bottom"/>
            <w:hideMark/>
          </w:tcPr>
          <w:p w14:paraId="21CCE4E0" w14:textId="77777777" w:rsidR="009331CF" w:rsidRPr="00846802" w:rsidRDefault="009331CF" w:rsidP="009331CF">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Pr>
                <w:b/>
                <w:bCs/>
                <w:color w:val="000000"/>
                <w:sz w:val="28"/>
                <w:szCs w:val="28"/>
                <w:vertAlign w:val="subscript"/>
              </w:rPr>
              <w:t>И</w:t>
            </w:r>
            <w:r w:rsidRPr="00846802">
              <w:rPr>
                <w:b/>
                <w:bCs/>
                <w:color w:val="000000"/>
                <w:sz w:val="28"/>
                <w:szCs w:val="28"/>
                <w:vertAlign w:val="subscript"/>
              </w:rPr>
              <w:t xml:space="preserve">нициатора </w:t>
            </w:r>
            <w:r>
              <w:rPr>
                <w:b/>
                <w:bCs/>
                <w:color w:val="000000"/>
                <w:sz w:val="28"/>
                <w:szCs w:val="28"/>
                <w:vertAlign w:val="subscript"/>
              </w:rPr>
              <w:t xml:space="preserve">проекта </w:t>
            </w:r>
            <w:r w:rsidRPr="00846802">
              <w:rPr>
                <w:b/>
                <w:bCs/>
                <w:color w:val="000000"/>
                <w:sz w:val="28"/>
                <w:szCs w:val="28"/>
                <w:vertAlign w:val="subscript"/>
              </w:rPr>
              <w:t>и ГСК, в тыс.</w:t>
            </w:r>
            <w:r w:rsidR="00EB1D56">
              <w:rPr>
                <w:b/>
                <w:bCs/>
                <w:color w:val="000000"/>
                <w:sz w:val="28"/>
                <w:szCs w:val="28"/>
                <w:vertAlign w:val="subscript"/>
              </w:rPr>
              <w:t xml:space="preserve"> </w:t>
            </w:r>
            <w:r w:rsidRPr="00846802">
              <w:rPr>
                <w:b/>
                <w:bCs/>
                <w:color w:val="000000"/>
                <w:sz w:val="28"/>
                <w:szCs w:val="28"/>
                <w:vertAlign w:val="subscript"/>
              </w:rPr>
              <w:t>руб.</w:t>
            </w:r>
          </w:p>
        </w:tc>
      </w:tr>
      <w:tr w:rsidR="009331CF" w:rsidRPr="00846802" w14:paraId="5494D10A" w14:textId="77777777" w:rsidTr="0001567B">
        <w:trPr>
          <w:gridAfter w:val="1"/>
          <w:wAfter w:w="496" w:type="dxa"/>
          <w:trHeight w:val="57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43B89E0" w14:textId="77777777" w:rsidR="009331CF" w:rsidRPr="00846802" w:rsidRDefault="009331CF" w:rsidP="009331CF">
            <w:pPr>
              <w:jc w:val="center"/>
              <w:rPr>
                <w:b/>
                <w:bCs/>
                <w:i/>
                <w:iCs/>
                <w:color w:val="000000"/>
                <w:sz w:val="20"/>
                <w:szCs w:val="20"/>
              </w:rPr>
            </w:pPr>
            <w:r w:rsidRPr="00846802">
              <w:rPr>
                <w:b/>
                <w:bCs/>
                <w:i/>
                <w:iCs/>
                <w:color w:val="000000"/>
                <w:sz w:val="20"/>
                <w:szCs w:val="20"/>
              </w:rPr>
              <w:t>12</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3B252ABF" w14:textId="77777777" w:rsidR="009331CF" w:rsidRPr="00846802" w:rsidRDefault="009331CF" w:rsidP="009331CF">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BE5A9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4F6214"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C2445DF" w14:textId="77777777" w:rsidR="009331CF" w:rsidRPr="00846802" w:rsidRDefault="009331CF" w:rsidP="009331CF">
            <w:pPr>
              <w:jc w:val="center"/>
              <w:rPr>
                <w:b/>
                <w:bCs/>
                <w:i/>
                <w:iCs/>
                <w:color w:val="000000"/>
                <w:sz w:val="20"/>
                <w:szCs w:val="20"/>
              </w:rPr>
            </w:pPr>
            <w:r w:rsidRPr="00846802">
              <w:rPr>
                <w:b/>
                <w:bCs/>
                <w:i/>
                <w:iCs/>
                <w:color w:val="000000"/>
                <w:sz w:val="20"/>
                <w:szCs w:val="20"/>
              </w:rPr>
              <w:t>13</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469962AA" w14:textId="77777777" w:rsidR="009331CF" w:rsidRPr="00846802" w:rsidRDefault="009331CF" w:rsidP="009331CF">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56AE7E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EBED4A7"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D729F51" w14:textId="77777777" w:rsidR="009331CF" w:rsidRPr="00846802" w:rsidRDefault="009331CF" w:rsidP="009331CF">
            <w:pPr>
              <w:jc w:val="center"/>
              <w:rPr>
                <w:b/>
                <w:bCs/>
                <w:i/>
                <w:iCs/>
                <w:color w:val="000000"/>
                <w:sz w:val="20"/>
                <w:szCs w:val="20"/>
              </w:rPr>
            </w:pPr>
            <w:r w:rsidRPr="00846802">
              <w:rPr>
                <w:b/>
                <w:bCs/>
                <w:i/>
                <w:iCs/>
                <w:color w:val="000000"/>
                <w:sz w:val="20"/>
                <w:szCs w:val="20"/>
              </w:rPr>
              <w:t>14</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01569842" w14:textId="77777777" w:rsidR="009331CF" w:rsidRPr="00846802" w:rsidRDefault="009331CF" w:rsidP="009331CF">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721BC76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C2CBD6" w14:textId="77777777" w:rsidTr="0001567B">
        <w:trPr>
          <w:gridAfter w:val="1"/>
          <w:wAfter w:w="496" w:type="dxa"/>
          <w:trHeight w:val="315"/>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9F0DC43" w14:textId="77777777" w:rsidR="009331CF" w:rsidRPr="00846802" w:rsidRDefault="009331CF" w:rsidP="009331CF">
            <w:pPr>
              <w:jc w:val="center"/>
              <w:rPr>
                <w:b/>
                <w:bCs/>
                <w:i/>
                <w:iCs/>
                <w:color w:val="000000"/>
                <w:sz w:val="20"/>
                <w:szCs w:val="20"/>
              </w:rPr>
            </w:pPr>
            <w:r w:rsidRPr="00846802">
              <w:rPr>
                <w:b/>
                <w:bCs/>
                <w:i/>
                <w:iCs/>
                <w:color w:val="000000"/>
                <w:sz w:val="20"/>
                <w:szCs w:val="20"/>
              </w:rPr>
              <w:t>15</w:t>
            </w:r>
          </w:p>
        </w:tc>
        <w:tc>
          <w:tcPr>
            <w:tcW w:w="8973" w:type="dxa"/>
            <w:gridSpan w:val="28"/>
            <w:tcBorders>
              <w:top w:val="single" w:sz="4" w:space="0" w:color="auto"/>
              <w:left w:val="single" w:sz="4" w:space="0" w:color="auto"/>
              <w:bottom w:val="single" w:sz="4" w:space="0" w:color="auto"/>
              <w:right w:val="nil"/>
            </w:tcBorders>
            <w:shd w:val="clear" w:color="000000" w:fill="D9D9D9"/>
            <w:vAlign w:val="center"/>
            <w:hideMark/>
          </w:tcPr>
          <w:p w14:paraId="583EEF20" w14:textId="77777777" w:rsidR="009331CF" w:rsidRPr="00846802" w:rsidRDefault="009331CF" w:rsidP="009331CF">
            <w:pPr>
              <w:rPr>
                <w:color w:val="000000"/>
                <w:sz w:val="22"/>
                <w:szCs w:val="22"/>
              </w:rPr>
            </w:pPr>
            <w:r w:rsidRPr="00846802">
              <w:rPr>
                <w:color w:val="000000"/>
                <w:sz w:val="22"/>
                <w:szCs w:val="22"/>
              </w:rPr>
              <w:t xml:space="preserve">Начисленная амортизация ГСК за отчетный год (если нет ГСК, то </w:t>
            </w:r>
            <w:r>
              <w:rPr>
                <w:iCs/>
                <w:color w:val="000000"/>
                <w:sz w:val="22"/>
                <w:szCs w:val="22"/>
              </w:rPr>
              <w:t>И</w:t>
            </w:r>
            <w:r w:rsidRPr="006703B8">
              <w:rPr>
                <w:iCs/>
                <w:color w:val="000000"/>
                <w:sz w:val="22"/>
                <w:szCs w:val="22"/>
              </w:rPr>
              <w:t>нициатора</w:t>
            </w:r>
            <w:r>
              <w:rPr>
                <w:iCs/>
                <w:color w:val="000000"/>
                <w:sz w:val="22"/>
                <w:szCs w:val="22"/>
              </w:rPr>
              <w:t xml:space="preserve"> проекта</w:t>
            </w:r>
            <w:r w:rsidRPr="00846802">
              <w:rPr>
                <w:color w:val="000000"/>
                <w:sz w:val="22"/>
                <w:szCs w:val="22"/>
              </w:rPr>
              <w:t>)</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16870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2B33ABF" w14:textId="77777777" w:rsidTr="0001567B">
        <w:trPr>
          <w:gridAfter w:val="1"/>
          <w:wAfter w:w="496" w:type="dxa"/>
          <w:trHeight w:val="77"/>
        </w:trPr>
        <w:tc>
          <w:tcPr>
            <w:tcW w:w="525"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3212A03E" w14:textId="77777777" w:rsidR="009331CF" w:rsidRPr="00846802" w:rsidRDefault="009331CF" w:rsidP="009331CF">
            <w:pPr>
              <w:jc w:val="center"/>
              <w:rPr>
                <w:b/>
                <w:bCs/>
                <w:i/>
                <w:iCs/>
                <w:color w:val="000000"/>
                <w:sz w:val="20"/>
                <w:szCs w:val="20"/>
              </w:rPr>
            </w:pPr>
            <w:r w:rsidRPr="00846802">
              <w:rPr>
                <w:b/>
                <w:bCs/>
                <w:i/>
                <w:iCs/>
                <w:color w:val="000000"/>
                <w:sz w:val="20"/>
                <w:szCs w:val="20"/>
              </w:rPr>
              <w:t>16</w:t>
            </w:r>
          </w:p>
        </w:tc>
        <w:tc>
          <w:tcPr>
            <w:tcW w:w="8973" w:type="dxa"/>
            <w:gridSpan w:val="28"/>
            <w:tcBorders>
              <w:top w:val="single" w:sz="4" w:space="0" w:color="auto"/>
              <w:left w:val="single" w:sz="4" w:space="0" w:color="auto"/>
              <w:bottom w:val="single" w:sz="8" w:space="0" w:color="auto"/>
              <w:right w:val="nil"/>
            </w:tcBorders>
            <w:shd w:val="clear" w:color="000000" w:fill="D9D9D9"/>
            <w:vAlign w:val="center"/>
            <w:hideMark/>
          </w:tcPr>
          <w:p w14:paraId="0F9A4527" w14:textId="77777777" w:rsidR="009331CF" w:rsidRPr="00846802" w:rsidRDefault="009331CF" w:rsidP="009331CF">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708" w:type="dxa"/>
            <w:gridSpan w:val="3"/>
            <w:tcBorders>
              <w:top w:val="single" w:sz="4" w:space="0" w:color="auto"/>
              <w:left w:val="single" w:sz="4" w:space="0" w:color="auto"/>
              <w:bottom w:val="single" w:sz="8" w:space="0" w:color="auto"/>
              <w:right w:val="single" w:sz="8" w:space="0" w:color="auto"/>
            </w:tcBorders>
            <w:shd w:val="clear" w:color="000000" w:fill="FFFFCC"/>
            <w:vAlign w:val="center"/>
            <w:hideMark/>
          </w:tcPr>
          <w:p w14:paraId="2C5BA4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6805F0A" w14:textId="77777777" w:rsidTr="0001567B">
        <w:trPr>
          <w:gridAfter w:val="1"/>
          <w:wAfter w:w="496" w:type="dxa"/>
          <w:trHeight w:val="315"/>
        </w:trPr>
        <w:tc>
          <w:tcPr>
            <w:tcW w:w="10206" w:type="dxa"/>
            <w:gridSpan w:val="33"/>
            <w:tcBorders>
              <w:top w:val="single" w:sz="8" w:space="0" w:color="auto"/>
              <w:left w:val="nil"/>
              <w:bottom w:val="nil"/>
              <w:right w:val="nil"/>
            </w:tcBorders>
            <w:shd w:val="clear" w:color="000000" w:fill="FFFFFF"/>
            <w:hideMark/>
          </w:tcPr>
          <w:p w14:paraId="40E1838C" w14:textId="77777777" w:rsidR="009331CF" w:rsidRPr="00846802" w:rsidRDefault="009331CF" w:rsidP="009331CF">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9331CF" w:rsidRPr="00846802" w14:paraId="6D3D5BE4" w14:textId="77777777" w:rsidTr="0001567B">
        <w:trPr>
          <w:gridAfter w:val="1"/>
          <w:wAfter w:w="496" w:type="dxa"/>
          <w:trHeight w:val="345"/>
        </w:trPr>
        <w:tc>
          <w:tcPr>
            <w:tcW w:w="10206" w:type="dxa"/>
            <w:gridSpan w:val="33"/>
            <w:tcBorders>
              <w:top w:val="nil"/>
              <w:left w:val="nil"/>
              <w:bottom w:val="nil"/>
              <w:right w:val="nil"/>
            </w:tcBorders>
            <w:shd w:val="clear" w:color="000000" w:fill="FFFFFF"/>
            <w:hideMark/>
          </w:tcPr>
          <w:p w14:paraId="25CAB98F" w14:textId="77777777" w:rsidR="009331CF" w:rsidRPr="00846802" w:rsidRDefault="009331CF" w:rsidP="009331CF">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9331CF" w:rsidRPr="00846802" w14:paraId="7233138C" w14:textId="77777777" w:rsidTr="0001567B">
        <w:trPr>
          <w:gridAfter w:val="1"/>
          <w:wAfter w:w="496" w:type="dxa"/>
          <w:trHeight w:val="87"/>
        </w:trPr>
        <w:tc>
          <w:tcPr>
            <w:tcW w:w="10206" w:type="dxa"/>
            <w:gridSpan w:val="33"/>
            <w:tcBorders>
              <w:top w:val="nil"/>
              <w:left w:val="nil"/>
              <w:bottom w:val="nil"/>
              <w:right w:val="nil"/>
            </w:tcBorders>
            <w:shd w:val="clear" w:color="000000" w:fill="FFFFFF"/>
            <w:hideMark/>
          </w:tcPr>
          <w:p w14:paraId="65FB3BD4" w14:textId="77777777" w:rsidR="009331CF" w:rsidRPr="00846802" w:rsidRDefault="009331CF" w:rsidP="009331CF">
            <w:pPr>
              <w:jc w:val="both"/>
              <w:rPr>
                <w:sz w:val="22"/>
                <w:szCs w:val="22"/>
              </w:rPr>
            </w:pPr>
            <w:r w:rsidRPr="00846802">
              <w:rPr>
                <w:sz w:val="22"/>
                <w:szCs w:val="22"/>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tc>
      </w:tr>
      <w:tr w:rsidR="009331CF" w:rsidRPr="00846802" w14:paraId="0B718CAB" w14:textId="77777777" w:rsidTr="0001567B">
        <w:trPr>
          <w:gridAfter w:val="1"/>
          <w:wAfter w:w="496" w:type="dxa"/>
          <w:trHeight w:val="315"/>
        </w:trPr>
        <w:tc>
          <w:tcPr>
            <w:tcW w:w="10206" w:type="dxa"/>
            <w:gridSpan w:val="33"/>
            <w:tcBorders>
              <w:top w:val="nil"/>
              <w:left w:val="nil"/>
              <w:bottom w:val="nil"/>
              <w:right w:val="nil"/>
            </w:tcBorders>
            <w:shd w:val="clear" w:color="000000" w:fill="FFFFFF"/>
            <w:noWrap/>
            <w:vAlign w:val="bottom"/>
            <w:hideMark/>
          </w:tcPr>
          <w:p w14:paraId="2C81D267" w14:textId="77777777" w:rsidR="009331CF" w:rsidRPr="00846802" w:rsidRDefault="009331CF" w:rsidP="009331CF">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r>
      <w:tr w:rsidR="009331CF" w:rsidRPr="00846802" w14:paraId="44BB12B9" w14:textId="77777777" w:rsidTr="0001567B">
        <w:trPr>
          <w:gridAfter w:val="1"/>
          <w:wAfter w:w="496" w:type="dxa"/>
          <w:trHeight w:val="87"/>
        </w:trPr>
        <w:tc>
          <w:tcPr>
            <w:tcW w:w="507" w:type="dxa"/>
            <w:tcBorders>
              <w:top w:val="nil"/>
              <w:left w:val="nil"/>
              <w:bottom w:val="nil"/>
              <w:right w:val="nil"/>
            </w:tcBorders>
            <w:shd w:val="clear" w:color="auto" w:fill="auto"/>
            <w:vAlign w:val="bottom"/>
            <w:hideMark/>
          </w:tcPr>
          <w:p w14:paraId="1E2E2808" w14:textId="77777777" w:rsidR="009331CF" w:rsidRPr="00846802" w:rsidRDefault="009331CF" w:rsidP="009331CF">
            <w:pPr>
              <w:rPr>
                <w:b/>
                <w:bCs/>
                <w:color w:val="000000"/>
              </w:rPr>
            </w:pPr>
          </w:p>
        </w:tc>
        <w:tc>
          <w:tcPr>
            <w:tcW w:w="1887" w:type="dxa"/>
            <w:gridSpan w:val="4"/>
            <w:tcBorders>
              <w:top w:val="nil"/>
              <w:left w:val="nil"/>
              <w:bottom w:val="nil"/>
              <w:right w:val="nil"/>
            </w:tcBorders>
            <w:shd w:val="clear" w:color="000000" w:fill="FFFFCC"/>
            <w:vAlign w:val="bottom"/>
            <w:hideMark/>
          </w:tcPr>
          <w:p w14:paraId="6BC27F50" w14:textId="77777777" w:rsidR="009331CF" w:rsidRPr="00846802" w:rsidRDefault="009331CF" w:rsidP="009331CF">
            <w:pPr>
              <w:jc w:val="center"/>
            </w:pPr>
            <w:r w:rsidRPr="00846802">
              <w:t xml:space="preserve"> </w:t>
            </w:r>
          </w:p>
        </w:tc>
        <w:tc>
          <w:tcPr>
            <w:tcW w:w="1388" w:type="dxa"/>
            <w:gridSpan w:val="3"/>
            <w:tcBorders>
              <w:top w:val="nil"/>
              <w:left w:val="nil"/>
              <w:bottom w:val="nil"/>
              <w:right w:val="nil"/>
            </w:tcBorders>
            <w:shd w:val="clear" w:color="auto" w:fill="auto"/>
            <w:vAlign w:val="bottom"/>
            <w:hideMark/>
          </w:tcPr>
          <w:p w14:paraId="1F9B1A0C" w14:textId="77777777" w:rsidR="009331CF" w:rsidRPr="00846802" w:rsidRDefault="009331CF" w:rsidP="009331CF">
            <w:pPr>
              <w:jc w:val="center"/>
            </w:pPr>
          </w:p>
        </w:tc>
        <w:tc>
          <w:tcPr>
            <w:tcW w:w="2421" w:type="dxa"/>
            <w:gridSpan w:val="7"/>
            <w:tcBorders>
              <w:top w:val="nil"/>
              <w:left w:val="nil"/>
              <w:bottom w:val="nil"/>
              <w:right w:val="nil"/>
            </w:tcBorders>
            <w:shd w:val="clear" w:color="000000" w:fill="FFFFCC"/>
            <w:vAlign w:val="bottom"/>
            <w:hideMark/>
          </w:tcPr>
          <w:p w14:paraId="1C430D1D" w14:textId="77777777" w:rsidR="009331CF" w:rsidRPr="00846802" w:rsidRDefault="009331CF" w:rsidP="009331CF">
            <w:pPr>
              <w:jc w:val="center"/>
              <w:rPr>
                <w:sz w:val="22"/>
                <w:szCs w:val="22"/>
              </w:rPr>
            </w:pPr>
            <w:r w:rsidRPr="00846802">
              <w:rPr>
                <w:sz w:val="22"/>
                <w:szCs w:val="22"/>
              </w:rPr>
              <w:t>________________________</w:t>
            </w:r>
          </w:p>
        </w:tc>
        <w:tc>
          <w:tcPr>
            <w:tcW w:w="1023" w:type="dxa"/>
            <w:gridSpan w:val="5"/>
            <w:tcBorders>
              <w:top w:val="nil"/>
              <w:left w:val="nil"/>
              <w:bottom w:val="nil"/>
              <w:right w:val="nil"/>
            </w:tcBorders>
            <w:shd w:val="clear" w:color="auto" w:fill="auto"/>
            <w:vAlign w:val="bottom"/>
            <w:hideMark/>
          </w:tcPr>
          <w:p w14:paraId="535AC157" w14:textId="77777777" w:rsidR="009331CF" w:rsidRPr="00846802" w:rsidRDefault="009331CF" w:rsidP="009331CF">
            <w:pPr>
              <w:jc w:val="center"/>
              <w:rPr>
                <w:sz w:val="22"/>
                <w:szCs w:val="22"/>
              </w:rPr>
            </w:pPr>
          </w:p>
        </w:tc>
        <w:tc>
          <w:tcPr>
            <w:tcW w:w="2272" w:type="dxa"/>
            <w:gridSpan w:val="10"/>
            <w:tcBorders>
              <w:top w:val="nil"/>
              <w:left w:val="nil"/>
              <w:bottom w:val="nil"/>
              <w:right w:val="nil"/>
            </w:tcBorders>
            <w:shd w:val="clear" w:color="000000" w:fill="FFFFCC"/>
            <w:vAlign w:val="bottom"/>
            <w:hideMark/>
          </w:tcPr>
          <w:p w14:paraId="5BB7FC19" w14:textId="77777777" w:rsidR="009331CF" w:rsidRPr="00846802" w:rsidRDefault="009331CF" w:rsidP="009331CF">
            <w:pPr>
              <w:jc w:val="center"/>
              <w:rPr>
                <w:sz w:val="22"/>
                <w:szCs w:val="22"/>
              </w:rPr>
            </w:pPr>
            <w:r w:rsidRPr="00846802">
              <w:rPr>
                <w:sz w:val="22"/>
                <w:szCs w:val="22"/>
              </w:rPr>
              <w:t xml:space="preserve"> </w:t>
            </w:r>
          </w:p>
        </w:tc>
        <w:tc>
          <w:tcPr>
            <w:tcW w:w="708" w:type="dxa"/>
            <w:gridSpan w:val="3"/>
            <w:tcBorders>
              <w:top w:val="nil"/>
              <w:left w:val="nil"/>
              <w:bottom w:val="nil"/>
              <w:right w:val="nil"/>
            </w:tcBorders>
            <w:shd w:val="clear" w:color="000000" w:fill="FFFFFF"/>
            <w:vAlign w:val="bottom"/>
            <w:hideMark/>
          </w:tcPr>
          <w:p w14:paraId="3C4F2E96" w14:textId="77777777" w:rsidR="009331CF" w:rsidRPr="00846802" w:rsidRDefault="009331CF" w:rsidP="009331CF">
            <w:pPr>
              <w:rPr>
                <w:sz w:val="22"/>
                <w:szCs w:val="22"/>
              </w:rPr>
            </w:pPr>
            <w:r w:rsidRPr="00846802">
              <w:rPr>
                <w:sz w:val="22"/>
                <w:szCs w:val="22"/>
              </w:rPr>
              <w:t> </w:t>
            </w:r>
          </w:p>
        </w:tc>
      </w:tr>
      <w:tr w:rsidR="009331CF" w:rsidRPr="00846802" w14:paraId="7C317442"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57CA2211" w14:textId="77777777" w:rsidR="009331CF" w:rsidRPr="00846802" w:rsidRDefault="009331CF" w:rsidP="009331CF">
            <w:r w:rsidRPr="00846802">
              <w:t> </w:t>
            </w:r>
          </w:p>
        </w:tc>
        <w:tc>
          <w:tcPr>
            <w:tcW w:w="1887" w:type="dxa"/>
            <w:gridSpan w:val="4"/>
            <w:tcBorders>
              <w:top w:val="nil"/>
              <w:left w:val="nil"/>
              <w:bottom w:val="nil"/>
              <w:right w:val="nil"/>
            </w:tcBorders>
            <w:shd w:val="clear" w:color="000000" w:fill="FFFFFF"/>
            <w:vAlign w:val="bottom"/>
            <w:hideMark/>
          </w:tcPr>
          <w:p w14:paraId="0089BE5F" w14:textId="77777777" w:rsidR="009331CF" w:rsidRPr="00846802" w:rsidRDefault="009331CF" w:rsidP="009331CF">
            <w:pPr>
              <w:jc w:val="center"/>
              <w:rPr>
                <w:sz w:val="20"/>
                <w:szCs w:val="20"/>
              </w:rPr>
            </w:pPr>
            <w:r w:rsidRPr="00846802">
              <w:rPr>
                <w:sz w:val="20"/>
                <w:szCs w:val="20"/>
              </w:rPr>
              <w:t>(должность)</w:t>
            </w:r>
          </w:p>
        </w:tc>
        <w:tc>
          <w:tcPr>
            <w:tcW w:w="1388" w:type="dxa"/>
            <w:gridSpan w:val="3"/>
            <w:tcBorders>
              <w:top w:val="nil"/>
              <w:left w:val="nil"/>
              <w:bottom w:val="nil"/>
              <w:right w:val="nil"/>
            </w:tcBorders>
            <w:shd w:val="clear" w:color="000000" w:fill="FFFFFF"/>
            <w:hideMark/>
          </w:tcPr>
          <w:p w14:paraId="3F58EDF8" w14:textId="77777777" w:rsidR="009331CF" w:rsidRPr="00846802" w:rsidRDefault="009331CF" w:rsidP="009331CF">
            <w:r w:rsidRPr="00846802">
              <w:t> </w:t>
            </w:r>
          </w:p>
        </w:tc>
        <w:tc>
          <w:tcPr>
            <w:tcW w:w="2421" w:type="dxa"/>
            <w:gridSpan w:val="7"/>
            <w:tcBorders>
              <w:top w:val="nil"/>
              <w:left w:val="nil"/>
              <w:bottom w:val="nil"/>
              <w:right w:val="nil"/>
            </w:tcBorders>
            <w:shd w:val="clear" w:color="000000" w:fill="FFFFFF"/>
            <w:hideMark/>
          </w:tcPr>
          <w:p w14:paraId="51AE2A6C" w14:textId="77777777" w:rsidR="009331CF" w:rsidRPr="00846802" w:rsidRDefault="009331CF" w:rsidP="009331CF">
            <w:pPr>
              <w:jc w:val="center"/>
              <w:rPr>
                <w:sz w:val="22"/>
                <w:szCs w:val="22"/>
              </w:rPr>
            </w:pPr>
            <w:r w:rsidRPr="00846802">
              <w:rPr>
                <w:sz w:val="22"/>
                <w:szCs w:val="22"/>
              </w:rPr>
              <w:t>(подпись)</w:t>
            </w:r>
          </w:p>
        </w:tc>
        <w:tc>
          <w:tcPr>
            <w:tcW w:w="1023" w:type="dxa"/>
            <w:gridSpan w:val="5"/>
            <w:tcBorders>
              <w:top w:val="nil"/>
              <w:left w:val="nil"/>
              <w:bottom w:val="nil"/>
              <w:right w:val="nil"/>
            </w:tcBorders>
            <w:shd w:val="clear" w:color="000000" w:fill="FFFFFF"/>
            <w:hideMark/>
          </w:tcPr>
          <w:p w14:paraId="219E42AF" w14:textId="77777777" w:rsidR="009331CF" w:rsidRPr="00846802" w:rsidRDefault="009331CF" w:rsidP="009331CF">
            <w:r w:rsidRPr="00846802">
              <w:t> </w:t>
            </w:r>
          </w:p>
        </w:tc>
        <w:tc>
          <w:tcPr>
            <w:tcW w:w="2272" w:type="dxa"/>
            <w:gridSpan w:val="10"/>
            <w:tcBorders>
              <w:top w:val="nil"/>
              <w:left w:val="nil"/>
              <w:bottom w:val="nil"/>
              <w:right w:val="nil"/>
            </w:tcBorders>
            <w:shd w:val="clear" w:color="000000" w:fill="FFFFFF"/>
            <w:hideMark/>
          </w:tcPr>
          <w:p w14:paraId="4F70F80F" w14:textId="77777777" w:rsidR="009331CF" w:rsidRPr="00846802" w:rsidRDefault="009331CF" w:rsidP="009331CF">
            <w:pPr>
              <w:jc w:val="center"/>
              <w:rPr>
                <w:sz w:val="22"/>
                <w:szCs w:val="22"/>
              </w:rPr>
            </w:pPr>
            <w:r w:rsidRPr="00846802">
              <w:rPr>
                <w:sz w:val="22"/>
                <w:szCs w:val="22"/>
              </w:rPr>
              <w:t>(ФИО)</w:t>
            </w:r>
          </w:p>
        </w:tc>
        <w:tc>
          <w:tcPr>
            <w:tcW w:w="708" w:type="dxa"/>
            <w:gridSpan w:val="3"/>
            <w:tcBorders>
              <w:top w:val="nil"/>
              <w:left w:val="nil"/>
              <w:bottom w:val="nil"/>
              <w:right w:val="nil"/>
            </w:tcBorders>
            <w:shd w:val="clear" w:color="000000" w:fill="FFFFFF"/>
            <w:vAlign w:val="bottom"/>
            <w:hideMark/>
          </w:tcPr>
          <w:p w14:paraId="3BE9320A" w14:textId="77777777" w:rsidR="009331CF" w:rsidRPr="00846802" w:rsidRDefault="009331CF" w:rsidP="009331CF">
            <w:pPr>
              <w:rPr>
                <w:sz w:val="22"/>
                <w:szCs w:val="22"/>
              </w:rPr>
            </w:pPr>
            <w:r w:rsidRPr="00846802">
              <w:rPr>
                <w:sz w:val="22"/>
                <w:szCs w:val="22"/>
              </w:rPr>
              <w:t> </w:t>
            </w:r>
          </w:p>
        </w:tc>
      </w:tr>
      <w:tr w:rsidR="009331CF" w:rsidRPr="00846802" w14:paraId="3954BF62" w14:textId="77777777" w:rsidTr="0001567B">
        <w:trPr>
          <w:trHeight w:val="87"/>
        </w:trPr>
        <w:tc>
          <w:tcPr>
            <w:tcW w:w="507" w:type="dxa"/>
            <w:tcBorders>
              <w:top w:val="nil"/>
              <w:left w:val="nil"/>
              <w:bottom w:val="nil"/>
              <w:right w:val="nil"/>
            </w:tcBorders>
            <w:shd w:val="clear" w:color="000000" w:fill="FFFFFF"/>
            <w:vAlign w:val="bottom"/>
            <w:hideMark/>
          </w:tcPr>
          <w:p w14:paraId="104604E3" w14:textId="77777777" w:rsidR="009331CF" w:rsidRPr="00846802" w:rsidRDefault="009331CF" w:rsidP="009331CF">
            <w:pPr>
              <w:rPr>
                <w:sz w:val="22"/>
                <w:szCs w:val="22"/>
              </w:rPr>
            </w:pPr>
            <w:r w:rsidRPr="00846802">
              <w:rPr>
                <w:sz w:val="22"/>
                <w:szCs w:val="22"/>
              </w:rPr>
              <w:t> </w:t>
            </w:r>
          </w:p>
        </w:tc>
        <w:tc>
          <w:tcPr>
            <w:tcW w:w="736" w:type="dxa"/>
            <w:gridSpan w:val="2"/>
            <w:tcBorders>
              <w:top w:val="nil"/>
              <w:left w:val="nil"/>
              <w:bottom w:val="nil"/>
              <w:right w:val="nil"/>
            </w:tcBorders>
            <w:shd w:val="clear" w:color="000000" w:fill="FFFFFF"/>
            <w:vAlign w:val="bottom"/>
            <w:hideMark/>
          </w:tcPr>
          <w:p w14:paraId="69362425" w14:textId="77777777" w:rsidR="009331CF" w:rsidRPr="00846802" w:rsidRDefault="009331CF" w:rsidP="009331CF">
            <w:r w:rsidRPr="00846802">
              <w:t> </w:t>
            </w:r>
          </w:p>
        </w:tc>
        <w:tc>
          <w:tcPr>
            <w:tcW w:w="1128" w:type="dxa"/>
            <w:tcBorders>
              <w:top w:val="nil"/>
              <w:left w:val="nil"/>
              <w:bottom w:val="nil"/>
              <w:right w:val="nil"/>
            </w:tcBorders>
            <w:shd w:val="clear" w:color="000000" w:fill="FFFFFF"/>
            <w:vAlign w:val="bottom"/>
            <w:hideMark/>
          </w:tcPr>
          <w:p w14:paraId="5D159BAC" w14:textId="77777777" w:rsidR="009331CF" w:rsidRPr="00846802" w:rsidRDefault="009331CF" w:rsidP="009331CF">
            <w:r w:rsidRPr="00846802">
              <w:t> </w:t>
            </w:r>
          </w:p>
        </w:tc>
        <w:tc>
          <w:tcPr>
            <w:tcW w:w="302" w:type="dxa"/>
            <w:gridSpan w:val="2"/>
            <w:tcBorders>
              <w:top w:val="nil"/>
              <w:left w:val="nil"/>
              <w:bottom w:val="nil"/>
              <w:right w:val="nil"/>
            </w:tcBorders>
            <w:shd w:val="clear" w:color="000000" w:fill="FFFFFF"/>
            <w:vAlign w:val="bottom"/>
            <w:hideMark/>
          </w:tcPr>
          <w:p w14:paraId="2101F578" w14:textId="77777777" w:rsidR="009331CF" w:rsidRPr="00846802" w:rsidRDefault="009331CF" w:rsidP="009331CF">
            <w:r w:rsidRPr="00846802">
              <w:t> </w:t>
            </w:r>
          </w:p>
        </w:tc>
        <w:tc>
          <w:tcPr>
            <w:tcW w:w="1421" w:type="dxa"/>
            <w:gridSpan w:val="3"/>
            <w:tcBorders>
              <w:top w:val="nil"/>
              <w:left w:val="nil"/>
              <w:bottom w:val="nil"/>
              <w:right w:val="nil"/>
            </w:tcBorders>
            <w:shd w:val="clear" w:color="000000" w:fill="FFFFFF"/>
            <w:vAlign w:val="bottom"/>
            <w:hideMark/>
          </w:tcPr>
          <w:p w14:paraId="6332CA38" w14:textId="77777777" w:rsidR="009331CF" w:rsidRPr="00846802" w:rsidRDefault="009331CF" w:rsidP="009331CF">
            <w:r w:rsidRPr="00846802">
              <w:t> </w:t>
            </w:r>
          </w:p>
        </w:tc>
        <w:tc>
          <w:tcPr>
            <w:tcW w:w="801" w:type="dxa"/>
            <w:gridSpan w:val="3"/>
            <w:tcBorders>
              <w:top w:val="nil"/>
              <w:left w:val="nil"/>
              <w:bottom w:val="nil"/>
              <w:right w:val="nil"/>
            </w:tcBorders>
            <w:shd w:val="clear" w:color="000000" w:fill="FFFFFF"/>
            <w:vAlign w:val="bottom"/>
            <w:hideMark/>
          </w:tcPr>
          <w:p w14:paraId="2E84A714" w14:textId="77777777" w:rsidR="009331CF" w:rsidRPr="00846802" w:rsidRDefault="009331CF" w:rsidP="009331CF">
            <w:pPr>
              <w:rPr>
                <w:sz w:val="22"/>
                <w:szCs w:val="22"/>
              </w:rPr>
            </w:pPr>
            <w:r w:rsidRPr="00846802">
              <w:rPr>
                <w:sz w:val="22"/>
                <w:szCs w:val="22"/>
              </w:rPr>
              <w:t> </w:t>
            </w:r>
          </w:p>
        </w:tc>
        <w:tc>
          <w:tcPr>
            <w:tcW w:w="609" w:type="dxa"/>
            <w:gridSpan w:val="2"/>
            <w:tcBorders>
              <w:top w:val="nil"/>
              <w:left w:val="nil"/>
              <w:bottom w:val="nil"/>
              <w:right w:val="nil"/>
            </w:tcBorders>
            <w:shd w:val="clear" w:color="000000" w:fill="FFFFFF"/>
            <w:vAlign w:val="bottom"/>
            <w:hideMark/>
          </w:tcPr>
          <w:p w14:paraId="320A70D9" w14:textId="77777777" w:rsidR="009331CF" w:rsidRPr="00846802" w:rsidRDefault="009331CF" w:rsidP="009331CF">
            <w:pPr>
              <w:rPr>
                <w:sz w:val="22"/>
                <w:szCs w:val="22"/>
              </w:rPr>
            </w:pPr>
            <w:r w:rsidRPr="00846802">
              <w:rPr>
                <w:sz w:val="22"/>
                <w:szCs w:val="22"/>
              </w:rPr>
              <w:t> </w:t>
            </w:r>
          </w:p>
        </w:tc>
        <w:tc>
          <w:tcPr>
            <w:tcW w:w="755" w:type="dxa"/>
            <w:gridSpan w:val="3"/>
            <w:tcBorders>
              <w:top w:val="nil"/>
              <w:left w:val="nil"/>
              <w:bottom w:val="nil"/>
              <w:right w:val="nil"/>
            </w:tcBorders>
            <w:shd w:val="clear" w:color="000000" w:fill="FFFFFF"/>
            <w:vAlign w:val="bottom"/>
            <w:hideMark/>
          </w:tcPr>
          <w:p w14:paraId="559812B7" w14:textId="77777777" w:rsidR="009331CF" w:rsidRPr="00846802" w:rsidRDefault="009331CF" w:rsidP="009331CF">
            <w:pPr>
              <w:rPr>
                <w:sz w:val="22"/>
                <w:szCs w:val="22"/>
              </w:rPr>
            </w:pPr>
            <w:r w:rsidRPr="00846802">
              <w:rPr>
                <w:sz w:val="22"/>
                <w:szCs w:val="22"/>
              </w:rPr>
              <w:t> </w:t>
            </w:r>
          </w:p>
        </w:tc>
        <w:tc>
          <w:tcPr>
            <w:tcW w:w="1023" w:type="dxa"/>
            <w:gridSpan w:val="6"/>
            <w:tcBorders>
              <w:top w:val="nil"/>
              <w:left w:val="nil"/>
              <w:bottom w:val="nil"/>
              <w:right w:val="nil"/>
            </w:tcBorders>
            <w:shd w:val="clear" w:color="000000" w:fill="FFFFFF"/>
            <w:vAlign w:val="bottom"/>
            <w:hideMark/>
          </w:tcPr>
          <w:p w14:paraId="4612E72C" w14:textId="77777777" w:rsidR="009331CF" w:rsidRPr="00846802" w:rsidRDefault="009331CF" w:rsidP="009331CF">
            <w:pPr>
              <w:rPr>
                <w:sz w:val="22"/>
                <w:szCs w:val="22"/>
              </w:rPr>
            </w:pPr>
            <w:r w:rsidRPr="00846802">
              <w:rPr>
                <w:sz w:val="22"/>
                <w:szCs w:val="22"/>
              </w:rPr>
              <w:t> </w:t>
            </w:r>
          </w:p>
        </w:tc>
        <w:tc>
          <w:tcPr>
            <w:tcW w:w="259" w:type="dxa"/>
            <w:gridSpan w:val="2"/>
            <w:tcBorders>
              <w:top w:val="nil"/>
              <w:left w:val="nil"/>
              <w:bottom w:val="nil"/>
              <w:right w:val="nil"/>
            </w:tcBorders>
            <w:shd w:val="clear" w:color="000000" w:fill="FFFFFF"/>
            <w:vAlign w:val="bottom"/>
            <w:hideMark/>
          </w:tcPr>
          <w:p w14:paraId="5E3B6404" w14:textId="77777777" w:rsidR="009331CF" w:rsidRPr="00846802" w:rsidRDefault="009331CF" w:rsidP="009331CF">
            <w:pPr>
              <w:rPr>
                <w:sz w:val="22"/>
                <w:szCs w:val="22"/>
              </w:rPr>
            </w:pPr>
            <w:r w:rsidRPr="00846802">
              <w:rPr>
                <w:sz w:val="22"/>
                <w:szCs w:val="22"/>
              </w:rPr>
              <w:t> </w:t>
            </w:r>
          </w:p>
        </w:tc>
        <w:tc>
          <w:tcPr>
            <w:tcW w:w="397" w:type="dxa"/>
            <w:tcBorders>
              <w:top w:val="nil"/>
              <w:left w:val="nil"/>
              <w:bottom w:val="nil"/>
              <w:right w:val="nil"/>
            </w:tcBorders>
            <w:shd w:val="clear" w:color="000000" w:fill="FFFFFF"/>
            <w:vAlign w:val="bottom"/>
            <w:hideMark/>
          </w:tcPr>
          <w:p w14:paraId="2778CFE9" w14:textId="77777777" w:rsidR="009331CF" w:rsidRPr="00846802" w:rsidRDefault="009331CF" w:rsidP="009331CF">
            <w:r w:rsidRPr="00846802">
              <w:t> </w:t>
            </w:r>
          </w:p>
        </w:tc>
        <w:tc>
          <w:tcPr>
            <w:tcW w:w="1560" w:type="dxa"/>
            <w:gridSpan w:val="4"/>
            <w:tcBorders>
              <w:top w:val="nil"/>
              <w:left w:val="nil"/>
              <w:bottom w:val="nil"/>
              <w:right w:val="nil"/>
            </w:tcBorders>
            <w:shd w:val="clear" w:color="000000" w:fill="FFFFFF"/>
            <w:vAlign w:val="bottom"/>
            <w:hideMark/>
          </w:tcPr>
          <w:p w14:paraId="60CCEB0B" w14:textId="77777777" w:rsidR="009331CF" w:rsidRPr="00846802" w:rsidRDefault="009331CF" w:rsidP="009331CF">
            <w:pPr>
              <w:rPr>
                <w:sz w:val="22"/>
                <w:szCs w:val="22"/>
              </w:rPr>
            </w:pPr>
            <w:r w:rsidRPr="00846802">
              <w:rPr>
                <w:sz w:val="22"/>
                <w:szCs w:val="22"/>
              </w:rPr>
              <w:t> </w:t>
            </w:r>
          </w:p>
        </w:tc>
        <w:tc>
          <w:tcPr>
            <w:tcW w:w="1204" w:type="dxa"/>
            <w:gridSpan w:val="4"/>
            <w:tcBorders>
              <w:top w:val="nil"/>
              <w:left w:val="nil"/>
              <w:bottom w:val="nil"/>
              <w:right w:val="nil"/>
            </w:tcBorders>
            <w:shd w:val="clear" w:color="000000" w:fill="FFFFFF"/>
            <w:vAlign w:val="bottom"/>
            <w:hideMark/>
          </w:tcPr>
          <w:p w14:paraId="3061F730" w14:textId="77777777" w:rsidR="009331CF" w:rsidRPr="00846802" w:rsidRDefault="009331CF" w:rsidP="009331CF">
            <w:pPr>
              <w:rPr>
                <w:sz w:val="22"/>
                <w:szCs w:val="22"/>
              </w:rPr>
            </w:pPr>
            <w:r w:rsidRPr="00846802">
              <w:rPr>
                <w:sz w:val="22"/>
                <w:szCs w:val="22"/>
              </w:rPr>
              <w:t> </w:t>
            </w:r>
          </w:p>
        </w:tc>
      </w:tr>
      <w:tr w:rsidR="009331CF" w:rsidRPr="00846802" w14:paraId="573475CF"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033EEF5E" w14:textId="77777777" w:rsidR="009331CF" w:rsidRPr="00846802" w:rsidRDefault="009331CF" w:rsidP="009331CF">
            <w:r w:rsidRPr="00846802">
              <w:t> </w:t>
            </w:r>
          </w:p>
        </w:tc>
        <w:tc>
          <w:tcPr>
            <w:tcW w:w="3275" w:type="dxa"/>
            <w:gridSpan w:val="7"/>
            <w:tcBorders>
              <w:top w:val="nil"/>
              <w:left w:val="nil"/>
              <w:bottom w:val="nil"/>
              <w:right w:val="nil"/>
            </w:tcBorders>
            <w:shd w:val="clear" w:color="000000" w:fill="FFFFFF"/>
            <w:vAlign w:val="bottom"/>
            <w:hideMark/>
          </w:tcPr>
          <w:p w14:paraId="207197AE" w14:textId="77777777" w:rsidR="009331CF" w:rsidRPr="00846802" w:rsidRDefault="009331CF" w:rsidP="009331CF">
            <w:pPr>
              <w:jc w:val="center"/>
            </w:pPr>
            <w:r w:rsidRPr="00846802">
              <w:t>МП (при наличии)</w:t>
            </w:r>
          </w:p>
        </w:tc>
        <w:tc>
          <w:tcPr>
            <w:tcW w:w="1057" w:type="dxa"/>
            <w:gridSpan w:val="2"/>
            <w:tcBorders>
              <w:top w:val="nil"/>
              <w:left w:val="nil"/>
              <w:bottom w:val="nil"/>
              <w:right w:val="nil"/>
            </w:tcBorders>
            <w:shd w:val="clear" w:color="000000" w:fill="FFFFFF"/>
            <w:hideMark/>
          </w:tcPr>
          <w:p w14:paraId="40D4C056" w14:textId="77777777" w:rsidR="009331CF" w:rsidRPr="00846802" w:rsidRDefault="009331CF" w:rsidP="009331CF">
            <w:r w:rsidRPr="00846802">
              <w:t> </w:t>
            </w:r>
          </w:p>
        </w:tc>
        <w:tc>
          <w:tcPr>
            <w:tcW w:w="608" w:type="dxa"/>
            <w:gridSpan w:val="3"/>
            <w:tcBorders>
              <w:top w:val="nil"/>
              <w:left w:val="nil"/>
              <w:bottom w:val="nil"/>
              <w:right w:val="nil"/>
            </w:tcBorders>
            <w:shd w:val="clear" w:color="000000" w:fill="FFFFFF"/>
            <w:hideMark/>
          </w:tcPr>
          <w:p w14:paraId="3CE370B8" w14:textId="77777777" w:rsidR="009331CF" w:rsidRPr="00846802" w:rsidRDefault="009331CF" w:rsidP="009331CF">
            <w:r w:rsidRPr="00846802">
              <w:t> </w:t>
            </w:r>
          </w:p>
        </w:tc>
        <w:tc>
          <w:tcPr>
            <w:tcW w:w="756" w:type="dxa"/>
            <w:gridSpan w:val="2"/>
            <w:tcBorders>
              <w:top w:val="nil"/>
              <w:left w:val="nil"/>
              <w:bottom w:val="nil"/>
              <w:right w:val="nil"/>
            </w:tcBorders>
            <w:shd w:val="clear" w:color="auto" w:fill="auto"/>
            <w:hideMark/>
          </w:tcPr>
          <w:p w14:paraId="7C6815A3" w14:textId="77777777" w:rsidR="009331CF" w:rsidRPr="00846802" w:rsidRDefault="009331CF" w:rsidP="009331CF"/>
        </w:tc>
        <w:tc>
          <w:tcPr>
            <w:tcW w:w="1023" w:type="dxa"/>
            <w:gridSpan w:val="5"/>
            <w:tcBorders>
              <w:top w:val="nil"/>
              <w:left w:val="nil"/>
              <w:bottom w:val="nil"/>
              <w:right w:val="nil"/>
            </w:tcBorders>
            <w:shd w:val="clear" w:color="000000" w:fill="FFFFCC"/>
            <w:noWrap/>
            <w:vAlign w:val="bottom"/>
            <w:hideMark/>
          </w:tcPr>
          <w:p w14:paraId="40130367" w14:textId="77777777" w:rsidR="009331CF" w:rsidRPr="00846802" w:rsidRDefault="009331CF" w:rsidP="009331CF">
            <w:r w:rsidRPr="00846802">
              <w:t> </w:t>
            </w:r>
          </w:p>
        </w:tc>
        <w:tc>
          <w:tcPr>
            <w:tcW w:w="236" w:type="dxa"/>
            <w:gridSpan w:val="4"/>
            <w:tcBorders>
              <w:top w:val="nil"/>
              <w:left w:val="nil"/>
              <w:bottom w:val="nil"/>
              <w:right w:val="nil"/>
            </w:tcBorders>
            <w:shd w:val="clear" w:color="auto" w:fill="auto"/>
            <w:vAlign w:val="bottom"/>
            <w:hideMark/>
          </w:tcPr>
          <w:p w14:paraId="3476638E" w14:textId="77777777" w:rsidR="009331CF" w:rsidRPr="00846802" w:rsidRDefault="009331CF" w:rsidP="009331CF"/>
        </w:tc>
        <w:tc>
          <w:tcPr>
            <w:tcW w:w="2036" w:type="dxa"/>
            <w:gridSpan w:val="6"/>
            <w:tcBorders>
              <w:top w:val="nil"/>
              <w:left w:val="nil"/>
              <w:bottom w:val="nil"/>
              <w:right w:val="nil"/>
            </w:tcBorders>
            <w:shd w:val="clear" w:color="000000" w:fill="FFFFCC"/>
            <w:noWrap/>
            <w:vAlign w:val="bottom"/>
            <w:hideMark/>
          </w:tcPr>
          <w:p w14:paraId="3CD60FF5" w14:textId="77777777" w:rsidR="009331CF" w:rsidRPr="00846802" w:rsidRDefault="009331CF" w:rsidP="004764EA">
            <w:r w:rsidRPr="00846802">
              <w:t> 20</w:t>
            </w:r>
            <w:r w:rsidR="004764EA">
              <w:t>_</w:t>
            </w:r>
            <w:r w:rsidRPr="00846802">
              <w:t>_г.</w:t>
            </w:r>
          </w:p>
        </w:tc>
        <w:tc>
          <w:tcPr>
            <w:tcW w:w="708" w:type="dxa"/>
            <w:gridSpan w:val="3"/>
            <w:tcBorders>
              <w:top w:val="nil"/>
              <w:left w:val="nil"/>
              <w:bottom w:val="nil"/>
              <w:right w:val="nil"/>
            </w:tcBorders>
            <w:shd w:val="clear" w:color="000000" w:fill="FFFFCC"/>
            <w:noWrap/>
            <w:vAlign w:val="bottom"/>
            <w:hideMark/>
          </w:tcPr>
          <w:p w14:paraId="7B2F0DE1" w14:textId="77777777" w:rsidR="009331CF" w:rsidRPr="00846802" w:rsidRDefault="009331CF" w:rsidP="009331CF">
            <w:r w:rsidRPr="00846802">
              <w:t> </w:t>
            </w:r>
          </w:p>
        </w:tc>
      </w:tr>
    </w:tbl>
    <w:p w14:paraId="129876D2" w14:textId="77777777" w:rsidR="008D5DC3" w:rsidRPr="00846802" w:rsidRDefault="008D5DC3" w:rsidP="008D5DC3">
      <w:pPr>
        <w:rPr>
          <w:sz w:val="22"/>
          <w:szCs w:val="20"/>
          <w:lang w:eastAsia="en-US"/>
        </w:rPr>
      </w:pPr>
      <w:r w:rsidRPr="00846802">
        <w:br w:type="page"/>
      </w:r>
    </w:p>
    <w:tbl>
      <w:tblPr>
        <w:tblW w:w="10971" w:type="dxa"/>
        <w:tblInd w:w="-426" w:type="dxa"/>
        <w:tblLayout w:type="fixed"/>
        <w:tblLook w:val="04A0" w:firstRow="1" w:lastRow="0" w:firstColumn="1" w:lastColumn="0" w:noHBand="0" w:noVBand="1"/>
      </w:tblPr>
      <w:tblGrid>
        <w:gridCol w:w="926"/>
        <w:gridCol w:w="748"/>
        <w:gridCol w:w="732"/>
        <w:gridCol w:w="426"/>
        <w:gridCol w:w="567"/>
        <w:gridCol w:w="234"/>
        <w:gridCol w:w="516"/>
        <w:gridCol w:w="110"/>
        <w:gridCol w:w="166"/>
        <w:gridCol w:w="254"/>
        <w:gridCol w:w="296"/>
        <w:gridCol w:w="129"/>
        <w:gridCol w:w="707"/>
        <w:gridCol w:w="419"/>
        <w:gridCol w:w="14"/>
        <w:gridCol w:w="442"/>
        <w:gridCol w:w="70"/>
        <w:gridCol w:w="203"/>
        <w:gridCol w:w="70"/>
        <w:gridCol w:w="193"/>
        <w:gridCol w:w="10"/>
        <w:gridCol w:w="11"/>
        <w:gridCol w:w="131"/>
        <w:gridCol w:w="211"/>
        <w:gridCol w:w="70"/>
        <w:gridCol w:w="235"/>
        <w:gridCol w:w="331"/>
        <w:gridCol w:w="11"/>
        <w:gridCol w:w="131"/>
        <w:gridCol w:w="211"/>
        <w:gridCol w:w="70"/>
        <w:gridCol w:w="86"/>
        <w:gridCol w:w="415"/>
        <w:gridCol w:w="489"/>
        <w:gridCol w:w="27"/>
        <w:gridCol w:w="11"/>
        <w:gridCol w:w="131"/>
        <w:gridCol w:w="265"/>
        <w:gridCol w:w="148"/>
        <w:gridCol w:w="11"/>
        <w:gridCol w:w="24"/>
        <w:gridCol w:w="107"/>
        <w:gridCol w:w="131"/>
        <w:gridCol w:w="236"/>
        <w:gridCol w:w="246"/>
      </w:tblGrid>
      <w:tr w:rsidR="00E35734" w:rsidRPr="00846802" w14:paraId="3B73157D" w14:textId="77777777" w:rsidTr="00E35734">
        <w:trPr>
          <w:gridAfter w:val="2"/>
          <w:wAfter w:w="482" w:type="dxa"/>
          <w:trHeight w:val="165"/>
        </w:trPr>
        <w:tc>
          <w:tcPr>
            <w:tcW w:w="10489" w:type="dxa"/>
            <w:gridSpan w:val="43"/>
            <w:tcBorders>
              <w:top w:val="nil"/>
              <w:left w:val="nil"/>
              <w:bottom w:val="nil"/>
              <w:right w:val="nil"/>
            </w:tcBorders>
            <w:shd w:val="clear" w:color="000000" w:fill="FFFFFF"/>
            <w:noWrap/>
            <w:vAlign w:val="center"/>
            <w:hideMark/>
          </w:tcPr>
          <w:p w14:paraId="7E1309FC" w14:textId="77777777" w:rsidR="00E35734" w:rsidRPr="00846802" w:rsidRDefault="00E35734" w:rsidP="008D5DC3">
            <w:pPr>
              <w:jc w:val="center"/>
              <w:rPr>
                <w:b/>
                <w:bCs/>
                <w:color w:val="000000"/>
                <w:sz w:val="22"/>
                <w:szCs w:val="22"/>
              </w:rPr>
            </w:pPr>
            <w:r w:rsidRPr="00E35734">
              <w:rPr>
                <w:b/>
                <w:bCs/>
                <w:color w:val="000000"/>
                <w:szCs w:val="22"/>
              </w:rPr>
              <w:t>АНКЕТА</w:t>
            </w:r>
          </w:p>
        </w:tc>
      </w:tr>
      <w:tr w:rsidR="00E35734" w:rsidRPr="00846802" w14:paraId="72A15CE8" w14:textId="77777777" w:rsidTr="00E35734">
        <w:trPr>
          <w:gridAfter w:val="2"/>
          <w:wAfter w:w="482" w:type="dxa"/>
          <w:trHeight w:val="285"/>
        </w:trPr>
        <w:tc>
          <w:tcPr>
            <w:tcW w:w="10489" w:type="dxa"/>
            <w:gridSpan w:val="43"/>
            <w:tcBorders>
              <w:top w:val="nil"/>
              <w:left w:val="nil"/>
              <w:bottom w:val="nil"/>
              <w:right w:val="nil"/>
            </w:tcBorders>
            <w:shd w:val="clear" w:color="000000" w:fill="FFFFFF"/>
            <w:vAlign w:val="bottom"/>
            <w:hideMark/>
          </w:tcPr>
          <w:p w14:paraId="490C2983" w14:textId="77777777" w:rsidR="00E35734" w:rsidRPr="00846802" w:rsidRDefault="00E35734" w:rsidP="008D5DC3">
            <w:pPr>
              <w:jc w:val="center"/>
              <w:rPr>
                <w:b/>
                <w:bCs/>
              </w:rPr>
            </w:pPr>
            <w:r>
              <w:rPr>
                <w:b/>
                <w:bCs/>
              </w:rPr>
              <w:t>И</w:t>
            </w:r>
            <w:r w:rsidRPr="00846802">
              <w:rPr>
                <w:b/>
                <w:bCs/>
              </w:rPr>
              <w:t>нвестиционного проекта</w:t>
            </w:r>
          </w:p>
        </w:tc>
      </w:tr>
      <w:tr w:rsidR="00E35734" w:rsidRPr="00846802" w14:paraId="71750E2E" w14:textId="77777777" w:rsidTr="00E35734">
        <w:trPr>
          <w:gridAfter w:val="2"/>
          <w:wAfter w:w="482" w:type="dxa"/>
          <w:trHeight w:val="75"/>
        </w:trPr>
        <w:tc>
          <w:tcPr>
            <w:tcW w:w="926" w:type="dxa"/>
            <w:tcBorders>
              <w:top w:val="single" w:sz="4" w:space="0" w:color="auto"/>
              <w:left w:val="single" w:sz="4" w:space="0" w:color="auto"/>
              <w:bottom w:val="single" w:sz="4" w:space="0" w:color="auto"/>
              <w:right w:val="nil"/>
            </w:tcBorders>
            <w:shd w:val="clear" w:color="000000" w:fill="FFFFFF"/>
            <w:vAlign w:val="bottom"/>
            <w:hideMark/>
          </w:tcPr>
          <w:p w14:paraId="337613B6" w14:textId="77777777" w:rsidR="00E35734" w:rsidRPr="00846802" w:rsidRDefault="00E35734" w:rsidP="008D5DC3">
            <w:pPr>
              <w:jc w:val="center"/>
              <w:rPr>
                <w:b/>
                <w:bCs/>
                <w:sz w:val="2"/>
                <w:szCs w:val="2"/>
              </w:rPr>
            </w:pPr>
            <w:r w:rsidRPr="00846802">
              <w:rPr>
                <w:b/>
                <w:bCs/>
                <w:sz w:val="2"/>
                <w:szCs w:val="2"/>
              </w:rPr>
              <w:t> </w:t>
            </w:r>
          </w:p>
        </w:tc>
        <w:tc>
          <w:tcPr>
            <w:tcW w:w="748" w:type="dxa"/>
            <w:tcBorders>
              <w:top w:val="single" w:sz="4" w:space="0" w:color="auto"/>
              <w:left w:val="nil"/>
              <w:bottom w:val="single" w:sz="4" w:space="0" w:color="auto"/>
              <w:right w:val="nil"/>
            </w:tcBorders>
            <w:shd w:val="clear" w:color="000000" w:fill="FFFFFF"/>
            <w:vAlign w:val="bottom"/>
            <w:hideMark/>
          </w:tcPr>
          <w:p w14:paraId="53DF0874" w14:textId="77777777" w:rsidR="00E35734" w:rsidRPr="00846802" w:rsidRDefault="00E35734" w:rsidP="008D5DC3">
            <w:pPr>
              <w:jc w:val="center"/>
              <w:rPr>
                <w:b/>
                <w:bCs/>
                <w:sz w:val="2"/>
                <w:szCs w:val="2"/>
              </w:rPr>
            </w:pPr>
            <w:r w:rsidRPr="00846802">
              <w:rPr>
                <w:b/>
                <w:bCs/>
                <w:sz w:val="2"/>
                <w:szCs w:val="2"/>
              </w:rPr>
              <w:t> </w:t>
            </w:r>
          </w:p>
        </w:tc>
        <w:tc>
          <w:tcPr>
            <w:tcW w:w="1959" w:type="dxa"/>
            <w:gridSpan w:val="4"/>
            <w:tcBorders>
              <w:top w:val="single" w:sz="4" w:space="0" w:color="auto"/>
              <w:left w:val="nil"/>
              <w:bottom w:val="single" w:sz="4" w:space="0" w:color="auto"/>
              <w:right w:val="nil"/>
            </w:tcBorders>
            <w:shd w:val="clear" w:color="000000" w:fill="FFFFFF"/>
            <w:vAlign w:val="bottom"/>
            <w:hideMark/>
          </w:tcPr>
          <w:p w14:paraId="2E543417" w14:textId="77777777" w:rsidR="00E35734" w:rsidRPr="00846802" w:rsidRDefault="00E35734"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6F5F2A0C" w14:textId="77777777" w:rsidR="00E35734" w:rsidRPr="00846802" w:rsidRDefault="00E35734"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30DD0A71" w14:textId="77777777" w:rsidR="00E35734" w:rsidRPr="00846802" w:rsidRDefault="00E35734" w:rsidP="008D5DC3">
            <w:pPr>
              <w:jc w:val="center"/>
              <w:rPr>
                <w:b/>
                <w:bCs/>
                <w:sz w:val="2"/>
                <w:szCs w:val="2"/>
              </w:rPr>
            </w:pPr>
            <w:r w:rsidRPr="00846802">
              <w:rPr>
                <w:b/>
                <w:bCs/>
                <w:sz w:val="2"/>
                <w:szCs w:val="2"/>
              </w:rPr>
              <w:t> </w:t>
            </w:r>
          </w:p>
        </w:tc>
        <w:tc>
          <w:tcPr>
            <w:tcW w:w="550" w:type="dxa"/>
            <w:gridSpan w:val="2"/>
            <w:tcBorders>
              <w:top w:val="single" w:sz="4" w:space="0" w:color="auto"/>
              <w:left w:val="nil"/>
              <w:bottom w:val="single" w:sz="4" w:space="0" w:color="auto"/>
              <w:right w:val="nil"/>
            </w:tcBorders>
            <w:shd w:val="clear" w:color="000000" w:fill="FFFFFF"/>
            <w:vAlign w:val="bottom"/>
            <w:hideMark/>
          </w:tcPr>
          <w:p w14:paraId="2AE66319" w14:textId="77777777" w:rsidR="00E35734" w:rsidRPr="00846802" w:rsidRDefault="00E35734" w:rsidP="008D5DC3">
            <w:pPr>
              <w:jc w:val="center"/>
              <w:rPr>
                <w:b/>
                <w:bCs/>
                <w:sz w:val="2"/>
                <w:szCs w:val="2"/>
              </w:rPr>
            </w:pPr>
            <w:r w:rsidRPr="00846802">
              <w:rPr>
                <w:b/>
                <w:bCs/>
                <w:sz w:val="2"/>
                <w:szCs w:val="2"/>
              </w:rPr>
              <w:t> </w:t>
            </w:r>
          </w:p>
        </w:tc>
        <w:tc>
          <w:tcPr>
            <w:tcW w:w="836" w:type="dxa"/>
            <w:gridSpan w:val="2"/>
            <w:tcBorders>
              <w:top w:val="single" w:sz="4" w:space="0" w:color="auto"/>
              <w:left w:val="nil"/>
              <w:bottom w:val="single" w:sz="4" w:space="0" w:color="auto"/>
              <w:right w:val="nil"/>
            </w:tcBorders>
            <w:shd w:val="clear" w:color="000000" w:fill="FFFFFF"/>
            <w:vAlign w:val="bottom"/>
            <w:hideMark/>
          </w:tcPr>
          <w:p w14:paraId="63748BF3" w14:textId="77777777" w:rsidR="00E35734" w:rsidRPr="00846802" w:rsidRDefault="00E35734" w:rsidP="008D5DC3">
            <w:pPr>
              <w:jc w:val="center"/>
              <w:rPr>
                <w:b/>
                <w:bCs/>
                <w:sz w:val="2"/>
                <w:szCs w:val="2"/>
              </w:rPr>
            </w:pPr>
            <w:r w:rsidRPr="00846802">
              <w:rPr>
                <w:b/>
                <w:bCs/>
                <w:sz w:val="2"/>
                <w:szCs w:val="2"/>
              </w:rPr>
              <w:t> </w:t>
            </w:r>
          </w:p>
        </w:tc>
        <w:tc>
          <w:tcPr>
            <w:tcW w:w="945" w:type="dxa"/>
            <w:gridSpan w:val="4"/>
            <w:tcBorders>
              <w:top w:val="single" w:sz="4" w:space="0" w:color="auto"/>
              <w:left w:val="nil"/>
              <w:bottom w:val="single" w:sz="4" w:space="0" w:color="auto"/>
              <w:right w:val="nil"/>
            </w:tcBorders>
            <w:shd w:val="clear" w:color="000000" w:fill="FFFFFF"/>
            <w:vAlign w:val="bottom"/>
            <w:hideMark/>
          </w:tcPr>
          <w:p w14:paraId="0929C944" w14:textId="77777777" w:rsidR="00E35734" w:rsidRPr="00846802" w:rsidRDefault="00E35734"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231ADCF8" w14:textId="77777777" w:rsidR="00E35734" w:rsidRPr="00846802" w:rsidRDefault="00E35734" w:rsidP="008D5DC3">
            <w:pPr>
              <w:jc w:val="center"/>
              <w:rPr>
                <w:b/>
                <w:bCs/>
                <w:sz w:val="2"/>
                <w:szCs w:val="2"/>
              </w:rPr>
            </w:pPr>
            <w:r w:rsidRPr="00846802">
              <w:rPr>
                <w:b/>
                <w:bCs/>
                <w:sz w:val="2"/>
                <w:szCs w:val="2"/>
              </w:rPr>
              <w:t> </w:t>
            </w:r>
          </w:p>
        </w:tc>
        <w:tc>
          <w:tcPr>
            <w:tcW w:w="668" w:type="dxa"/>
            <w:gridSpan w:val="6"/>
            <w:tcBorders>
              <w:top w:val="single" w:sz="4" w:space="0" w:color="auto"/>
              <w:left w:val="nil"/>
              <w:bottom w:val="single" w:sz="4" w:space="0" w:color="auto"/>
              <w:right w:val="nil"/>
            </w:tcBorders>
            <w:shd w:val="clear" w:color="000000" w:fill="FFFFFF"/>
            <w:vAlign w:val="bottom"/>
            <w:hideMark/>
          </w:tcPr>
          <w:p w14:paraId="589BD076" w14:textId="77777777" w:rsidR="00E35734" w:rsidRPr="00846802" w:rsidRDefault="00E35734" w:rsidP="008D5DC3">
            <w:pPr>
              <w:jc w:val="center"/>
              <w:rPr>
                <w:b/>
                <w:bCs/>
                <w:sz w:val="2"/>
                <w:szCs w:val="2"/>
              </w:rPr>
            </w:pPr>
            <w:r w:rsidRPr="00846802">
              <w:rPr>
                <w:b/>
                <w:bCs/>
                <w:sz w:val="2"/>
                <w:szCs w:val="2"/>
              </w:rPr>
              <w:t> </w:t>
            </w:r>
          </w:p>
        </w:tc>
        <w:tc>
          <w:tcPr>
            <w:tcW w:w="840" w:type="dxa"/>
            <w:gridSpan w:val="6"/>
            <w:tcBorders>
              <w:top w:val="single" w:sz="4" w:space="0" w:color="auto"/>
              <w:left w:val="nil"/>
              <w:bottom w:val="single" w:sz="4" w:space="0" w:color="auto"/>
              <w:right w:val="nil"/>
            </w:tcBorders>
            <w:shd w:val="clear" w:color="000000" w:fill="FFFFFF"/>
            <w:vAlign w:val="bottom"/>
            <w:hideMark/>
          </w:tcPr>
          <w:p w14:paraId="6C992BCF" w14:textId="77777777" w:rsidR="00E35734" w:rsidRPr="00846802" w:rsidRDefault="00E35734" w:rsidP="008D5DC3">
            <w:pPr>
              <w:jc w:val="center"/>
              <w:rPr>
                <w:b/>
                <w:bCs/>
                <w:sz w:val="2"/>
                <w:szCs w:val="2"/>
              </w:rPr>
            </w:pPr>
            <w:r w:rsidRPr="00846802">
              <w:rPr>
                <w:b/>
                <w:bCs/>
                <w:sz w:val="2"/>
                <w:szCs w:val="2"/>
              </w:rPr>
              <w:t> </w:t>
            </w:r>
          </w:p>
        </w:tc>
        <w:tc>
          <w:tcPr>
            <w:tcW w:w="1759" w:type="dxa"/>
            <w:gridSpan w:val="11"/>
            <w:tcBorders>
              <w:top w:val="single" w:sz="4" w:space="0" w:color="auto"/>
              <w:left w:val="nil"/>
              <w:bottom w:val="single" w:sz="4" w:space="0" w:color="auto"/>
              <w:right w:val="single" w:sz="4" w:space="0" w:color="auto"/>
            </w:tcBorders>
            <w:shd w:val="clear" w:color="000000" w:fill="FFFFFF"/>
            <w:vAlign w:val="bottom"/>
            <w:hideMark/>
          </w:tcPr>
          <w:p w14:paraId="4B32A873" w14:textId="77777777" w:rsidR="00E35734" w:rsidRPr="00846802" w:rsidRDefault="00E35734" w:rsidP="008D5DC3">
            <w:pPr>
              <w:jc w:val="center"/>
              <w:rPr>
                <w:b/>
                <w:bCs/>
              </w:rPr>
            </w:pPr>
            <w:r w:rsidRPr="00846802">
              <w:rPr>
                <w:b/>
                <w:bCs/>
              </w:rPr>
              <w:t> </w:t>
            </w:r>
          </w:p>
        </w:tc>
      </w:tr>
      <w:tr w:rsidR="00E35734" w:rsidRPr="00846802" w14:paraId="28B6ACDC" w14:textId="77777777" w:rsidTr="00E35734">
        <w:trPr>
          <w:gridAfter w:val="2"/>
          <w:wAfter w:w="482" w:type="dxa"/>
          <w:trHeight w:val="279"/>
        </w:trPr>
        <w:tc>
          <w:tcPr>
            <w:tcW w:w="2406" w:type="dxa"/>
            <w:gridSpan w:val="3"/>
            <w:tcBorders>
              <w:top w:val="single" w:sz="4" w:space="0" w:color="auto"/>
              <w:left w:val="single" w:sz="4" w:space="0" w:color="auto"/>
              <w:bottom w:val="nil"/>
              <w:right w:val="single" w:sz="8" w:space="0" w:color="000000"/>
            </w:tcBorders>
            <w:shd w:val="clear" w:color="000000" w:fill="D9D9D9"/>
            <w:vAlign w:val="center"/>
            <w:hideMark/>
          </w:tcPr>
          <w:p w14:paraId="32ADE2B6" w14:textId="77777777" w:rsidR="00E35734" w:rsidRPr="00846802" w:rsidRDefault="00E35734" w:rsidP="008D5DC3">
            <w:pPr>
              <w:rPr>
                <w:b/>
                <w:bCs/>
                <w:color w:val="000000"/>
              </w:rPr>
            </w:pPr>
            <w:r w:rsidRPr="00846802">
              <w:rPr>
                <w:b/>
                <w:bCs/>
                <w:color w:val="000000"/>
              </w:rPr>
              <w:t xml:space="preserve">Наименование </w:t>
            </w:r>
            <w:r>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auto" w:fill="FFFFCD"/>
            <w:vAlign w:val="center"/>
            <w:hideMark/>
          </w:tcPr>
          <w:p w14:paraId="53DF3E73" w14:textId="77777777" w:rsidR="00E35734" w:rsidRPr="00846802" w:rsidRDefault="00E35734" w:rsidP="008D5DC3">
            <w:pPr>
              <w:ind w:firstLineChars="100" w:firstLine="220"/>
              <w:rPr>
                <w:i/>
                <w:iCs/>
                <w:color w:val="FFFFFF"/>
                <w:sz w:val="22"/>
                <w:szCs w:val="22"/>
              </w:rPr>
            </w:pPr>
            <w:r w:rsidRPr="00846802">
              <w:rPr>
                <w:i/>
                <w:iCs/>
                <w:color w:val="FFFFFF"/>
                <w:sz w:val="22"/>
                <w:szCs w:val="22"/>
              </w:rPr>
              <w:t>0</w:t>
            </w:r>
          </w:p>
        </w:tc>
        <w:tc>
          <w:tcPr>
            <w:tcW w:w="1991" w:type="dxa"/>
            <w:gridSpan w:val="13"/>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366BB5EB" w14:textId="77777777" w:rsidR="00E35734" w:rsidRPr="00846802" w:rsidRDefault="00E35734" w:rsidP="008D5DC3">
            <w:pPr>
              <w:jc w:val="center"/>
              <w:rPr>
                <w:b/>
                <w:bCs/>
                <w:color w:val="000000"/>
              </w:rPr>
            </w:pPr>
            <w:r w:rsidRPr="00846802">
              <w:rPr>
                <w:b/>
                <w:bCs/>
                <w:color w:val="000000"/>
              </w:rPr>
              <w:t xml:space="preserve">Тип </w:t>
            </w:r>
            <w:r>
              <w:rPr>
                <w:b/>
                <w:bCs/>
                <w:color w:val="000000"/>
              </w:rPr>
              <w:t>И</w:t>
            </w:r>
            <w:r w:rsidRPr="00846802">
              <w:rPr>
                <w:b/>
                <w:bCs/>
                <w:color w:val="000000"/>
              </w:rPr>
              <w:t>нвестиционного проекта</w:t>
            </w:r>
          </w:p>
        </w:tc>
        <w:tc>
          <w:tcPr>
            <w:tcW w:w="1995" w:type="dxa"/>
            <w:gridSpan w:val="12"/>
            <w:vMerge w:val="restart"/>
            <w:tcBorders>
              <w:top w:val="single" w:sz="4" w:space="0" w:color="auto"/>
              <w:left w:val="nil"/>
              <w:bottom w:val="single" w:sz="8" w:space="0" w:color="000000"/>
              <w:right w:val="single" w:sz="8" w:space="0" w:color="000000"/>
            </w:tcBorders>
            <w:shd w:val="clear" w:color="000000" w:fill="FFFFCC"/>
            <w:vAlign w:val="center"/>
            <w:hideMark/>
          </w:tcPr>
          <w:p w14:paraId="5D2EC0AD"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single" w:sz="4" w:space="0" w:color="auto"/>
              <w:left w:val="nil"/>
              <w:bottom w:val="nil"/>
              <w:right w:val="single" w:sz="4" w:space="0" w:color="auto"/>
            </w:tcBorders>
            <w:vAlign w:val="center"/>
            <w:hideMark/>
          </w:tcPr>
          <w:p w14:paraId="65A2918D" w14:textId="77777777" w:rsidR="00E35734" w:rsidRPr="00846802" w:rsidRDefault="00E35734" w:rsidP="008D5DC3">
            <w:pPr>
              <w:rPr>
                <w:b/>
                <w:bCs/>
              </w:rPr>
            </w:pPr>
          </w:p>
        </w:tc>
      </w:tr>
      <w:tr w:rsidR="00E35734" w:rsidRPr="00846802" w14:paraId="1070C1E4" w14:textId="77777777" w:rsidTr="00E35734">
        <w:trPr>
          <w:gridAfter w:val="2"/>
          <w:wAfter w:w="482" w:type="dxa"/>
          <w:trHeight w:val="543"/>
        </w:trPr>
        <w:tc>
          <w:tcPr>
            <w:tcW w:w="2406"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3123736" w14:textId="77777777" w:rsidR="00E35734" w:rsidRPr="00846802" w:rsidRDefault="00E35734" w:rsidP="008D5DC3">
            <w:pPr>
              <w:rPr>
                <w:b/>
                <w:bCs/>
                <w:color w:val="000000"/>
              </w:rPr>
            </w:pPr>
            <w:r w:rsidRPr="00846802">
              <w:rPr>
                <w:b/>
                <w:bCs/>
                <w:color w:val="000000"/>
              </w:rPr>
              <w:t xml:space="preserve">Место реализации </w:t>
            </w:r>
            <w:r>
              <w:rPr>
                <w:b/>
                <w:bCs/>
                <w:color w:val="000000"/>
              </w:rPr>
              <w:t>И</w:t>
            </w:r>
            <w:r w:rsidRPr="00846802">
              <w:rPr>
                <w:b/>
                <w:bCs/>
                <w:color w:val="000000"/>
              </w:rPr>
              <w:t>нвестиционного 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6CDCCA70" w14:textId="77777777" w:rsidR="00E35734" w:rsidRPr="00846802" w:rsidRDefault="00E35734" w:rsidP="008D5DC3">
            <w:pPr>
              <w:ind w:firstLineChars="100" w:firstLine="220"/>
              <w:rPr>
                <w:i/>
                <w:iCs/>
                <w:sz w:val="22"/>
                <w:szCs w:val="22"/>
              </w:rPr>
            </w:pPr>
            <w:r w:rsidRPr="00846802">
              <w:rPr>
                <w:i/>
                <w:iCs/>
                <w:sz w:val="22"/>
                <w:szCs w:val="22"/>
              </w:rPr>
              <w:t> </w:t>
            </w:r>
          </w:p>
        </w:tc>
        <w:tc>
          <w:tcPr>
            <w:tcW w:w="1991" w:type="dxa"/>
            <w:gridSpan w:val="13"/>
            <w:vMerge/>
            <w:tcBorders>
              <w:top w:val="single" w:sz="8" w:space="0" w:color="auto"/>
              <w:left w:val="single" w:sz="8" w:space="0" w:color="auto"/>
              <w:bottom w:val="single" w:sz="8" w:space="0" w:color="000000"/>
              <w:right w:val="single" w:sz="8" w:space="0" w:color="000000"/>
            </w:tcBorders>
            <w:vAlign w:val="center"/>
            <w:hideMark/>
          </w:tcPr>
          <w:p w14:paraId="6D4F10E4" w14:textId="77777777" w:rsidR="00E35734" w:rsidRPr="00846802" w:rsidRDefault="00E35734" w:rsidP="008D5DC3">
            <w:pPr>
              <w:rPr>
                <w:b/>
                <w:bCs/>
                <w:color w:val="000000"/>
              </w:rPr>
            </w:pPr>
          </w:p>
        </w:tc>
        <w:tc>
          <w:tcPr>
            <w:tcW w:w="1995" w:type="dxa"/>
            <w:gridSpan w:val="12"/>
            <w:vMerge/>
            <w:tcBorders>
              <w:top w:val="single" w:sz="8" w:space="0" w:color="auto"/>
              <w:left w:val="nil"/>
              <w:bottom w:val="single" w:sz="8" w:space="0" w:color="000000"/>
              <w:right w:val="single" w:sz="8" w:space="0" w:color="000000"/>
            </w:tcBorders>
            <w:vAlign w:val="center"/>
            <w:hideMark/>
          </w:tcPr>
          <w:p w14:paraId="0D47E275" w14:textId="77777777" w:rsidR="00E35734" w:rsidRPr="00846802" w:rsidRDefault="00E35734" w:rsidP="008D5DC3">
            <w:pPr>
              <w:rPr>
                <w:color w:val="000000"/>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19C75E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02CA9F" w14:textId="77777777" w:rsidTr="00E35734">
        <w:trPr>
          <w:gridAfter w:val="2"/>
          <w:wAfter w:w="482" w:type="dxa"/>
          <w:trHeight w:val="10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50CB0A24" w14:textId="77777777" w:rsidR="00E35734" w:rsidRPr="00846802" w:rsidRDefault="00E35734"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1850D767"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0645977"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54C91C45"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424E6E97"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55F5636E"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41F4653A"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57DC3BFC"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36F60B30"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181805B5"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6C9FBF5A"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4" w:space="0" w:color="auto"/>
            </w:tcBorders>
            <w:shd w:val="clear" w:color="000000" w:fill="FFFFFF"/>
            <w:vAlign w:val="center"/>
            <w:hideMark/>
          </w:tcPr>
          <w:p w14:paraId="477CCE4A" w14:textId="77777777" w:rsidR="00E35734" w:rsidRPr="00846802" w:rsidRDefault="00E35734" w:rsidP="008D5DC3">
            <w:pPr>
              <w:jc w:val="center"/>
              <w:rPr>
                <w:i/>
                <w:iCs/>
                <w:color w:val="A6A6A6"/>
              </w:rPr>
            </w:pPr>
            <w:r w:rsidRPr="00846802">
              <w:rPr>
                <w:i/>
                <w:iCs/>
                <w:color w:val="A6A6A6"/>
              </w:rPr>
              <w:t> </w:t>
            </w:r>
          </w:p>
        </w:tc>
      </w:tr>
      <w:tr w:rsidR="00E35734" w:rsidRPr="00846802" w14:paraId="10E47DE3" w14:textId="77777777" w:rsidTr="00E35734">
        <w:trPr>
          <w:gridAfter w:val="2"/>
          <w:wAfter w:w="482" w:type="dxa"/>
          <w:trHeight w:val="261"/>
        </w:trPr>
        <w:tc>
          <w:tcPr>
            <w:tcW w:w="2406" w:type="dxa"/>
            <w:gridSpan w:val="3"/>
            <w:vMerge/>
            <w:tcBorders>
              <w:top w:val="single" w:sz="8" w:space="0" w:color="auto"/>
              <w:left w:val="single" w:sz="4" w:space="0" w:color="auto"/>
              <w:bottom w:val="nil"/>
              <w:right w:val="single" w:sz="8" w:space="0" w:color="000000"/>
            </w:tcBorders>
            <w:vAlign w:val="center"/>
            <w:hideMark/>
          </w:tcPr>
          <w:p w14:paraId="7823F22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60DAB72"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576EFD6"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5EDB99CA" w14:textId="77777777" w:rsidR="00E35734" w:rsidRPr="00846802" w:rsidRDefault="00E35734" w:rsidP="008D5DC3">
            <w:pPr>
              <w:jc w:val="center"/>
              <w:rPr>
                <w:b/>
                <w:bCs/>
                <w:sz w:val="18"/>
                <w:szCs w:val="18"/>
              </w:rPr>
            </w:pPr>
            <w:r w:rsidRPr="00846802">
              <w:rPr>
                <w:b/>
                <w:bCs/>
                <w:sz w:val="18"/>
                <w:szCs w:val="18"/>
              </w:rPr>
              <w:t>Кадастровый номер ЗУ</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29A7CB4D"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252F188C" w14:textId="77777777" w:rsidR="00E35734" w:rsidRPr="00846802" w:rsidRDefault="00E35734" w:rsidP="008D5DC3">
            <w:pPr>
              <w:jc w:val="center"/>
              <w:rPr>
                <w:b/>
                <w:bCs/>
                <w:sz w:val="18"/>
                <w:szCs w:val="18"/>
              </w:rPr>
            </w:pPr>
            <w:r w:rsidRPr="00846802">
              <w:rPr>
                <w:b/>
                <w:bCs/>
                <w:sz w:val="18"/>
                <w:szCs w:val="18"/>
              </w:rPr>
              <w:t>Оформление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1ACD88F4"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5A0BC72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9E80C3" w14:textId="77777777" w:rsidTr="00E35734">
        <w:trPr>
          <w:gridAfter w:val="2"/>
          <w:wAfter w:w="482" w:type="dxa"/>
          <w:trHeight w:val="197"/>
        </w:trPr>
        <w:tc>
          <w:tcPr>
            <w:tcW w:w="2406" w:type="dxa"/>
            <w:gridSpan w:val="3"/>
            <w:vMerge/>
            <w:tcBorders>
              <w:top w:val="single" w:sz="8" w:space="0" w:color="auto"/>
              <w:left w:val="single" w:sz="4" w:space="0" w:color="auto"/>
              <w:bottom w:val="nil"/>
              <w:right w:val="single" w:sz="8" w:space="0" w:color="000000"/>
            </w:tcBorders>
            <w:vAlign w:val="center"/>
            <w:hideMark/>
          </w:tcPr>
          <w:p w14:paraId="28BE28F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2362163"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1AB9967"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7F28AE00"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56A82EEF"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D1D6743"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3C0F200D"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B4D5AB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134C27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8BEA7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3E4A27"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1AFA670"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5A91029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81CFD8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5B37C185"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507E71C"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B39BDD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41028D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30141AA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E4F5BF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587469B"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01AC6D2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EE4E1B0"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DB2F954"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613D493"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1CEC2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571E36F" w14:textId="77777777" w:rsidTr="00E35734">
        <w:trPr>
          <w:gridAfter w:val="2"/>
          <w:wAfter w:w="482" w:type="dxa"/>
          <w:trHeight w:val="141"/>
        </w:trPr>
        <w:tc>
          <w:tcPr>
            <w:tcW w:w="2406" w:type="dxa"/>
            <w:gridSpan w:val="3"/>
            <w:vMerge/>
            <w:tcBorders>
              <w:top w:val="single" w:sz="8" w:space="0" w:color="auto"/>
              <w:left w:val="single" w:sz="4" w:space="0" w:color="auto"/>
              <w:bottom w:val="nil"/>
              <w:right w:val="single" w:sz="8" w:space="0" w:color="000000"/>
            </w:tcBorders>
            <w:vAlign w:val="center"/>
            <w:hideMark/>
          </w:tcPr>
          <w:p w14:paraId="3AFAA0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BFDB85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0F959336"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83D3B88"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021C418"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A6CB7F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7D96F9F"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B9BDC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5B5B6F"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5D2F000D"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F21CDA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7EDCA00A"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0F4AE5E"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75D24D66"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1FF028A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5B539BF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192B5F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EE404B"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FCF8C9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851397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5F16AEC5" w14:textId="77777777" w:rsidR="00E35734" w:rsidRPr="00846802" w:rsidRDefault="00E35734" w:rsidP="008D5DC3">
            <w:pPr>
              <w:jc w:val="center"/>
              <w:rPr>
                <w:b/>
                <w:bCs/>
                <w:sz w:val="20"/>
                <w:szCs w:val="20"/>
              </w:rPr>
            </w:pPr>
            <w:r w:rsidRPr="00846802">
              <w:rPr>
                <w:b/>
                <w:bCs/>
                <w:sz w:val="20"/>
                <w:szCs w:val="20"/>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043BB747" w14:textId="77777777" w:rsidR="00E35734" w:rsidRPr="00846802" w:rsidRDefault="00E35734" w:rsidP="008D5DC3">
            <w:pPr>
              <w:jc w:val="center"/>
              <w:rPr>
                <w:b/>
                <w:bCs/>
                <w:color w:val="D9D9D9"/>
                <w:sz w:val="20"/>
                <w:szCs w:val="20"/>
              </w:rPr>
            </w:pPr>
          </w:p>
        </w:tc>
        <w:tc>
          <w:tcPr>
            <w:tcW w:w="1002" w:type="dxa"/>
            <w:gridSpan w:val="7"/>
            <w:tcBorders>
              <w:top w:val="nil"/>
              <w:left w:val="nil"/>
              <w:bottom w:val="single" w:sz="8" w:space="0" w:color="auto"/>
              <w:right w:val="nil"/>
            </w:tcBorders>
            <w:shd w:val="clear" w:color="000000" w:fill="D9D9D9"/>
            <w:vAlign w:val="center"/>
            <w:hideMark/>
          </w:tcPr>
          <w:p w14:paraId="01F2CE00" w14:textId="77777777" w:rsidR="00E35734" w:rsidRPr="00846802" w:rsidRDefault="00E35734" w:rsidP="008D5DC3">
            <w:r w:rsidRPr="00846802">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5AD59A1C" w14:textId="77777777" w:rsidR="00E35734" w:rsidRPr="00846802" w:rsidRDefault="00E35734" w:rsidP="008D5DC3">
            <w:r w:rsidRPr="00846802">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F860249" w14:textId="77777777" w:rsidR="00E35734" w:rsidRPr="00846802" w:rsidRDefault="00E35734" w:rsidP="008D5DC3">
            <w:r w:rsidRPr="00846802">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63127A6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8006060" w14:textId="77777777" w:rsidTr="00E35734">
        <w:tblPrEx>
          <w:tblCellMar>
            <w:left w:w="73" w:type="dxa"/>
            <w:right w:w="73" w:type="dxa"/>
          </w:tblCellMar>
        </w:tblPrEx>
        <w:trPr>
          <w:gridAfter w:val="2"/>
          <w:wAfter w:w="482" w:type="dxa"/>
          <w:trHeight w:val="51"/>
        </w:trPr>
        <w:tc>
          <w:tcPr>
            <w:tcW w:w="2406" w:type="dxa"/>
            <w:gridSpan w:val="3"/>
            <w:vMerge/>
            <w:tcBorders>
              <w:top w:val="single" w:sz="5" w:space="0" w:color="auto"/>
              <w:left w:val="single" w:sz="2" w:space="0" w:color="auto"/>
              <w:bottom w:val="nil"/>
              <w:right w:val="single" w:sz="5" w:space="0" w:color="000000"/>
            </w:tcBorders>
            <w:vAlign w:val="center"/>
            <w:hideMark/>
          </w:tcPr>
          <w:p w14:paraId="0D2561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E20066D"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nil"/>
              <w:left w:val="nil"/>
              <w:bottom w:val="nil"/>
              <w:right w:val="nil"/>
            </w:tcBorders>
            <w:shd w:val="clear" w:color="000000" w:fill="FFFFFF"/>
            <w:vAlign w:val="center"/>
            <w:hideMark/>
          </w:tcPr>
          <w:p w14:paraId="5DA37D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nil"/>
              <w:left w:val="nil"/>
              <w:bottom w:val="nil"/>
              <w:right w:val="nil"/>
            </w:tcBorders>
            <w:shd w:val="clear" w:color="000000" w:fill="FFFFFF"/>
            <w:vAlign w:val="center"/>
            <w:hideMark/>
          </w:tcPr>
          <w:p w14:paraId="641B4BC5"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nil"/>
              <w:left w:val="nil"/>
              <w:bottom w:val="nil"/>
              <w:right w:val="nil"/>
            </w:tcBorders>
            <w:shd w:val="clear" w:color="000000" w:fill="FFFFFF"/>
            <w:vAlign w:val="center"/>
            <w:hideMark/>
          </w:tcPr>
          <w:p w14:paraId="0636A06F"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nil"/>
              <w:left w:val="nil"/>
              <w:bottom w:val="nil"/>
              <w:right w:val="nil"/>
            </w:tcBorders>
            <w:shd w:val="clear" w:color="000000" w:fill="FFFFFF"/>
            <w:vAlign w:val="center"/>
            <w:hideMark/>
          </w:tcPr>
          <w:p w14:paraId="78B569F5" w14:textId="77777777" w:rsidR="00E35734" w:rsidRPr="00846802" w:rsidRDefault="00E35734" w:rsidP="008D5DC3">
            <w:pPr>
              <w:rPr>
                <w:i/>
                <w:iCs/>
                <w:color w:val="A6A6A6"/>
                <w:sz w:val="4"/>
                <w:szCs w:val="4"/>
              </w:rPr>
            </w:pPr>
            <w:r w:rsidRPr="00846802">
              <w:rPr>
                <w:i/>
                <w:iCs/>
                <w:color w:val="A6A6A6"/>
                <w:sz w:val="4"/>
                <w:szCs w:val="4"/>
              </w:rPr>
              <w:t> </w:t>
            </w:r>
          </w:p>
        </w:tc>
        <w:tc>
          <w:tcPr>
            <w:tcW w:w="875" w:type="dxa"/>
            <w:gridSpan w:val="3"/>
            <w:tcBorders>
              <w:top w:val="nil"/>
              <w:left w:val="nil"/>
              <w:bottom w:val="nil"/>
              <w:right w:val="nil"/>
            </w:tcBorders>
            <w:shd w:val="clear" w:color="000000" w:fill="FFFFFF"/>
            <w:vAlign w:val="center"/>
            <w:hideMark/>
          </w:tcPr>
          <w:p w14:paraId="62AEDF94"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nil"/>
              <w:left w:val="nil"/>
              <w:bottom w:val="nil"/>
              <w:right w:val="nil"/>
            </w:tcBorders>
            <w:shd w:val="clear" w:color="000000" w:fill="FFFFFF"/>
            <w:vAlign w:val="center"/>
            <w:hideMark/>
          </w:tcPr>
          <w:p w14:paraId="69C4091B"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nil"/>
              <w:left w:val="nil"/>
              <w:bottom w:val="nil"/>
              <w:right w:val="nil"/>
            </w:tcBorders>
            <w:shd w:val="clear" w:color="000000" w:fill="FFFFFF"/>
            <w:vAlign w:val="center"/>
            <w:hideMark/>
          </w:tcPr>
          <w:p w14:paraId="209E3092"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nil"/>
              <w:left w:val="nil"/>
              <w:bottom w:val="nil"/>
              <w:right w:val="nil"/>
            </w:tcBorders>
            <w:shd w:val="clear" w:color="000000" w:fill="FFFFFF"/>
            <w:vAlign w:val="center"/>
            <w:hideMark/>
          </w:tcPr>
          <w:p w14:paraId="6FBA09C2" w14:textId="77777777" w:rsidR="00E35734" w:rsidRPr="00846802" w:rsidRDefault="00E35734" w:rsidP="008D5DC3">
            <w:pPr>
              <w:rPr>
                <w:i/>
                <w:iCs/>
                <w:color w:val="A6A6A6"/>
                <w:sz w:val="4"/>
                <w:szCs w:val="4"/>
              </w:rPr>
            </w:pPr>
            <w:r w:rsidRPr="00846802">
              <w:rPr>
                <w:i/>
                <w:iCs/>
                <w:color w:val="A6A6A6"/>
                <w:sz w:val="4"/>
                <w:szCs w:val="4"/>
              </w:rPr>
              <w:t> </w:t>
            </w:r>
          </w:p>
        </w:tc>
        <w:tc>
          <w:tcPr>
            <w:tcW w:w="571" w:type="dxa"/>
            <w:gridSpan w:val="3"/>
            <w:tcBorders>
              <w:top w:val="single" w:sz="2" w:space="0" w:color="auto"/>
              <w:left w:val="nil"/>
              <w:bottom w:val="nil"/>
              <w:right w:val="nil"/>
            </w:tcBorders>
            <w:shd w:val="clear" w:color="000000" w:fill="FFFFFF"/>
            <w:vAlign w:val="center"/>
            <w:hideMark/>
          </w:tcPr>
          <w:p w14:paraId="4F154492" w14:textId="77777777" w:rsidR="00E35734" w:rsidRPr="00846802" w:rsidRDefault="00E35734" w:rsidP="008D5DC3">
            <w:pPr>
              <w:rPr>
                <w:i/>
                <w:iCs/>
                <w:color w:val="A6A6A6"/>
                <w:sz w:val="4"/>
                <w:szCs w:val="4"/>
              </w:rPr>
            </w:pPr>
          </w:p>
        </w:tc>
        <w:tc>
          <w:tcPr>
            <w:tcW w:w="1344" w:type="dxa"/>
            <w:gridSpan w:val="10"/>
            <w:tcBorders>
              <w:top w:val="nil"/>
              <w:left w:val="nil"/>
              <w:bottom w:val="nil"/>
              <w:right w:val="single" w:sz="2" w:space="0" w:color="auto"/>
            </w:tcBorders>
            <w:shd w:val="clear" w:color="000000" w:fill="FFFFFF"/>
            <w:vAlign w:val="center"/>
            <w:hideMark/>
          </w:tcPr>
          <w:p w14:paraId="7DF480DB" w14:textId="77777777" w:rsidR="00E35734" w:rsidRPr="00846802" w:rsidRDefault="00E35734" w:rsidP="008D5DC3">
            <w:pPr>
              <w:rPr>
                <w:i/>
                <w:iCs/>
                <w:color w:val="A6A6A6"/>
              </w:rPr>
            </w:pPr>
            <w:r w:rsidRPr="00846802">
              <w:rPr>
                <w:i/>
                <w:iCs/>
                <w:color w:val="A6A6A6"/>
              </w:rPr>
              <w:t> </w:t>
            </w:r>
          </w:p>
        </w:tc>
      </w:tr>
      <w:tr w:rsidR="00E35734" w:rsidRPr="00846802" w14:paraId="312D26FB" w14:textId="77777777" w:rsidTr="00E35734">
        <w:trPr>
          <w:gridAfter w:val="2"/>
          <w:wAfter w:w="482" w:type="dxa"/>
          <w:trHeight w:val="7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17DFE72" w14:textId="77777777" w:rsidR="00E35734" w:rsidRPr="00846802" w:rsidRDefault="00E35734"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49971E66"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457617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5E793141"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single" w:sz="8" w:space="0" w:color="auto"/>
              <w:left w:val="nil"/>
              <w:bottom w:val="nil"/>
              <w:right w:val="nil"/>
            </w:tcBorders>
            <w:shd w:val="clear" w:color="000000" w:fill="FFFFFF"/>
            <w:vAlign w:val="center"/>
            <w:hideMark/>
          </w:tcPr>
          <w:p w14:paraId="6A638006"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single" w:sz="8" w:space="0" w:color="auto"/>
              <w:left w:val="nil"/>
              <w:bottom w:val="nil"/>
              <w:right w:val="nil"/>
            </w:tcBorders>
            <w:shd w:val="clear" w:color="000000" w:fill="FFFFFF"/>
            <w:vAlign w:val="center"/>
            <w:hideMark/>
          </w:tcPr>
          <w:p w14:paraId="06335839" w14:textId="77777777" w:rsidR="00E35734" w:rsidRPr="00846802" w:rsidRDefault="00E35734" w:rsidP="008D5DC3">
            <w:pPr>
              <w:rPr>
                <w:i/>
                <w:iCs/>
                <w:color w:val="A6A6A6"/>
                <w:sz w:val="4"/>
                <w:szCs w:val="4"/>
              </w:rPr>
            </w:pPr>
            <w:r w:rsidRPr="00846802">
              <w:rPr>
                <w:i/>
                <w:iCs/>
                <w:color w:val="A6A6A6"/>
                <w:sz w:val="4"/>
                <w:szCs w:val="4"/>
              </w:rPr>
              <w:t> </w:t>
            </w:r>
          </w:p>
        </w:tc>
        <w:tc>
          <w:tcPr>
            <w:tcW w:w="945" w:type="dxa"/>
            <w:gridSpan w:val="4"/>
            <w:tcBorders>
              <w:top w:val="single" w:sz="8" w:space="0" w:color="auto"/>
              <w:left w:val="nil"/>
              <w:bottom w:val="nil"/>
              <w:right w:val="nil"/>
            </w:tcBorders>
            <w:shd w:val="clear" w:color="000000" w:fill="FFFFFF"/>
            <w:vAlign w:val="center"/>
            <w:hideMark/>
          </w:tcPr>
          <w:p w14:paraId="7ACC47B6"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single" w:sz="8" w:space="0" w:color="auto"/>
              <w:left w:val="nil"/>
              <w:bottom w:val="nil"/>
              <w:right w:val="nil"/>
            </w:tcBorders>
            <w:shd w:val="clear" w:color="000000" w:fill="FFFFFF"/>
            <w:vAlign w:val="center"/>
            <w:hideMark/>
          </w:tcPr>
          <w:p w14:paraId="09E81C7D"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single" w:sz="8" w:space="0" w:color="auto"/>
              <w:left w:val="nil"/>
              <w:bottom w:val="nil"/>
              <w:right w:val="nil"/>
            </w:tcBorders>
            <w:shd w:val="clear" w:color="000000" w:fill="FFFFFF"/>
            <w:vAlign w:val="center"/>
            <w:hideMark/>
          </w:tcPr>
          <w:p w14:paraId="28999531"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single" w:sz="8" w:space="0" w:color="auto"/>
              <w:left w:val="nil"/>
              <w:bottom w:val="nil"/>
              <w:right w:val="nil"/>
            </w:tcBorders>
            <w:shd w:val="clear" w:color="000000" w:fill="FFFFFF"/>
            <w:vAlign w:val="center"/>
            <w:hideMark/>
          </w:tcPr>
          <w:p w14:paraId="26FD51F8" w14:textId="77777777" w:rsidR="00E35734" w:rsidRPr="00846802" w:rsidRDefault="00E35734" w:rsidP="008D5DC3">
            <w:pPr>
              <w:rPr>
                <w:i/>
                <w:iCs/>
                <w:color w:val="A6A6A6"/>
                <w:sz w:val="4"/>
                <w:szCs w:val="4"/>
              </w:rPr>
            </w:pPr>
            <w:r w:rsidRPr="00846802">
              <w:rPr>
                <w:i/>
                <w:iCs/>
                <w:color w:val="A6A6A6"/>
                <w:sz w:val="4"/>
                <w:szCs w:val="4"/>
              </w:rPr>
              <w:t> </w:t>
            </w:r>
          </w:p>
        </w:tc>
        <w:tc>
          <w:tcPr>
            <w:tcW w:w="1607" w:type="dxa"/>
            <w:gridSpan w:val="10"/>
            <w:tcBorders>
              <w:top w:val="single" w:sz="8" w:space="0" w:color="auto"/>
              <w:left w:val="nil"/>
              <w:bottom w:val="nil"/>
              <w:right w:val="nil"/>
            </w:tcBorders>
            <w:shd w:val="clear" w:color="000000" w:fill="FFFFFF"/>
            <w:vAlign w:val="center"/>
            <w:hideMark/>
          </w:tcPr>
          <w:p w14:paraId="5F3E506A" w14:textId="77777777" w:rsidR="00E35734" w:rsidRPr="00846802" w:rsidRDefault="00E35734" w:rsidP="008D5DC3">
            <w:pPr>
              <w:rPr>
                <w:i/>
                <w:iCs/>
                <w:color w:val="A6A6A6"/>
                <w:sz w:val="4"/>
                <w:szCs w:val="4"/>
              </w:rPr>
            </w:pPr>
            <w:r w:rsidRPr="00846802">
              <w:rPr>
                <w:i/>
                <w:iCs/>
                <w:color w:val="A6A6A6"/>
                <w:sz w:val="4"/>
                <w:szCs w:val="4"/>
              </w:rPr>
              <w:t> </w:t>
            </w:r>
          </w:p>
        </w:tc>
        <w:tc>
          <w:tcPr>
            <w:tcW w:w="238" w:type="dxa"/>
            <w:gridSpan w:val="2"/>
            <w:tcBorders>
              <w:top w:val="single" w:sz="8" w:space="0" w:color="auto"/>
              <w:left w:val="nil"/>
              <w:bottom w:val="nil"/>
              <w:right w:val="single" w:sz="4" w:space="0" w:color="auto"/>
            </w:tcBorders>
            <w:shd w:val="clear" w:color="000000" w:fill="FFFFFF"/>
            <w:vAlign w:val="center"/>
            <w:hideMark/>
          </w:tcPr>
          <w:p w14:paraId="749FCA9F" w14:textId="77777777" w:rsidR="00E35734" w:rsidRPr="00846802" w:rsidRDefault="00E35734" w:rsidP="008D5DC3">
            <w:pPr>
              <w:rPr>
                <w:i/>
                <w:iCs/>
                <w:color w:val="A6A6A6"/>
              </w:rPr>
            </w:pPr>
            <w:r w:rsidRPr="00846802">
              <w:rPr>
                <w:i/>
                <w:iCs/>
                <w:color w:val="A6A6A6"/>
              </w:rPr>
              <w:t> </w:t>
            </w:r>
          </w:p>
        </w:tc>
      </w:tr>
      <w:tr w:rsidR="00E35734" w:rsidRPr="00846802" w14:paraId="444B50C7" w14:textId="77777777" w:rsidTr="00E35734">
        <w:trPr>
          <w:gridAfter w:val="2"/>
          <w:wAfter w:w="482" w:type="dxa"/>
          <w:trHeight w:val="645"/>
        </w:trPr>
        <w:tc>
          <w:tcPr>
            <w:tcW w:w="2406" w:type="dxa"/>
            <w:gridSpan w:val="3"/>
            <w:vMerge/>
            <w:tcBorders>
              <w:top w:val="single" w:sz="8" w:space="0" w:color="auto"/>
              <w:left w:val="single" w:sz="4" w:space="0" w:color="auto"/>
              <w:bottom w:val="nil"/>
              <w:right w:val="single" w:sz="8" w:space="0" w:color="000000"/>
            </w:tcBorders>
            <w:vAlign w:val="center"/>
            <w:hideMark/>
          </w:tcPr>
          <w:p w14:paraId="2C3D305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2746C8C"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7502C4"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2EF7CCC1" w14:textId="77777777" w:rsidR="00E35734" w:rsidRPr="00846802" w:rsidRDefault="00E35734" w:rsidP="008D5DC3">
            <w:pPr>
              <w:jc w:val="center"/>
              <w:rPr>
                <w:b/>
                <w:bCs/>
                <w:sz w:val="18"/>
                <w:szCs w:val="18"/>
              </w:rPr>
            </w:pPr>
            <w:r w:rsidRPr="00846802">
              <w:rPr>
                <w:b/>
                <w:bCs/>
                <w:sz w:val="18"/>
                <w:szCs w:val="18"/>
              </w:rPr>
              <w:t xml:space="preserve">Кадастровый номер </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7376E0C0"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32992162" w14:textId="77777777" w:rsidR="00E35734" w:rsidRPr="00846802" w:rsidRDefault="00E35734" w:rsidP="006703B8">
            <w:pPr>
              <w:jc w:val="center"/>
              <w:rPr>
                <w:b/>
                <w:bCs/>
                <w:sz w:val="18"/>
                <w:szCs w:val="18"/>
              </w:rPr>
            </w:pPr>
            <w:r>
              <w:rPr>
                <w:b/>
                <w:bCs/>
                <w:sz w:val="18"/>
                <w:szCs w:val="18"/>
              </w:rPr>
              <w:t>О</w:t>
            </w:r>
            <w:r w:rsidRPr="00846802">
              <w:rPr>
                <w:b/>
                <w:bCs/>
                <w:sz w:val="18"/>
                <w:szCs w:val="18"/>
              </w:rPr>
              <w:t>формлени</w:t>
            </w:r>
            <w:r>
              <w:rPr>
                <w:b/>
                <w:bCs/>
                <w:sz w:val="18"/>
                <w:szCs w:val="18"/>
              </w:rPr>
              <w:t>е</w:t>
            </w:r>
            <w:r w:rsidRPr="00846802">
              <w:rPr>
                <w:b/>
                <w:bCs/>
                <w:sz w:val="18"/>
                <w:szCs w:val="18"/>
              </w:rPr>
              <w:t xml:space="preserve">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37A27B5A"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6F6301D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627786"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1866C5E0"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9C1E53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E83235B"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67F0329F"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4D2F26E"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2BAB1252"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5CEA9BA5"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F61EA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A8927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E90371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D9DED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EB03583"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0901A7E7"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1F92FD12"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65035F33"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D680231"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A28E36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7780B5A"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70824AB"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E737F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FF200DE"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18360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5DD0A79"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BE7A7B0"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118DBB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01B1A7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47A94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735842F4"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C0D7185"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4AC8BDED"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2B194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1A76372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42F8686"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6E489FF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732DA60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7603F7"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D359B9A"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C9F2D1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192F7B8"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5E36388A"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123F925"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C19F9AD"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B8C37A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5D3F679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915DCA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E82FB1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1E76B7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461259FF" w14:textId="77777777" w:rsidR="00E35734" w:rsidRPr="00846802" w:rsidRDefault="00E35734" w:rsidP="008D5DC3">
            <w:pPr>
              <w:jc w:val="center"/>
              <w:rPr>
                <w:b/>
                <w:bCs/>
                <w:sz w:val="18"/>
                <w:szCs w:val="18"/>
              </w:rPr>
            </w:pPr>
            <w:r w:rsidRPr="00846802">
              <w:rPr>
                <w:b/>
                <w:bCs/>
                <w:sz w:val="18"/>
                <w:szCs w:val="18"/>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49135418" w14:textId="77777777" w:rsidR="00E35734" w:rsidRPr="00846802" w:rsidRDefault="00E35734" w:rsidP="008D5DC3">
            <w:pPr>
              <w:jc w:val="center"/>
              <w:rPr>
                <w:b/>
                <w:bCs/>
                <w:color w:val="D9D9D9"/>
                <w:sz w:val="18"/>
                <w:szCs w:val="18"/>
              </w:rPr>
            </w:pPr>
          </w:p>
        </w:tc>
        <w:tc>
          <w:tcPr>
            <w:tcW w:w="1002" w:type="dxa"/>
            <w:gridSpan w:val="7"/>
            <w:tcBorders>
              <w:top w:val="nil"/>
              <w:left w:val="nil"/>
              <w:bottom w:val="single" w:sz="8" w:space="0" w:color="auto"/>
              <w:right w:val="nil"/>
            </w:tcBorders>
            <w:shd w:val="clear" w:color="000000" w:fill="D9D9D9"/>
            <w:vAlign w:val="center"/>
            <w:hideMark/>
          </w:tcPr>
          <w:p w14:paraId="058DE900" w14:textId="77777777" w:rsidR="00E35734" w:rsidRPr="00846802" w:rsidRDefault="00E35734" w:rsidP="008D5DC3">
            <w:pPr>
              <w:rPr>
                <w:sz w:val="18"/>
                <w:szCs w:val="18"/>
              </w:rPr>
            </w:pPr>
            <w:r w:rsidRPr="00846802">
              <w:rPr>
                <w:sz w:val="18"/>
                <w:szCs w:val="18"/>
              </w:rPr>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30305508" w14:textId="77777777" w:rsidR="00E35734" w:rsidRPr="00846802" w:rsidRDefault="00E35734" w:rsidP="008D5DC3">
            <w:pPr>
              <w:rPr>
                <w:sz w:val="18"/>
                <w:szCs w:val="18"/>
              </w:rPr>
            </w:pPr>
            <w:r w:rsidRPr="00846802">
              <w:rPr>
                <w:sz w:val="18"/>
                <w:szCs w:val="18"/>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93AD7F1" w14:textId="77777777" w:rsidR="00E35734" w:rsidRPr="00846802" w:rsidRDefault="00E35734" w:rsidP="008D5DC3">
            <w:pPr>
              <w:rPr>
                <w:sz w:val="18"/>
                <w:szCs w:val="18"/>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17B0FB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94F904"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76BEED79"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5A92FF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16A318FD"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0A02631A"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18A090F9"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62E66098"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3B1493A4"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1F70CE0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459D8989"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47B22B2E"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192F5875"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8" w:space="0" w:color="000000"/>
            </w:tcBorders>
            <w:shd w:val="clear" w:color="000000" w:fill="FFFFFF"/>
            <w:vAlign w:val="center"/>
            <w:hideMark/>
          </w:tcPr>
          <w:p w14:paraId="486144B0" w14:textId="77777777" w:rsidR="00E35734" w:rsidRPr="00846802" w:rsidRDefault="00E35734" w:rsidP="008D5DC3">
            <w:pPr>
              <w:jc w:val="center"/>
              <w:rPr>
                <w:i/>
                <w:iCs/>
                <w:color w:val="A6A6A6"/>
              </w:rPr>
            </w:pPr>
            <w:r w:rsidRPr="00846802">
              <w:rPr>
                <w:i/>
                <w:iCs/>
                <w:color w:val="A6A6A6"/>
              </w:rPr>
              <w:t> </w:t>
            </w:r>
          </w:p>
        </w:tc>
      </w:tr>
      <w:tr w:rsidR="00E35734" w:rsidRPr="00846802" w14:paraId="1E9556E7" w14:textId="77777777" w:rsidTr="00E35734">
        <w:trPr>
          <w:gridAfter w:val="6"/>
          <w:wAfter w:w="755" w:type="dxa"/>
          <w:trHeight w:val="12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2C21E991" w14:textId="77777777" w:rsidR="00E35734" w:rsidRPr="00846802" w:rsidRDefault="00E35734" w:rsidP="008D5DC3">
            <w:pPr>
              <w:rPr>
                <w:b/>
                <w:bCs/>
                <w:color w:val="000000"/>
              </w:rPr>
            </w:pPr>
            <w:r w:rsidRPr="00846802">
              <w:rPr>
                <w:b/>
                <w:bCs/>
                <w:color w:val="000000"/>
              </w:rPr>
              <w:t xml:space="preserve">Исходно-разрешительная  документация в рамках реализации </w:t>
            </w:r>
            <w:r>
              <w:rPr>
                <w:b/>
                <w:bCs/>
                <w:color w:val="000000"/>
              </w:rPr>
              <w:t>И</w:t>
            </w:r>
            <w:r w:rsidRPr="00846802">
              <w:rPr>
                <w:b/>
                <w:bCs/>
                <w:color w:val="000000"/>
              </w:rPr>
              <w:t>нвестиционного проекта</w:t>
            </w:r>
          </w:p>
        </w:tc>
        <w:tc>
          <w:tcPr>
            <w:tcW w:w="7810" w:type="dxa"/>
            <w:gridSpan w:val="36"/>
            <w:tcBorders>
              <w:top w:val="single" w:sz="8" w:space="0" w:color="auto"/>
              <w:left w:val="nil"/>
              <w:bottom w:val="nil"/>
              <w:right w:val="single" w:sz="4" w:space="0" w:color="auto"/>
            </w:tcBorders>
            <w:shd w:val="clear" w:color="000000" w:fill="FFFFFF"/>
            <w:vAlign w:val="center"/>
            <w:hideMark/>
          </w:tcPr>
          <w:p w14:paraId="2C0A34B9" w14:textId="77777777" w:rsidR="00E35734" w:rsidRPr="00846802" w:rsidRDefault="00E35734" w:rsidP="008D5DC3">
            <w:pPr>
              <w:rPr>
                <w:i/>
                <w:iCs/>
                <w:color w:val="A6A6A6"/>
              </w:rPr>
            </w:pPr>
            <w:r w:rsidRPr="00846802">
              <w:rPr>
                <w:i/>
                <w:iCs/>
                <w:color w:val="A6A6A6"/>
              </w:rPr>
              <w:t> </w:t>
            </w:r>
          </w:p>
        </w:tc>
      </w:tr>
      <w:tr w:rsidR="00E35734" w:rsidRPr="00846802" w14:paraId="509C8312" w14:textId="77777777" w:rsidTr="00E35734">
        <w:trPr>
          <w:gridAfter w:val="2"/>
          <w:wAfter w:w="482" w:type="dxa"/>
          <w:trHeight w:val="611"/>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233B083"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4076E33"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5C1B87D9" w14:textId="77777777" w:rsidR="00E35734" w:rsidRPr="00846802" w:rsidRDefault="00E35734"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7376A46" w14:textId="77777777" w:rsidR="00E35734" w:rsidRPr="00846802" w:rsidRDefault="00E35734"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13F4BC20" w14:textId="77777777" w:rsidR="00E35734" w:rsidRPr="00846802" w:rsidRDefault="00E35734"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2EE1D00C"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27F72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3B918DA" w14:textId="77777777" w:rsidTr="00E35734">
        <w:trPr>
          <w:gridAfter w:val="2"/>
          <w:wAfter w:w="482" w:type="dxa"/>
          <w:trHeight w:val="252"/>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F5D307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1A1B47"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59553E6"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2CC087F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712D7176"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7766AE6E"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93EA7D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ABD3BF1" w14:textId="77777777" w:rsidTr="00E35734">
        <w:trPr>
          <w:gridAfter w:val="2"/>
          <w:wAfter w:w="482" w:type="dxa"/>
          <w:trHeight w:val="2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EFB3CCF"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758B454"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510AE044" w14:textId="77777777" w:rsidR="00E35734" w:rsidRPr="00846802" w:rsidRDefault="00E35734" w:rsidP="008D5DC3">
            <w:pPr>
              <w:jc w:val="center"/>
              <w:rPr>
                <w:i/>
                <w:iCs/>
                <w:color w:val="A6A6A6"/>
                <w:sz w:val="17"/>
                <w:szCs w:val="17"/>
              </w:rPr>
            </w:pPr>
            <w:r w:rsidRPr="00846802">
              <w:rPr>
                <w:i/>
                <w:iCs/>
                <w:color w:val="A6A6A6"/>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294A842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D930D23" w14:textId="77777777" w:rsidTr="00E35734">
        <w:trPr>
          <w:gridAfter w:val="2"/>
          <w:wAfter w:w="482" w:type="dxa"/>
          <w:trHeight w:val="536"/>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8B1499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4620DAA"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0B2EF60" w14:textId="77777777" w:rsidR="00E35734" w:rsidRPr="00846802" w:rsidRDefault="00E35734" w:rsidP="008D5DC3">
            <w:pPr>
              <w:jc w:val="center"/>
              <w:rPr>
                <w:b/>
                <w:bCs/>
                <w:sz w:val="17"/>
                <w:szCs w:val="17"/>
              </w:rPr>
            </w:pPr>
            <w:r w:rsidRPr="00846802">
              <w:rPr>
                <w:b/>
                <w:bCs/>
                <w:sz w:val="17"/>
                <w:szCs w:val="17"/>
              </w:rPr>
              <w:t>Необходимость проведения  экспертизы</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B960DB1" w14:textId="77777777" w:rsidR="00E35734" w:rsidRPr="00846802" w:rsidRDefault="00E35734" w:rsidP="008D5DC3">
            <w:pPr>
              <w:jc w:val="center"/>
              <w:rPr>
                <w:b/>
                <w:bCs/>
                <w:sz w:val="17"/>
                <w:szCs w:val="17"/>
              </w:rPr>
            </w:pPr>
            <w:r w:rsidRPr="00846802">
              <w:rPr>
                <w:b/>
                <w:bCs/>
                <w:sz w:val="17"/>
                <w:szCs w:val="17"/>
              </w:rPr>
              <w:t>Статус получения заключения экспертизы</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369814A5" w14:textId="77777777" w:rsidR="00E35734" w:rsidRPr="00846802" w:rsidRDefault="00E35734"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35CD383"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1B2B0C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B37108" w14:textId="77777777" w:rsidTr="00E35734">
        <w:trPr>
          <w:gridAfter w:val="2"/>
          <w:wAfter w:w="482" w:type="dxa"/>
          <w:trHeight w:val="26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D6BD6F2"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21FCF2"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BF1B3A4"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028591B8"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5933EC20"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37F66EE1"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040883C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923DD2" w14:textId="77777777" w:rsidTr="00E35734">
        <w:trPr>
          <w:gridAfter w:val="2"/>
          <w:wAfter w:w="482" w:type="dxa"/>
          <w:trHeight w:val="27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0042B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B0B8727"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244CA2B6" w14:textId="77777777" w:rsidR="00E35734" w:rsidRPr="00846802" w:rsidRDefault="00E35734" w:rsidP="008D5DC3">
            <w:pPr>
              <w:jc w:val="center"/>
              <w:rPr>
                <w:i/>
                <w:iCs/>
                <w:color w:val="A6A6A6"/>
              </w:rPr>
            </w:pPr>
            <w:r w:rsidRPr="00846802">
              <w:rPr>
                <w:i/>
                <w:iCs/>
                <w:color w:val="A6A6A6"/>
              </w:rPr>
              <w:t> </w:t>
            </w:r>
          </w:p>
        </w:tc>
        <w:tc>
          <w:tcPr>
            <w:tcW w:w="273" w:type="dxa"/>
            <w:gridSpan w:val="4"/>
            <w:tcBorders>
              <w:top w:val="nil"/>
              <w:left w:val="nil"/>
              <w:bottom w:val="nil"/>
              <w:right w:val="single" w:sz="4" w:space="0" w:color="auto"/>
            </w:tcBorders>
            <w:shd w:val="clear" w:color="000000" w:fill="FFFFFF"/>
            <w:vAlign w:val="center"/>
            <w:hideMark/>
          </w:tcPr>
          <w:p w14:paraId="2B0AD4C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F4EAD7F" w14:textId="77777777" w:rsidTr="00E35734">
        <w:trPr>
          <w:gridAfter w:val="2"/>
          <w:wAfter w:w="482" w:type="dxa"/>
          <w:trHeight w:val="51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A5A857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BF20D0"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85AABB3" w14:textId="77777777" w:rsidR="00E35734" w:rsidRPr="00846802" w:rsidRDefault="00E35734" w:rsidP="008D5DC3">
            <w:pPr>
              <w:jc w:val="center"/>
              <w:rPr>
                <w:b/>
                <w:bCs/>
                <w:sz w:val="17"/>
                <w:szCs w:val="17"/>
              </w:rPr>
            </w:pPr>
            <w:r w:rsidRPr="00846802">
              <w:rPr>
                <w:b/>
                <w:bCs/>
                <w:sz w:val="17"/>
                <w:szCs w:val="17"/>
              </w:rPr>
              <w:t>Разрешение на строительство</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1979A73B" w14:textId="77777777" w:rsidR="00E35734" w:rsidRPr="00846802" w:rsidRDefault="00E35734" w:rsidP="008D5DC3">
            <w:pPr>
              <w:jc w:val="center"/>
              <w:rPr>
                <w:b/>
                <w:bCs/>
                <w:sz w:val="17"/>
                <w:szCs w:val="17"/>
              </w:rPr>
            </w:pPr>
            <w:r w:rsidRPr="00846802">
              <w:rPr>
                <w:b/>
                <w:bCs/>
                <w:sz w:val="17"/>
                <w:szCs w:val="17"/>
              </w:rPr>
              <w:t>Статус получения разрешения на строительство</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6B11348F" w14:textId="77777777" w:rsidR="00E35734" w:rsidRPr="00846802" w:rsidRDefault="00E35734"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E1A3FA6" w14:textId="77777777" w:rsidR="00E35734" w:rsidRPr="00846802" w:rsidRDefault="00E35734" w:rsidP="008D5DC3">
            <w:pPr>
              <w:jc w:val="center"/>
              <w:rPr>
                <w:b/>
                <w:bCs/>
                <w:sz w:val="17"/>
                <w:szCs w:val="17"/>
              </w:rPr>
            </w:pPr>
            <w:r w:rsidRPr="00846802">
              <w:rPr>
                <w:b/>
                <w:bCs/>
                <w:sz w:val="17"/>
                <w:szCs w:val="17"/>
              </w:rPr>
              <w:t xml:space="preserve">Примечание </w:t>
            </w:r>
          </w:p>
        </w:tc>
        <w:tc>
          <w:tcPr>
            <w:tcW w:w="273" w:type="dxa"/>
            <w:gridSpan w:val="4"/>
            <w:tcBorders>
              <w:top w:val="nil"/>
              <w:left w:val="nil"/>
              <w:bottom w:val="nil"/>
              <w:right w:val="single" w:sz="4" w:space="0" w:color="auto"/>
            </w:tcBorders>
            <w:shd w:val="clear" w:color="000000" w:fill="FFFFFF"/>
            <w:vAlign w:val="center"/>
            <w:hideMark/>
          </w:tcPr>
          <w:p w14:paraId="200873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1BE178" w14:textId="77777777" w:rsidTr="00E35734">
        <w:trPr>
          <w:gridAfter w:val="2"/>
          <w:wAfter w:w="482" w:type="dxa"/>
          <w:trHeight w:val="8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862EC4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60F4578"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22E8F918"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5EA8C1C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0B1F6BCE"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4F777642"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50093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4193CB0" w14:textId="77777777" w:rsidTr="00E35734">
        <w:trPr>
          <w:gridAfter w:val="2"/>
          <w:wAfter w:w="482" w:type="dxa"/>
          <w:trHeight w:val="127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2A59F8C" w14:textId="77777777" w:rsidR="00E35734" w:rsidRPr="00846802" w:rsidRDefault="00E35734" w:rsidP="008D5DC3">
            <w:pPr>
              <w:rPr>
                <w:b/>
                <w:bCs/>
                <w:color w:val="000000"/>
              </w:rPr>
            </w:pPr>
          </w:p>
        </w:tc>
        <w:tc>
          <w:tcPr>
            <w:tcW w:w="426" w:type="dxa"/>
            <w:tcBorders>
              <w:top w:val="nil"/>
              <w:left w:val="nil"/>
              <w:bottom w:val="single" w:sz="4" w:space="0" w:color="auto"/>
              <w:right w:val="nil"/>
            </w:tcBorders>
            <w:shd w:val="clear" w:color="000000" w:fill="FFFFFF"/>
            <w:vAlign w:val="center"/>
            <w:hideMark/>
          </w:tcPr>
          <w:p w14:paraId="16E68784"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single" w:sz="4" w:space="0" w:color="auto"/>
              <w:right w:val="nil"/>
            </w:tcBorders>
            <w:shd w:val="clear" w:color="000000" w:fill="FFFFFF"/>
            <w:vAlign w:val="center"/>
            <w:hideMark/>
          </w:tcPr>
          <w:p w14:paraId="24E99BA3"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single" w:sz="4" w:space="0" w:color="auto"/>
              <w:right w:val="nil"/>
            </w:tcBorders>
            <w:shd w:val="clear" w:color="000000" w:fill="FFFFFF"/>
            <w:vAlign w:val="center"/>
            <w:hideMark/>
          </w:tcPr>
          <w:p w14:paraId="31047709"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single" w:sz="4" w:space="0" w:color="auto"/>
              <w:right w:val="nil"/>
            </w:tcBorders>
            <w:shd w:val="clear" w:color="000000" w:fill="FFFFFF"/>
            <w:vAlign w:val="center"/>
            <w:hideMark/>
          </w:tcPr>
          <w:p w14:paraId="13575E4D"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single" w:sz="4" w:space="0" w:color="auto"/>
              <w:right w:val="nil"/>
            </w:tcBorders>
            <w:shd w:val="clear" w:color="000000" w:fill="FFFFFF"/>
            <w:vAlign w:val="center"/>
            <w:hideMark/>
          </w:tcPr>
          <w:p w14:paraId="19C97522"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single" w:sz="4" w:space="0" w:color="auto"/>
              <w:right w:val="nil"/>
            </w:tcBorders>
            <w:shd w:val="clear" w:color="000000" w:fill="FFFFFF"/>
            <w:vAlign w:val="center"/>
            <w:hideMark/>
          </w:tcPr>
          <w:p w14:paraId="609F65ED"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single" w:sz="4" w:space="0" w:color="auto"/>
              <w:right w:val="nil"/>
            </w:tcBorders>
            <w:shd w:val="clear" w:color="000000" w:fill="FFFFFF"/>
            <w:vAlign w:val="center"/>
            <w:hideMark/>
          </w:tcPr>
          <w:p w14:paraId="5E16275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single" w:sz="4" w:space="0" w:color="auto"/>
              <w:right w:val="nil"/>
            </w:tcBorders>
            <w:shd w:val="clear" w:color="000000" w:fill="FFFFFF"/>
            <w:vAlign w:val="center"/>
            <w:hideMark/>
          </w:tcPr>
          <w:p w14:paraId="12F0F4B4"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single" w:sz="4" w:space="0" w:color="auto"/>
              <w:right w:val="nil"/>
            </w:tcBorders>
            <w:shd w:val="clear" w:color="000000" w:fill="FFFFFF"/>
            <w:vAlign w:val="center"/>
            <w:hideMark/>
          </w:tcPr>
          <w:p w14:paraId="40E84FAB"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single" w:sz="4" w:space="0" w:color="auto"/>
              <w:right w:val="nil"/>
            </w:tcBorders>
            <w:shd w:val="clear" w:color="000000" w:fill="FFFFFF"/>
            <w:vAlign w:val="center"/>
            <w:hideMark/>
          </w:tcPr>
          <w:p w14:paraId="2B452864"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single" w:sz="4" w:space="0" w:color="auto"/>
              <w:right w:val="single" w:sz="4" w:space="0" w:color="auto"/>
            </w:tcBorders>
            <w:shd w:val="clear" w:color="000000" w:fill="FFFFFF"/>
            <w:vAlign w:val="center"/>
            <w:hideMark/>
          </w:tcPr>
          <w:p w14:paraId="172B52EE" w14:textId="77777777" w:rsidR="00E35734" w:rsidRPr="00846802" w:rsidRDefault="00E35734" w:rsidP="008D5DC3">
            <w:pPr>
              <w:jc w:val="center"/>
              <w:rPr>
                <w:i/>
                <w:iCs/>
                <w:color w:val="A6A6A6"/>
              </w:rPr>
            </w:pPr>
            <w:r w:rsidRPr="00846802">
              <w:rPr>
                <w:i/>
                <w:iCs/>
                <w:color w:val="A6A6A6"/>
              </w:rPr>
              <w:t> </w:t>
            </w:r>
          </w:p>
        </w:tc>
      </w:tr>
      <w:tr w:rsidR="00E35734" w:rsidRPr="00846802" w14:paraId="58757D06" w14:textId="77777777" w:rsidTr="00E35734">
        <w:trPr>
          <w:gridAfter w:val="2"/>
          <w:wAfter w:w="482" w:type="dxa"/>
          <w:trHeight w:val="24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73A300A" w14:textId="77777777" w:rsidR="00E35734" w:rsidRPr="00846802" w:rsidRDefault="00E35734" w:rsidP="008D5DC3">
            <w:pPr>
              <w:rPr>
                <w:b/>
                <w:bCs/>
                <w:color w:val="000000"/>
              </w:rPr>
            </w:pPr>
            <w:r w:rsidRPr="00846802">
              <w:rPr>
                <w:b/>
                <w:bCs/>
                <w:color w:val="000000"/>
              </w:rPr>
              <w:t xml:space="preserve">Структура затрат, тыс. рублей </w:t>
            </w:r>
          </w:p>
        </w:tc>
        <w:tc>
          <w:tcPr>
            <w:tcW w:w="426" w:type="dxa"/>
            <w:tcBorders>
              <w:top w:val="single" w:sz="4" w:space="0" w:color="auto"/>
              <w:left w:val="nil"/>
              <w:bottom w:val="nil"/>
              <w:right w:val="nil"/>
            </w:tcBorders>
            <w:shd w:val="clear" w:color="000000" w:fill="FFFFFF"/>
            <w:vAlign w:val="center"/>
            <w:hideMark/>
          </w:tcPr>
          <w:p w14:paraId="5E51AC19"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nil"/>
              <w:bottom w:val="single" w:sz="4" w:space="0" w:color="auto"/>
              <w:right w:val="nil"/>
            </w:tcBorders>
            <w:shd w:val="clear" w:color="000000" w:fill="FFFFFF"/>
            <w:vAlign w:val="center"/>
            <w:hideMark/>
          </w:tcPr>
          <w:p w14:paraId="7E442B52"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83EECBE"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410CE38E" w14:textId="77777777" w:rsidR="00E35734" w:rsidRPr="00846802" w:rsidRDefault="00E35734" w:rsidP="008D5DC3">
            <w:pPr>
              <w:rPr>
                <w:i/>
                <w:iCs/>
                <w:color w:val="A6A6A6"/>
              </w:rPr>
            </w:pPr>
            <w:r w:rsidRPr="00846802">
              <w:rPr>
                <w:i/>
                <w:iCs/>
                <w:color w:val="A6A6A6"/>
              </w:rPr>
              <w:t> </w:t>
            </w:r>
          </w:p>
        </w:tc>
        <w:tc>
          <w:tcPr>
            <w:tcW w:w="707" w:type="dxa"/>
            <w:tcBorders>
              <w:top w:val="single" w:sz="4" w:space="0" w:color="auto"/>
              <w:left w:val="nil"/>
              <w:bottom w:val="single" w:sz="4" w:space="0" w:color="auto"/>
              <w:right w:val="nil"/>
            </w:tcBorders>
            <w:shd w:val="clear" w:color="000000" w:fill="FFFFFF"/>
            <w:vAlign w:val="center"/>
            <w:hideMark/>
          </w:tcPr>
          <w:p w14:paraId="268290B6"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79F64C96"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78E518B7"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7F218FF"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6DB5B37E"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6EB3E633"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tcBorders>
            <w:shd w:val="clear" w:color="000000" w:fill="FFFFFF"/>
            <w:vAlign w:val="center"/>
            <w:hideMark/>
          </w:tcPr>
          <w:p w14:paraId="0693356E" w14:textId="77777777" w:rsidR="00E35734" w:rsidRPr="00846802" w:rsidRDefault="00E35734" w:rsidP="008D5DC3">
            <w:pPr>
              <w:jc w:val="center"/>
              <w:rPr>
                <w:i/>
                <w:iCs/>
                <w:color w:val="A6A6A6"/>
              </w:rPr>
            </w:pPr>
            <w:r w:rsidRPr="00846802">
              <w:rPr>
                <w:i/>
                <w:iCs/>
                <w:color w:val="A6A6A6"/>
              </w:rPr>
              <w:t> </w:t>
            </w:r>
          </w:p>
        </w:tc>
      </w:tr>
      <w:tr w:rsidR="00E35734" w:rsidRPr="00846802" w14:paraId="2ABB21CF" w14:textId="77777777" w:rsidTr="00E35734">
        <w:trPr>
          <w:gridAfter w:val="2"/>
          <w:wAfter w:w="482" w:type="dxa"/>
          <w:trHeight w:val="5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E4A34A2"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6FD2027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6B48FDA" w14:textId="77777777" w:rsidR="00E35734" w:rsidRPr="00846802" w:rsidRDefault="00E35734" w:rsidP="008D5DC3">
            <w:pPr>
              <w:jc w:val="center"/>
              <w:rPr>
                <w:b/>
                <w:bCs/>
                <w:sz w:val="16"/>
                <w:szCs w:val="16"/>
              </w:rPr>
            </w:pPr>
            <w:r w:rsidRPr="00846802">
              <w:rPr>
                <w:b/>
                <w:bCs/>
                <w:sz w:val="16"/>
                <w:szCs w:val="16"/>
              </w:rPr>
              <w:t>Статья расходов/источники</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FF8021" w14:textId="77777777" w:rsidR="00E35734" w:rsidRPr="00846802" w:rsidRDefault="00E35734" w:rsidP="008D5DC3">
            <w:pPr>
              <w:jc w:val="center"/>
              <w:rPr>
                <w:b/>
                <w:bCs/>
                <w:sz w:val="16"/>
                <w:szCs w:val="16"/>
              </w:rPr>
            </w:pPr>
            <w:r w:rsidRPr="00846802">
              <w:rPr>
                <w:b/>
                <w:bCs/>
                <w:sz w:val="16"/>
                <w:szCs w:val="16"/>
              </w:rPr>
              <w:t>МОНОГОРОДА.РФ</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E334F9" w14:textId="77777777" w:rsidR="00E35734" w:rsidRPr="00846802" w:rsidRDefault="00E35734" w:rsidP="008D5DC3">
            <w:pPr>
              <w:rPr>
                <w:b/>
                <w:bCs/>
                <w:sz w:val="16"/>
                <w:szCs w:val="16"/>
              </w:rPr>
            </w:pPr>
            <w:r w:rsidRPr="00846802">
              <w:rPr>
                <w:b/>
                <w:bCs/>
                <w:sz w:val="16"/>
                <w:szCs w:val="16"/>
              </w:rPr>
              <w:t>Собственные средства</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A741D22" w14:textId="77777777" w:rsidR="00E35734" w:rsidRPr="00846802" w:rsidRDefault="00E35734" w:rsidP="008D5DC3">
            <w:pPr>
              <w:rPr>
                <w:b/>
                <w:bCs/>
                <w:sz w:val="16"/>
                <w:szCs w:val="16"/>
              </w:rPr>
            </w:pPr>
            <w:r w:rsidRPr="00846802">
              <w:rPr>
                <w:b/>
                <w:bCs/>
                <w:sz w:val="16"/>
                <w:szCs w:val="16"/>
              </w:rPr>
              <w:t>Прочие 1 (указать источник)</w:t>
            </w:r>
          </w:p>
        </w:tc>
        <w:tc>
          <w:tcPr>
            <w:tcW w:w="141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438E71AD" w14:textId="77777777" w:rsidR="00E35734" w:rsidRPr="00846802" w:rsidRDefault="00E35734" w:rsidP="008D5DC3">
            <w:pPr>
              <w:rPr>
                <w:b/>
                <w:bCs/>
                <w:sz w:val="16"/>
                <w:szCs w:val="16"/>
              </w:rPr>
            </w:pPr>
            <w:r w:rsidRPr="00846802">
              <w:rPr>
                <w:b/>
                <w:bCs/>
                <w:sz w:val="16"/>
                <w:szCs w:val="16"/>
              </w:rPr>
              <w:t>Прочие 2 (указать источник)</w:t>
            </w:r>
          </w:p>
        </w:tc>
        <w:tc>
          <w:tcPr>
            <w:tcW w:w="582"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AABC8E6" w14:textId="77777777" w:rsidR="00E35734" w:rsidRPr="00846802" w:rsidRDefault="00E35734" w:rsidP="008D5DC3">
            <w:pPr>
              <w:rPr>
                <w:b/>
                <w:bCs/>
                <w:sz w:val="16"/>
                <w:szCs w:val="16"/>
              </w:rPr>
            </w:pPr>
            <w:r w:rsidRPr="00846802">
              <w:rPr>
                <w:b/>
                <w:bCs/>
                <w:sz w:val="16"/>
                <w:szCs w:val="16"/>
              </w:rPr>
              <w:t>ИТОГО</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B46EB3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C4EC4FB"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80CC0D6"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4C4ECC40"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5FE8C6B" w14:textId="77777777" w:rsidR="00E35734" w:rsidRPr="00846802" w:rsidRDefault="00E35734" w:rsidP="008D5DC3">
            <w:pPr>
              <w:rPr>
                <w:sz w:val="16"/>
                <w:szCs w:val="16"/>
              </w:rPr>
            </w:pPr>
            <w:r w:rsidRPr="00846802">
              <w:rPr>
                <w:sz w:val="16"/>
                <w:szCs w:val="16"/>
              </w:rPr>
              <w:t>Приобретение технологического оборудования</w:t>
            </w:r>
          </w:p>
        </w:tc>
        <w:tc>
          <w:tcPr>
            <w:tcW w:w="1126" w:type="dxa"/>
            <w:gridSpan w:val="2"/>
            <w:tcBorders>
              <w:top w:val="single" w:sz="4" w:space="0" w:color="auto"/>
              <w:left w:val="single" w:sz="4" w:space="0" w:color="auto"/>
              <w:bottom w:val="single" w:sz="4" w:space="0" w:color="auto"/>
              <w:right w:val="single" w:sz="4" w:space="0" w:color="auto"/>
            </w:tcBorders>
            <w:shd w:val="clear" w:color="auto" w:fill="FFFFCD"/>
            <w:vAlign w:val="center"/>
            <w:hideMark/>
          </w:tcPr>
          <w:p w14:paraId="115D9E32"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4F8A95EA"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4" w:space="0" w:color="auto"/>
              <w:bottom w:val="single" w:sz="4" w:space="0" w:color="auto"/>
              <w:right w:val="single" w:sz="4" w:space="0" w:color="auto"/>
            </w:tcBorders>
            <w:shd w:val="clear" w:color="auto" w:fill="FFFFCD"/>
            <w:vAlign w:val="center"/>
            <w:hideMark/>
          </w:tcPr>
          <w:p w14:paraId="12A6233A"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0AA22D28"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B1D25" w14:textId="77777777" w:rsidR="00E35734" w:rsidRPr="00846802" w:rsidRDefault="00E35734" w:rsidP="008D5DC3">
            <w:pPr>
              <w:jc w:val="center"/>
              <w:rPr>
                <w:color w:val="000000"/>
                <w:sz w:val="16"/>
                <w:szCs w:val="16"/>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6189BE1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F556D"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E7D3B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7CB1B0C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6" w:space="0" w:color="auto"/>
              <w:bottom w:val="single" w:sz="6" w:space="0" w:color="auto"/>
              <w:right w:val="single" w:sz="6" w:space="0" w:color="auto"/>
            </w:tcBorders>
            <w:shd w:val="clear" w:color="000000" w:fill="D9D9D9"/>
            <w:vAlign w:val="center"/>
            <w:hideMark/>
          </w:tcPr>
          <w:p w14:paraId="47D79D08" w14:textId="77777777" w:rsidR="00E35734" w:rsidRPr="00846802" w:rsidRDefault="00E35734" w:rsidP="008D5DC3">
            <w:pPr>
              <w:rPr>
                <w:sz w:val="16"/>
                <w:szCs w:val="16"/>
              </w:rPr>
            </w:pPr>
            <w:r w:rsidRPr="00846802">
              <w:rPr>
                <w:sz w:val="16"/>
                <w:szCs w:val="16"/>
              </w:rPr>
              <w:t xml:space="preserve">Строительство/реконструкция  </w:t>
            </w:r>
          </w:p>
        </w:tc>
        <w:tc>
          <w:tcPr>
            <w:tcW w:w="1126" w:type="dxa"/>
            <w:gridSpan w:val="2"/>
            <w:tcBorders>
              <w:top w:val="single" w:sz="4" w:space="0" w:color="auto"/>
              <w:left w:val="single" w:sz="6" w:space="0" w:color="auto"/>
              <w:bottom w:val="single" w:sz="6" w:space="0" w:color="auto"/>
              <w:right w:val="single" w:sz="6" w:space="0" w:color="auto"/>
            </w:tcBorders>
            <w:shd w:val="clear" w:color="auto" w:fill="FFFFCD"/>
            <w:vAlign w:val="center"/>
            <w:hideMark/>
          </w:tcPr>
          <w:p w14:paraId="35B0148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3F11142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6" w:space="0" w:color="auto"/>
              <w:bottom w:val="single" w:sz="6" w:space="0" w:color="auto"/>
              <w:right w:val="single" w:sz="6" w:space="0" w:color="auto"/>
            </w:tcBorders>
            <w:shd w:val="clear" w:color="auto" w:fill="FFFFCD"/>
            <w:vAlign w:val="center"/>
            <w:hideMark/>
          </w:tcPr>
          <w:p w14:paraId="0D3E0497"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1F42DD17"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32872BA"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21C62C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187C81" w14:textId="77777777" w:rsidTr="00E35734">
        <w:trPr>
          <w:gridAfter w:val="2"/>
          <w:wAfter w:w="482" w:type="dxa"/>
          <w:trHeight w:val="43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D9D184D"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EBA3C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79BA9354" w14:textId="77777777" w:rsidR="00E35734" w:rsidRPr="00846802" w:rsidRDefault="00E35734" w:rsidP="008D5DC3">
            <w:pPr>
              <w:rPr>
                <w:sz w:val="16"/>
                <w:szCs w:val="16"/>
              </w:rPr>
            </w:pPr>
            <w:r w:rsidRPr="00846802">
              <w:rPr>
                <w:sz w:val="16"/>
                <w:szCs w:val="16"/>
              </w:rPr>
              <w:t>Приобретение недвижимого имущества </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05B2F33B"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3D29DFB2"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0A779186"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28167DB3"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E10277"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02838D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8D5426E"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6D0B6C"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25C0EAC"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20AB8732" w14:textId="77777777" w:rsidR="00E35734" w:rsidRPr="00846802" w:rsidRDefault="00E35734" w:rsidP="008D5DC3">
            <w:pPr>
              <w:rPr>
                <w:sz w:val="16"/>
                <w:szCs w:val="16"/>
              </w:rPr>
            </w:pPr>
            <w:r w:rsidRPr="00846802">
              <w:rPr>
                <w:sz w:val="16"/>
                <w:szCs w:val="16"/>
              </w:rPr>
              <w:t xml:space="preserve"> Приобретение транспортных средств и спецтехники</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6F6E512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762CE4D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33530C0E"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14023EBE"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DC7B4"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853259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EF9CD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862617B"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1429E9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03CC2C08" w14:textId="77777777" w:rsidR="00E35734" w:rsidRPr="00846802" w:rsidRDefault="00E35734" w:rsidP="008D5DC3">
            <w:pPr>
              <w:rPr>
                <w:sz w:val="16"/>
                <w:szCs w:val="16"/>
              </w:rPr>
            </w:pPr>
            <w:r w:rsidRPr="00846802">
              <w:rPr>
                <w:sz w:val="16"/>
                <w:szCs w:val="16"/>
              </w:rPr>
              <w:t>Оборотные средства</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4AC1E275"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B197B26"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B960FB5"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76E587B7"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946626"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E1FA49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EB008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056647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58E16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15CCF56E" w14:textId="77777777" w:rsidR="00E35734" w:rsidRPr="00846802" w:rsidRDefault="00E35734" w:rsidP="008D5DC3">
            <w:pPr>
              <w:rPr>
                <w:sz w:val="16"/>
                <w:szCs w:val="16"/>
              </w:rPr>
            </w:pPr>
            <w:r w:rsidRPr="00846802">
              <w:rPr>
                <w:sz w:val="16"/>
                <w:szCs w:val="16"/>
              </w:rPr>
              <w:t>Прочие, в том числе:</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72F046D6"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6DA83B2"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7FAF233"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12A3A49"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0ADF5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82781E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232E78"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24BF183"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67CE09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6FBFFA6F" w14:textId="77777777" w:rsidR="00E35734" w:rsidRPr="00846802" w:rsidRDefault="00E35734" w:rsidP="008D5DC3">
            <w:pPr>
              <w:ind w:firstLineChars="200" w:firstLine="320"/>
              <w:rPr>
                <w:sz w:val="16"/>
                <w:szCs w:val="16"/>
              </w:rPr>
            </w:pPr>
            <w:r w:rsidRPr="00846802">
              <w:rPr>
                <w:sz w:val="16"/>
                <w:szCs w:val="16"/>
              </w:rPr>
              <w:t>Прочие 1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32F76A6A"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8BA222C"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77BDDEA1"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A12AED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CB2F2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2DD917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D088479"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5BA8511"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4F8F9DF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3ACD152" w14:textId="77777777" w:rsidR="00E35734" w:rsidRPr="00846802" w:rsidRDefault="00E35734" w:rsidP="008D5DC3">
            <w:pPr>
              <w:ind w:firstLineChars="200" w:firstLine="320"/>
              <w:rPr>
                <w:sz w:val="16"/>
                <w:szCs w:val="16"/>
              </w:rPr>
            </w:pPr>
            <w:r w:rsidRPr="00846802">
              <w:rPr>
                <w:sz w:val="16"/>
                <w:szCs w:val="16"/>
              </w:rPr>
              <w:t>Прочие 2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27E70B89"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65B24AF4"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3F257B9"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31C08F6"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90740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1C0D06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A967FF1"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ACEC324"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92103D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29DE936" w14:textId="77777777" w:rsidR="00E35734" w:rsidRPr="00846802" w:rsidRDefault="00E35734" w:rsidP="008D5DC3">
            <w:pPr>
              <w:ind w:firstLineChars="200" w:firstLine="320"/>
              <w:rPr>
                <w:sz w:val="16"/>
                <w:szCs w:val="16"/>
              </w:rPr>
            </w:pPr>
            <w:r w:rsidRPr="00846802">
              <w:rPr>
                <w:sz w:val="16"/>
                <w:szCs w:val="16"/>
              </w:rPr>
              <w:t>N</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0F0891BD"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6CBC052"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19E00A0"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58AD71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6B36F9"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E28B43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C01D574"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AB711D9"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C348EB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2754F1DB" w14:textId="77777777" w:rsidR="00E35734" w:rsidRPr="00846802" w:rsidRDefault="00E35734" w:rsidP="008D5DC3">
            <w:pPr>
              <w:jc w:val="center"/>
              <w:rPr>
                <w:sz w:val="16"/>
                <w:szCs w:val="16"/>
              </w:rPr>
            </w:pPr>
            <w:r w:rsidRPr="00846802">
              <w:rPr>
                <w:sz w:val="16"/>
                <w:szCs w:val="16"/>
              </w:rPr>
              <w:t>ИТОГО</w:t>
            </w:r>
          </w:p>
        </w:tc>
        <w:tc>
          <w:tcPr>
            <w:tcW w:w="112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CF2871"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4F2E46"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AF0840"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DC55E8"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6D86E8F" w14:textId="77777777" w:rsidR="00E35734" w:rsidRPr="00846802" w:rsidRDefault="00E35734" w:rsidP="008D5DC3">
            <w:pPr>
              <w:jc w:val="center"/>
              <w:rPr>
                <w:b/>
                <w:bCs/>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6816568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C52F769" w14:textId="77777777" w:rsidTr="00E35734">
        <w:trPr>
          <w:gridAfter w:val="2"/>
          <w:wAfter w:w="482" w:type="dxa"/>
          <w:trHeight w:val="12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D669244" w14:textId="77777777" w:rsidR="00E35734" w:rsidRPr="00846802" w:rsidRDefault="00E35734" w:rsidP="008D5DC3">
            <w:pPr>
              <w:rPr>
                <w:b/>
                <w:bCs/>
                <w:color w:val="000000"/>
              </w:rPr>
            </w:pPr>
          </w:p>
        </w:tc>
        <w:tc>
          <w:tcPr>
            <w:tcW w:w="426" w:type="dxa"/>
            <w:tcBorders>
              <w:top w:val="nil"/>
              <w:left w:val="nil"/>
              <w:bottom w:val="single" w:sz="8" w:space="0" w:color="auto"/>
              <w:right w:val="nil"/>
            </w:tcBorders>
            <w:shd w:val="clear" w:color="auto" w:fill="auto"/>
            <w:vAlign w:val="center"/>
            <w:hideMark/>
          </w:tcPr>
          <w:p w14:paraId="53060D59" w14:textId="77777777" w:rsidR="00E35734" w:rsidRPr="00846802" w:rsidRDefault="00E35734"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auto" w:fill="auto"/>
            <w:vAlign w:val="center"/>
            <w:hideMark/>
          </w:tcPr>
          <w:p w14:paraId="2A3AF696"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auto" w:fill="auto"/>
            <w:vAlign w:val="center"/>
            <w:hideMark/>
          </w:tcPr>
          <w:p w14:paraId="33129782"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6" w:space="0" w:color="auto"/>
              <w:left w:val="nil"/>
              <w:bottom w:val="single" w:sz="8" w:space="0" w:color="auto"/>
              <w:right w:val="nil"/>
            </w:tcBorders>
            <w:shd w:val="clear" w:color="auto" w:fill="auto"/>
            <w:vAlign w:val="center"/>
            <w:hideMark/>
          </w:tcPr>
          <w:p w14:paraId="6B4B26D9" w14:textId="77777777" w:rsidR="00E35734" w:rsidRPr="00846802" w:rsidRDefault="00E35734" w:rsidP="008D5DC3">
            <w:pPr>
              <w:rPr>
                <w:i/>
                <w:iCs/>
                <w:color w:val="A6A6A6"/>
              </w:rPr>
            </w:pPr>
            <w:r w:rsidRPr="00846802">
              <w:rPr>
                <w:i/>
                <w:iCs/>
                <w:color w:val="A6A6A6"/>
              </w:rPr>
              <w:t> </w:t>
            </w:r>
          </w:p>
        </w:tc>
        <w:tc>
          <w:tcPr>
            <w:tcW w:w="707" w:type="dxa"/>
            <w:tcBorders>
              <w:top w:val="single" w:sz="6" w:space="0" w:color="auto"/>
              <w:left w:val="nil"/>
              <w:bottom w:val="single" w:sz="8" w:space="0" w:color="auto"/>
              <w:right w:val="nil"/>
            </w:tcBorders>
            <w:shd w:val="clear" w:color="auto" w:fill="auto"/>
            <w:vAlign w:val="center"/>
            <w:hideMark/>
          </w:tcPr>
          <w:p w14:paraId="3D1E3DC1"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6" w:space="0" w:color="auto"/>
              <w:left w:val="nil"/>
              <w:bottom w:val="single" w:sz="8" w:space="0" w:color="auto"/>
              <w:right w:val="nil"/>
            </w:tcBorders>
            <w:shd w:val="clear" w:color="auto" w:fill="auto"/>
            <w:vAlign w:val="center"/>
            <w:hideMark/>
          </w:tcPr>
          <w:p w14:paraId="4C33F6BF"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6" w:space="0" w:color="auto"/>
              <w:left w:val="nil"/>
              <w:bottom w:val="single" w:sz="8" w:space="0" w:color="auto"/>
              <w:right w:val="nil"/>
            </w:tcBorders>
            <w:shd w:val="clear" w:color="auto" w:fill="auto"/>
            <w:vAlign w:val="center"/>
            <w:hideMark/>
          </w:tcPr>
          <w:p w14:paraId="008DCADE"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6" w:space="0" w:color="auto"/>
              <w:left w:val="nil"/>
              <w:bottom w:val="single" w:sz="8" w:space="0" w:color="auto"/>
              <w:right w:val="nil"/>
            </w:tcBorders>
            <w:shd w:val="clear" w:color="auto" w:fill="auto"/>
            <w:vAlign w:val="center"/>
            <w:hideMark/>
          </w:tcPr>
          <w:p w14:paraId="5AAC5314"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6" w:space="0" w:color="auto"/>
              <w:left w:val="nil"/>
              <w:bottom w:val="single" w:sz="4" w:space="0" w:color="auto"/>
              <w:right w:val="nil"/>
            </w:tcBorders>
            <w:shd w:val="clear" w:color="auto" w:fill="auto"/>
            <w:vAlign w:val="center"/>
            <w:hideMark/>
          </w:tcPr>
          <w:p w14:paraId="1FFC1B75"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tcBorders>
            <w:shd w:val="clear" w:color="auto" w:fill="auto"/>
            <w:vAlign w:val="center"/>
            <w:hideMark/>
          </w:tcPr>
          <w:p w14:paraId="25B619BE"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bottom w:val="single" w:sz="4" w:space="0" w:color="auto"/>
            </w:tcBorders>
            <w:shd w:val="clear" w:color="auto" w:fill="auto"/>
            <w:vAlign w:val="center"/>
            <w:hideMark/>
          </w:tcPr>
          <w:p w14:paraId="56065761" w14:textId="77777777" w:rsidR="00E35734" w:rsidRPr="00846802" w:rsidRDefault="00E35734" w:rsidP="008D5DC3">
            <w:pPr>
              <w:rPr>
                <w:i/>
                <w:iCs/>
                <w:color w:val="A6A6A6"/>
              </w:rPr>
            </w:pPr>
            <w:r w:rsidRPr="00846802">
              <w:rPr>
                <w:i/>
                <w:iCs/>
                <w:color w:val="A6A6A6"/>
              </w:rPr>
              <w:t> </w:t>
            </w:r>
          </w:p>
        </w:tc>
      </w:tr>
      <w:tr w:rsidR="00E35734" w:rsidRPr="00846802" w14:paraId="3330AEC5" w14:textId="77777777" w:rsidTr="00E35734">
        <w:trPr>
          <w:gridAfter w:val="2"/>
          <w:wAfter w:w="482" w:type="dxa"/>
          <w:trHeight w:val="25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25EA4273" w14:textId="77777777" w:rsidR="00E35734" w:rsidRPr="00846802" w:rsidRDefault="00E35734" w:rsidP="008D5DC3">
            <w:pPr>
              <w:rPr>
                <w:b/>
                <w:bCs/>
              </w:rPr>
            </w:pPr>
            <w:r w:rsidRPr="00846802">
              <w:rPr>
                <w:b/>
                <w:bCs/>
              </w:rPr>
              <w:t>Источники финансирования</w:t>
            </w:r>
          </w:p>
        </w:tc>
        <w:tc>
          <w:tcPr>
            <w:tcW w:w="426" w:type="dxa"/>
            <w:tcBorders>
              <w:top w:val="nil"/>
              <w:left w:val="nil"/>
              <w:bottom w:val="nil"/>
              <w:right w:val="nil"/>
            </w:tcBorders>
            <w:shd w:val="clear" w:color="auto" w:fill="auto"/>
            <w:vAlign w:val="center"/>
            <w:hideMark/>
          </w:tcPr>
          <w:p w14:paraId="2703FE4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5F3FEFF1"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32E4E930"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12D29ADA"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348B4A74" w14:textId="77777777" w:rsidR="00E35734" w:rsidRPr="00846802" w:rsidRDefault="00E35734" w:rsidP="008D5DC3">
            <w:pPr>
              <w:rPr>
                <w:i/>
                <w:iCs/>
                <w:color w:val="A6A6A6"/>
              </w:rPr>
            </w:pPr>
            <w:r w:rsidRPr="00846802">
              <w:rPr>
                <w:i/>
                <w:iCs/>
                <w:color w:val="A6A6A6"/>
              </w:rPr>
              <w:t> </w:t>
            </w:r>
          </w:p>
        </w:tc>
        <w:tc>
          <w:tcPr>
            <w:tcW w:w="945" w:type="dxa"/>
            <w:gridSpan w:val="4"/>
            <w:tcBorders>
              <w:left w:val="nil"/>
              <w:bottom w:val="nil"/>
              <w:right w:val="nil"/>
            </w:tcBorders>
            <w:shd w:val="clear" w:color="auto" w:fill="auto"/>
            <w:vAlign w:val="center"/>
            <w:hideMark/>
          </w:tcPr>
          <w:p w14:paraId="5EB412E4" w14:textId="77777777" w:rsidR="00E35734" w:rsidRPr="00846802" w:rsidRDefault="00E35734" w:rsidP="008D5DC3">
            <w:pPr>
              <w:rPr>
                <w:i/>
                <w:iCs/>
                <w:color w:val="A6A6A6"/>
              </w:rPr>
            </w:pPr>
            <w:r w:rsidRPr="00846802">
              <w:rPr>
                <w:i/>
                <w:iCs/>
                <w:color w:val="A6A6A6"/>
              </w:rPr>
              <w:t> </w:t>
            </w:r>
          </w:p>
        </w:tc>
        <w:tc>
          <w:tcPr>
            <w:tcW w:w="273" w:type="dxa"/>
            <w:gridSpan w:val="2"/>
            <w:tcBorders>
              <w:left w:val="nil"/>
              <w:bottom w:val="nil"/>
              <w:right w:val="nil"/>
            </w:tcBorders>
            <w:shd w:val="clear" w:color="auto" w:fill="auto"/>
            <w:vAlign w:val="center"/>
            <w:hideMark/>
          </w:tcPr>
          <w:p w14:paraId="3D458AFF" w14:textId="77777777" w:rsidR="00E35734" w:rsidRPr="00846802" w:rsidRDefault="00E35734" w:rsidP="008D5DC3">
            <w:pPr>
              <w:rPr>
                <w:i/>
                <w:iCs/>
                <w:color w:val="A6A6A6"/>
              </w:rPr>
            </w:pPr>
            <w:r w:rsidRPr="00846802">
              <w:rPr>
                <w:i/>
                <w:iCs/>
                <w:color w:val="A6A6A6"/>
              </w:rPr>
              <w:t> </w:t>
            </w:r>
          </w:p>
        </w:tc>
        <w:tc>
          <w:tcPr>
            <w:tcW w:w="626" w:type="dxa"/>
            <w:gridSpan w:val="6"/>
            <w:tcBorders>
              <w:left w:val="nil"/>
              <w:bottom w:val="nil"/>
              <w:right w:val="nil"/>
            </w:tcBorders>
            <w:shd w:val="clear" w:color="auto" w:fill="auto"/>
            <w:vAlign w:val="center"/>
            <w:hideMark/>
          </w:tcPr>
          <w:p w14:paraId="2FF22E22"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nil"/>
              <w:right w:val="nil"/>
            </w:tcBorders>
            <w:shd w:val="clear" w:color="auto" w:fill="auto"/>
            <w:vAlign w:val="center"/>
            <w:hideMark/>
          </w:tcPr>
          <w:p w14:paraId="78E08B7D"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nil"/>
              <w:right w:val="nil"/>
            </w:tcBorders>
            <w:shd w:val="clear" w:color="auto" w:fill="auto"/>
            <w:vAlign w:val="center"/>
            <w:hideMark/>
          </w:tcPr>
          <w:p w14:paraId="59544301"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bottom w:val="nil"/>
              <w:right w:val="nil"/>
            </w:tcBorders>
            <w:shd w:val="clear" w:color="auto" w:fill="auto"/>
            <w:vAlign w:val="center"/>
            <w:hideMark/>
          </w:tcPr>
          <w:p w14:paraId="109B5C4D" w14:textId="77777777" w:rsidR="00E35734" w:rsidRPr="00846802" w:rsidRDefault="00E35734" w:rsidP="008D5DC3">
            <w:pPr>
              <w:rPr>
                <w:i/>
                <w:iCs/>
                <w:color w:val="A6A6A6"/>
              </w:rPr>
            </w:pPr>
            <w:r w:rsidRPr="00846802">
              <w:rPr>
                <w:i/>
                <w:iCs/>
                <w:color w:val="A6A6A6"/>
              </w:rPr>
              <w:t> </w:t>
            </w:r>
          </w:p>
        </w:tc>
      </w:tr>
      <w:tr w:rsidR="00E35734" w:rsidRPr="00846802" w14:paraId="07118662"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6DAD8944"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3577DD6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5275A13E" w14:textId="77777777" w:rsidR="00E35734" w:rsidRPr="00846802" w:rsidRDefault="00E35734" w:rsidP="008D5DC3">
            <w:pPr>
              <w:jc w:val="center"/>
              <w:rPr>
                <w:b/>
                <w:bCs/>
                <w:sz w:val="22"/>
                <w:szCs w:val="22"/>
              </w:rPr>
            </w:pPr>
            <w:r w:rsidRPr="00846802">
              <w:rPr>
                <w:b/>
                <w:bCs/>
                <w:sz w:val="22"/>
                <w:szCs w:val="22"/>
              </w:rPr>
              <w:t>Источник финансирования</w:t>
            </w:r>
          </w:p>
        </w:tc>
        <w:tc>
          <w:tcPr>
            <w:tcW w:w="3117" w:type="dxa"/>
            <w:gridSpan w:val="15"/>
            <w:tcBorders>
              <w:top w:val="single" w:sz="8" w:space="0" w:color="auto"/>
              <w:left w:val="single" w:sz="8" w:space="0" w:color="auto"/>
              <w:bottom w:val="single" w:sz="8" w:space="0" w:color="auto"/>
              <w:right w:val="single" w:sz="4" w:space="0" w:color="auto"/>
            </w:tcBorders>
            <w:shd w:val="clear" w:color="000000" w:fill="D9D9D9"/>
            <w:vAlign w:val="center"/>
            <w:hideMark/>
          </w:tcPr>
          <w:p w14:paraId="05B7A5CA" w14:textId="77777777" w:rsidR="00E35734" w:rsidRPr="00846802" w:rsidRDefault="00E35734" w:rsidP="008D5DC3">
            <w:pPr>
              <w:jc w:val="center"/>
              <w:rPr>
                <w:b/>
                <w:bCs/>
                <w:sz w:val="22"/>
                <w:szCs w:val="22"/>
              </w:rPr>
            </w:pPr>
            <w:r w:rsidRPr="00846802">
              <w:rPr>
                <w:b/>
                <w:bCs/>
                <w:sz w:val="22"/>
                <w:szCs w:val="22"/>
              </w:rPr>
              <w:t>Сумма, тыс. руб.</w:t>
            </w:r>
          </w:p>
        </w:tc>
        <w:tc>
          <w:tcPr>
            <w:tcW w:w="1995"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715FD6D3" w14:textId="77777777" w:rsidR="00E35734" w:rsidRPr="00846802" w:rsidRDefault="00E35734" w:rsidP="008D5DC3">
            <w:pPr>
              <w:jc w:val="center"/>
              <w:rPr>
                <w:b/>
                <w:bCs/>
                <w:sz w:val="22"/>
                <w:szCs w:val="22"/>
              </w:rPr>
            </w:pPr>
            <w:r w:rsidRPr="00846802">
              <w:rPr>
                <w:b/>
                <w:bCs/>
                <w:sz w:val="22"/>
                <w:szCs w:val="22"/>
              </w:rPr>
              <w:t>Доля (%)</w:t>
            </w:r>
          </w:p>
        </w:tc>
        <w:tc>
          <w:tcPr>
            <w:tcW w:w="273" w:type="dxa"/>
            <w:gridSpan w:val="4"/>
            <w:tcBorders>
              <w:top w:val="nil"/>
              <w:left w:val="nil"/>
              <w:bottom w:val="nil"/>
              <w:right w:val="single" w:sz="4" w:space="0" w:color="auto"/>
            </w:tcBorders>
            <w:shd w:val="clear" w:color="000000" w:fill="FFFFFF"/>
            <w:vAlign w:val="center"/>
            <w:hideMark/>
          </w:tcPr>
          <w:p w14:paraId="04C14F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2D446B"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465D196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7CA40F94" w14:textId="77777777" w:rsidR="00E35734" w:rsidRPr="00846802" w:rsidRDefault="00E35734" w:rsidP="008D5DC3">
            <w:pPr>
              <w:rPr>
                <w:i/>
                <w:iCs/>
                <w:color w:val="A6A6A6"/>
              </w:rPr>
            </w:pPr>
            <w:r w:rsidRPr="00846802">
              <w:rPr>
                <w:i/>
                <w:iCs/>
                <w:color w:val="A6A6A6"/>
              </w:rPr>
              <w:t> </w:t>
            </w:r>
          </w:p>
        </w:tc>
        <w:tc>
          <w:tcPr>
            <w:tcW w:w="2272" w:type="dxa"/>
            <w:gridSpan w:val="8"/>
            <w:tcBorders>
              <w:top w:val="nil"/>
              <w:left w:val="single" w:sz="8" w:space="0" w:color="auto"/>
              <w:bottom w:val="single" w:sz="4" w:space="0" w:color="auto"/>
              <w:right w:val="single" w:sz="4" w:space="0" w:color="auto"/>
            </w:tcBorders>
            <w:shd w:val="clear" w:color="000000" w:fill="D9D9D9"/>
            <w:vAlign w:val="center"/>
            <w:hideMark/>
          </w:tcPr>
          <w:p w14:paraId="3CF6A371" w14:textId="77777777" w:rsidR="00E35734" w:rsidRPr="00846802" w:rsidRDefault="00E35734" w:rsidP="008D5DC3">
            <w:pPr>
              <w:rPr>
                <w:sz w:val="20"/>
                <w:szCs w:val="20"/>
              </w:rPr>
            </w:pPr>
            <w:r w:rsidRPr="00846802">
              <w:rPr>
                <w:sz w:val="20"/>
                <w:szCs w:val="20"/>
              </w:rPr>
              <w:t xml:space="preserve">Собственные средства (не менее 20% от общей стоимости </w:t>
            </w:r>
            <w:r>
              <w:rPr>
                <w:sz w:val="20"/>
                <w:szCs w:val="20"/>
              </w:rPr>
              <w:t xml:space="preserve">Инвестиционного </w:t>
            </w:r>
            <w:r w:rsidRPr="00846802">
              <w:rPr>
                <w:sz w:val="20"/>
                <w:szCs w:val="20"/>
              </w:rPr>
              <w:t>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5CE8F77F"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706BADFB"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6DFE772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E2727BE"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21A69A7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0F804F53"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86FEE4E" w14:textId="77777777" w:rsidR="00E35734" w:rsidRPr="00846802" w:rsidRDefault="00E35734" w:rsidP="008D5DC3">
            <w:pPr>
              <w:rPr>
                <w:sz w:val="20"/>
                <w:szCs w:val="20"/>
              </w:rPr>
            </w:pPr>
            <w:r w:rsidRPr="00846802">
              <w:rPr>
                <w:sz w:val="20"/>
                <w:szCs w:val="20"/>
              </w:rPr>
              <w:t>Заем МОНОГОРОДА.РФ (не более 80% от общей стоимости 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6074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2D22A3BC"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4F034D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A1BE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2F2C7A7E"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863FE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0F31EB51" w14:textId="77777777" w:rsidR="00E35734" w:rsidRPr="00846802" w:rsidRDefault="00E35734" w:rsidP="008D5DC3">
            <w:pPr>
              <w:ind w:firstLineChars="200" w:firstLine="400"/>
              <w:rPr>
                <w:sz w:val="20"/>
                <w:szCs w:val="20"/>
              </w:rPr>
            </w:pPr>
            <w:r w:rsidRPr="00846802">
              <w:rPr>
                <w:sz w:val="20"/>
                <w:szCs w:val="20"/>
              </w:rPr>
              <w:t>Прочие 1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D3FC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42251F8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53703D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C6A906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52C4DF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FB8FF82"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auto"/>
            </w:tcBorders>
            <w:shd w:val="clear" w:color="000000" w:fill="D9D9D9"/>
            <w:vAlign w:val="center"/>
            <w:hideMark/>
          </w:tcPr>
          <w:p w14:paraId="572F1031" w14:textId="77777777" w:rsidR="00E35734" w:rsidRPr="00846802" w:rsidRDefault="00E35734" w:rsidP="008D5DC3">
            <w:pPr>
              <w:ind w:firstLineChars="200" w:firstLine="400"/>
              <w:rPr>
                <w:sz w:val="20"/>
                <w:szCs w:val="20"/>
              </w:rPr>
            </w:pPr>
            <w:r w:rsidRPr="00846802">
              <w:rPr>
                <w:sz w:val="20"/>
                <w:szCs w:val="20"/>
              </w:rPr>
              <w:t>Прочие 2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438D0C34"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151A100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3E53D3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8B19CC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F32409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15E5C3A5"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2A8F470B"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55A52A04"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3C49BE0F"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740D20C9"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auto" w:fill="auto"/>
            <w:vAlign w:val="center"/>
            <w:hideMark/>
          </w:tcPr>
          <w:p w14:paraId="36AFA8F8"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auto" w:fill="auto"/>
            <w:vAlign w:val="center"/>
            <w:hideMark/>
          </w:tcPr>
          <w:p w14:paraId="0BF205F1"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auto" w:fill="auto"/>
            <w:vAlign w:val="center"/>
            <w:hideMark/>
          </w:tcPr>
          <w:p w14:paraId="5EDAABD7"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auto" w:fill="auto"/>
            <w:vAlign w:val="center"/>
            <w:hideMark/>
          </w:tcPr>
          <w:p w14:paraId="05FF4747"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auto" w:fill="auto"/>
            <w:vAlign w:val="center"/>
            <w:hideMark/>
          </w:tcPr>
          <w:p w14:paraId="2D5E1F0C"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nil"/>
            </w:tcBorders>
            <w:shd w:val="clear" w:color="auto" w:fill="auto"/>
            <w:vAlign w:val="center"/>
            <w:hideMark/>
          </w:tcPr>
          <w:p w14:paraId="0ED9E84D" w14:textId="77777777" w:rsidR="00E35734" w:rsidRPr="00846802" w:rsidRDefault="00E35734" w:rsidP="008D5DC3">
            <w:pPr>
              <w:rPr>
                <w:i/>
                <w:iCs/>
                <w:color w:val="A6A6A6"/>
              </w:rPr>
            </w:pPr>
            <w:r w:rsidRPr="00846802">
              <w:rPr>
                <w:i/>
                <w:iCs/>
                <w:color w:val="A6A6A6"/>
              </w:rPr>
              <w:t> </w:t>
            </w:r>
          </w:p>
        </w:tc>
      </w:tr>
      <w:tr w:rsidR="00E35734" w:rsidRPr="00846802" w14:paraId="12C12F42" w14:textId="77777777" w:rsidTr="00E35734">
        <w:trPr>
          <w:gridAfter w:val="2"/>
          <w:wAfter w:w="482" w:type="dxa"/>
          <w:trHeight w:val="9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30D7563B" w14:textId="77777777" w:rsidR="00E35734" w:rsidRPr="00846802" w:rsidRDefault="00E35734" w:rsidP="008D5DC3">
            <w:pPr>
              <w:rPr>
                <w:b/>
                <w:bCs/>
              </w:rPr>
            </w:pPr>
            <w:r w:rsidRPr="00846802">
              <w:rPr>
                <w:b/>
                <w:bCs/>
              </w:rPr>
              <w:t xml:space="preserve">Финансирование осуществленных затрат в рамках </w:t>
            </w:r>
            <w:r>
              <w:rPr>
                <w:b/>
                <w:bCs/>
              </w:rPr>
              <w:t xml:space="preserve">Инвестиционного </w:t>
            </w:r>
            <w:r w:rsidRPr="00846802">
              <w:rPr>
                <w:b/>
                <w:bCs/>
              </w:rPr>
              <w:t>проекта, тыс.</w:t>
            </w:r>
            <w:r w:rsidR="00EB1D56">
              <w:rPr>
                <w:b/>
                <w:bCs/>
              </w:rPr>
              <w:t xml:space="preserve"> </w:t>
            </w:r>
            <w:r w:rsidRPr="00846802">
              <w:rPr>
                <w:b/>
                <w:bCs/>
              </w:rPr>
              <w:t>руб.</w:t>
            </w:r>
            <w:r>
              <w:rPr>
                <w:b/>
                <w:bCs/>
              </w:rPr>
              <w:t xml:space="preserve"> </w:t>
            </w:r>
            <w:r w:rsidRPr="00846802">
              <w:rPr>
                <w:b/>
                <w:bCs/>
              </w:rPr>
              <w:t>(</w:t>
            </w:r>
            <w:r w:rsidR="009D2B8A" w:rsidRPr="009D2B8A">
              <w:rPr>
                <w:b/>
                <w:bCs/>
              </w:rPr>
              <w:t>осуществленные не более 5 лет назад</w:t>
            </w:r>
            <w:r w:rsidRPr="00846802">
              <w:rPr>
                <w:b/>
                <w:bCs/>
              </w:rPr>
              <w:t>)</w:t>
            </w:r>
          </w:p>
        </w:tc>
        <w:tc>
          <w:tcPr>
            <w:tcW w:w="426" w:type="dxa"/>
            <w:tcBorders>
              <w:top w:val="single" w:sz="8" w:space="0" w:color="auto"/>
              <w:left w:val="nil"/>
              <w:bottom w:val="nil"/>
              <w:right w:val="nil"/>
            </w:tcBorders>
            <w:shd w:val="clear" w:color="000000" w:fill="FFFFFF"/>
            <w:vAlign w:val="center"/>
            <w:hideMark/>
          </w:tcPr>
          <w:p w14:paraId="5013DF2A"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25651DE9"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33392A58"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8" w:space="0" w:color="auto"/>
              <w:left w:val="nil"/>
              <w:bottom w:val="nil"/>
              <w:right w:val="nil"/>
            </w:tcBorders>
            <w:shd w:val="clear" w:color="000000" w:fill="FFFFFF"/>
            <w:vAlign w:val="center"/>
            <w:hideMark/>
          </w:tcPr>
          <w:p w14:paraId="331A3C60"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8" w:space="0" w:color="auto"/>
              <w:left w:val="nil"/>
              <w:bottom w:val="nil"/>
              <w:right w:val="nil"/>
            </w:tcBorders>
            <w:shd w:val="clear" w:color="000000" w:fill="FFFFFF"/>
            <w:vAlign w:val="center"/>
            <w:hideMark/>
          </w:tcPr>
          <w:p w14:paraId="108AF084"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8" w:space="0" w:color="auto"/>
              <w:left w:val="nil"/>
              <w:bottom w:val="nil"/>
              <w:right w:val="nil"/>
            </w:tcBorders>
            <w:shd w:val="clear" w:color="000000" w:fill="FFFFFF"/>
            <w:vAlign w:val="center"/>
            <w:hideMark/>
          </w:tcPr>
          <w:p w14:paraId="3D39AFED"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8" w:space="0" w:color="auto"/>
              <w:left w:val="nil"/>
              <w:bottom w:val="nil"/>
              <w:right w:val="nil"/>
            </w:tcBorders>
            <w:shd w:val="clear" w:color="000000" w:fill="FFFFFF"/>
            <w:vAlign w:val="center"/>
            <w:hideMark/>
          </w:tcPr>
          <w:p w14:paraId="691EE4DF"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8" w:space="0" w:color="auto"/>
              <w:left w:val="nil"/>
              <w:bottom w:val="nil"/>
              <w:right w:val="nil"/>
            </w:tcBorders>
            <w:shd w:val="clear" w:color="000000" w:fill="FFFFFF"/>
            <w:vAlign w:val="center"/>
            <w:hideMark/>
          </w:tcPr>
          <w:p w14:paraId="613F2DAE"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8" w:space="0" w:color="auto"/>
              <w:left w:val="nil"/>
              <w:bottom w:val="nil"/>
              <w:right w:val="nil"/>
            </w:tcBorders>
            <w:shd w:val="clear" w:color="000000" w:fill="FFFFFF"/>
            <w:vAlign w:val="center"/>
            <w:hideMark/>
          </w:tcPr>
          <w:p w14:paraId="4FC850EA"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8" w:space="0" w:color="auto"/>
              <w:left w:val="nil"/>
              <w:bottom w:val="nil"/>
              <w:right w:val="nil"/>
            </w:tcBorders>
            <w:shd w:val="clear" w:color="000000" w:fill="FFFFFF"/>
            <w:vAlign w:val="center"/>
            <w:hideMark/>
          </w:tcPr>
          <w:p w14:paraId="52D4FF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5060203A" w14:textId="77777777" w:rsidR="00E35734" w:rsidRPr="00846802" w:rsidRDefault="00E35734" w:rsidP="008D5DC3">
            <w:pPr>
              <w:jc w:val="center"/>
              <w:rPr>
                <w:color w:val="000000"/>
              </w:rPr>
            </w:pPr>
            <w:r w:rsidRPr="00846802">
              <w:rPr>
                <w:color w:val="000000"/>
              </w:rPr>
              <w:t> </w:t>
            </w:r>
          </w:p>
        </w:tc>
      </w:tr>
      <w:tr w:rsidR="00E35734" w:rsidRPr="00846802" w14:paraId="4D4E11F5" w14:textId="77777777" w:rsidTr="00E35734">
        <w:trPr>
          <w:gridAfter w:val="2"/>
          <w:wAfter w:w="482" w:type="dxa"/>
          <w:trHeight w:val="78"/>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3EB6D1"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38F84079"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26CE45EA" w14:textId="77777777" w:rsidR="00E35734" w:rsidRPr="00846802" w:rsidRDefault="00E35734" w:rsidP="008D5DC3">
            <w:pPr>
              <w:rPr>
                <w:sz w:val="20"/>
                <w:szCs w:val="20"/>
              </w:rPr>
            </w:pPr>
            <w:r w:rsidRPr="00846802">
              <w:rPr>
                <w:sz w:val="20"/>
                <w:szCs w:val="20"/>
              </w:rPr>
              <w:t xml:space="preserve">Всего осуществленных затрат по </w:t>
            </w:r>
            <w:r>
              <w:rPr>
                <w:sz w:val="20"/>
                <w:szCs w:val="20"/>
              </w:rPr>
              <w:t xml:space="preserve">Инвестиционному </w:t>
            </w:r>
            <w:r w:rsidRPr="00846802">
              <w:rPr>
                <w:sz w:val="20"/>
                <w:szCs w:val="20"/>
              </w:rPr>
              <w:t>проекту,</w:t>
            </w:r>
            <w:r>
              <w:rPr>
                <w:sz w:val="20"/>
                <w:szCs w:val="20"/>
              </w:rPr>
              <w:t xml:space="preserve"> </w:t>
            </w:r>
            <w:r w:rsidRPr="00846802">
              <w:rPr>
                <w:sz w:val="20"/>
                <w:szCs w:val="20"/>
              </w:rPr>
              <w:t xml:space="preserve">в т.ч. </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525CE152" w14:textId="77777777" w:rsidR="00E35734" w:rsidRPr="00846802" w:rsidRDefault="00E35734" w:rsidP="008D5DC3">
            <w:pPr>
              <w:jc w:val="center"/>
              <w:rPr>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503CF34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F1BAE6E"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13C70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CC8693B"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0F79F40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549339C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6DBF43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3FF7B7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B30655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5AAC7DAA" w14:textId="77777777" w:rsidR="00E35734" w:rsidRPr="00846802" w:rsidRDefault="00E35734" w:rsidP="008D5DC3">
            <w:pPr>
              <w:rPr>
                <w:sz w:val="20"/>
                <w:szCs w:val="20"/>
              </w:rPr>
            </w:pPr>
            <w:r w:rsidRPr="00846802">
              <w:rPr>
                <w:sz w:val="20"/>
                <w:szCs w:val="20"/>
              </w:rPr>
              <w:t>Сумма финансирования за счет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65DD26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85D85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FE9AFD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339D98"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A31A6F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DFF86D"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44A3022"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D256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509832" w14:textId="77777777" w:rsidTr="00E35734">
        <w:trPr>
          <w:gridAfter w:val="2"/>
          <w:wAfter w:w="482" w:type="dxa"/>
          <w:trHeight w:val="7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30AB1B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C510D73"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C7DEFBC" w14:textId="77777777" w:rsidR="00E35734" w:rsidRPr="00846802" w:rsidRDefault="00E35734"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662DBFC"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699E207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87A15C4" w14:textId="77777777" w:rsidTr="00E35734">
        <w:trPr>
          <w:gridAfter w:val="2"/>
          <w:wAfter w:w="482" w:type="dxa"/>
          <w:trHeight w:val="9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EBB8F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624A172"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66525C9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auto" w:fill="auto"/>
            <w:vAlign w:val="center"/>
            <w:hideMark/>
          </w:tcPr>
          <w:p w14:paraId="00B70652" w14:textId="77777777" w:rsidR="00E35734" w:rsidRPr="00846802" w:rsidRDefault="00E35734" w:rsidP="008D5DC3">
            <w:pPr>
              <w:jc w:val="center"/>
              <w:rPr>
                <w:sz w:val="22"/>
                <w:szCs w:val="22"/>
              </w:rPr>
            </w:pPr>
            <w:r w:rsidRPr="00846802">
              <w:rPr>
                <w:sz w:val="22"/>
                <w:szCs w:val="22"/>
              </w:rPr>
              <w:t> </w:t>
            </w:r>
          </w:p>
        </w:tc>
      </w:tr>
      <w:tr w:rsidR="00E35734" w:rsidRPr="00846802" w14:paraId="28C41099"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EA1A67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A7D0E2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1A9485D9" w14:textId="77777777" w:rsidR="00E35734" w:rsidRPr="00846802" w:rsidRDefault="00E35734" w:rsidP="008D5DC3">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4EDF989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2EDD2F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A592AA" w14:textId="77777777" w:rsidTr="00E35734">
        <w:trPr>
          <w:gridAfter w:val="2"/>
          <w:wAfter w:w="482" w:type="dxa"/>
          <w:trHeight w:val="84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4BD8B9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6A0B05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99D1F3" w14:textId="77777777" w:rsidR="00E35734" w:rsidRPr="00846802" w:rsidRDefault="00E35734"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11810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347557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09DC6D" w14:textId="77777777" w:rsidTr="00E35734">
        <w:trPr>
          <w:gridAfter w:val="2"/>
          <w:wAfter w:w="482" w:type="dxa"/>
          <w:trHeight w:val="2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F849AA"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2EEAA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6ECF816" w14:textId="77777777" w:rsidR="00E35734" w:rsidRPr="00846802" w:rsidRDefault="00E35734" w:rsidP="008D5DC3">
            <w:pPr>
              <w:rPr>
                <w:sz w:val="20"/>
                <w:szCs w:val="20"/>
              </w:rPr>
            </w:pPr>
            <w:r w:rsidRPr="00846802">
              <w:rPr>
                <w:sz w:val="20"/>
                <w:szCs w:val="20"/>
              </w:rPr>
              <w:t>Источник заемных средств</w:t>
            </w:r>
          </w:p>
        </w:tc>
        <w:tc>
          <w:tcPr>
            <w:tcW w:w="5112" w:type="dxa"/>
            <w:gridSpan w:val="27"/>
            <w:tcBorders>
              <w:top w:val="nil"/>
              <w:left w:val="nil"/>
              <w:bottom w:val="single" w:sz="4" w:space="0" w:color="auto"/>
              <w:right w:val="single" w:sz="8" w:space="0" w:color="000000"/>
            </w:tcBorders>
            <w:shd w:val="clear" w:color="000000" w:fill="FFFFCC"/>
            <w:vAlign w:val="center"/>
            <w:hideMark/>
          </w:tcPr>
          <w:p w14:paraId="0BF641BB"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1445F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AAB62C6"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05A234F"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6D09473E"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FF028C" w14:textId="77777777" w:rsidR="00E35734" w:rsidRPr="00846802" w:rsidRDefault="00E35734" w:rsidP="008D5DC3">
            <w:pPr>
              <w:rPr>
                <w:sz w:val="20"/>
                <w:szCs w:val="20"/>
              </w:rPr>
            </w:pPr>
            <w:r w:rsidRPr="00846802">
              <w:rPr>
                <w:sz w:val="20"/>
                <w:szCs w:val="20"/>
              </w:rPr>
              <w:t>Условия предоставления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D11736D"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185E9C7"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9662E37"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007D34A"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741998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48D8FAD"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BF92F82"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1A03F28"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3BA3AC76"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11BF6EC"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8DC7D38"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3DBCC41B"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0DBC15E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3A10D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5AF30C"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5CDC1B4"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518CF8C5"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28308A5D"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6938E1BB"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4" w:space="0" w:color="auto"/>
              <w:left w:val="nil"/>
              <w:bottom w:val="single" w:sz="8" w:space="0" w:color="auto"/>
              <w:right w:val="nil"/>
            </w:tcBorders>
            <w:shd w:val="clear" w:color="000000" w:fill="FFFFFF"/>
            <w:vAlign w:val="center"/>
            <w:hideMark/>
          </w:tcPr>
          <w:p w14:paraId="4638BBDE"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4" w:space="0" w:color="auto"/>
              <w:left w:val="nil"/>
              <w:bottom w:val="single" w:sz="8" w:space="0" w:color="auto"/>
              <w:right w:val="nil"/>
            </w:tcBorders>
            <w:shd w:val="clear" w:color="000000" w:fill="FFFFFF"/>
            <w:vAlign w:val="center"/>
            <w:hideMark/>
          </w:tcPr>
          <w:p w14:paraId="098C13EF"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4" w:space="0" w:color="auto"/>
              <w:left w:val="nil"/>
              <w:bottom w:val="single" w:sz="8" w:space="0" w:color="auto"/>
              <w:right w:val="nil"/>
            </w:tcBorders>
            <w:shd w:val="clear" w:color="000000" w:fill="FFFFFF"/>
            <w:vAlign w:val="center"/>
            <w:hideMark/>
          </w:tcPr>
          <w:p w14:paraId="5DE57AF5"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4" w:space="0" w:color="auto"/>
              <w:left w:val="nil"/>
              <w:bottom w:val="single" w:sz="8" w:space="0" w:color="auto"/>
              <w:right w:val="nil"/>
            </w:tcBorders>
            <w:shd w:val="clear" w:color="000000" w:fill="FFFFFF"/>
            <w:vAlign w:val="center"/>
            <w:hideMark/>
          </w:tcPr>
          <w:p w14:paraId="47AAFF9E"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4" w:space="0" w:color="auto"/>
              <w:left w:val="nil"/>
              <w:bottom w:val="single" w:sz="8" w:space="0" w:color="auto"/>
              <w:right w:val="nil"/>
            </w:tcBorders>
            <w:shd w:val="clear" w:color="000000" w:fill="FFFFFF"/>
            <w:vAlign w:val="center"/>
            <w:hideMark/>
          </w:tcPr>
          <w:p w14:paraId="061D187C"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4" w:space="0" w:color="auto"/>
              <w:left w:val="nil"/>
              <w:bottom w:val="single" w:sz="8" w:space="0" w:color="auto"/>
              <w:right w:val="nil"/>
            </w:tcBorders>
            <w:shd w:val="clear" w:color="000000" w:fill="FFFFFF"/>
            <w:vAlign w:val="center"/>
            <w:hideMark/>
          </w:tcPr>
          <w:p w14:paraId="2540F67C"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4" w:space="0" w:color="auto"/>
              <w:left w:val="nil"/>
              <w:bottom w:val="single" w:sz="8" w:space="0" w:color="auto"/>
              <w:right w:val="nil"/>
            </w:tcBorders>
            <w:shd w:val="clear" w:color="000000" w:fill="FFFFFF"/>
            <w:vAlign w:val="center"/>
            <w:hideMark/>
          </w:tcPr>
          <w:p w14:paraId="483CB7AE"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4" w:space="0" w:color="auto"/>
              <w:left w:val="nil"/>
              <w:bottom w:val="single" w:sz="8" w:space="0" w:color="auto"/>
              <w:right w:val="nil"/>
            </w:tcBorders>
            <w:shd w:val="clear" w:color="000000" w:fill="FFFFFF"/>
            <w:vAlign w:val="center"/>
            <w:hideMark/>
          </w:tcPr>
          <w:p w14:paraId="5C5F76BC" w14:textId="77777777" w:rsidR="00E35734" w:rsidRPr="00846802" w:rsidRDefault="00E35734" w:rsidP="008D5DC3">
            <w:pPr>
              <w:rPr>
                <w:color w:val="000000"/>
              </w:rPr>
            </w:pPr>
            <w:r w:rsidRPr="00846802">
              <w:rPr>
                <w:color w:val="000000"/>
              </w:rPr>
              <w:t> </w:t>
            </w:r>
          </w:p>
        </w:tc>
      </w:tr>
      <w:tr w:rsidR="00E35734" w:rsidRPr="00846802" w14:paraId="7ECA3A46" w14:textId="77777777" w:rsidTr="00E35734">
        <w:trPr>
          <w:gridAfter w:val="2"/>
          <w:wAfter w:w="482" w:type="dxa"/>
          <w:trHeight w:val="135"/>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D2AEAA7" w14:textId="77777777" w:rsidR="00E35734" w:rsidRPr="00846802" w:rsidRDefault="00E35734" w:rsidP="008D5DC3">
            <w:pPr>
              <w:rPr>
                <w:b/>
                <w:bCs/>
              </w:rPr>
            </w:pPr>
            <w:r w:rsidRPr="00846802">
              <w:rPr>
                <w:b/>
                <w:bCs/>
              </w:rPr>
              <w:t xml:space="preserve">Структура финансирования предстоящих инвестиций в </w:t>
            </w:r>
            <w:r>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1278D399"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405A60A2"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63A0EB3"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nil"/>
              <w:left w:val="nil"/>
              <w:bottom w:val="nil"/>
              <w:right w:val="nil"/>
            </w:tcBorders>
            <w:shd w:val="clear" w:color="000000" w:fill="FFFFFF"/>
            <w:vAlign w:val="center"/>
            <w:hideMark/>
          </w:tcPr>
          <w:p w14:paraId="5C52DFCA" w14:textId="77777777" w:rsidR="00E35734" w:rsidRPr="00846802" w:rsidRDefault="00E35734" w:rsidP="008D5DC3">
            <w:pPr>
              <w:ind w:firstLineChars="100" w:firstLine="240"/>
              <w:rPr>
                <w:color w:val="000000"/>
              </w:rPr>
            </w:pPr>
            <w:r w:rsidRPr="00846802">
              <w:rPr>
                <w:color w:val="000000"/>
              </w:rPr>
              <w:t> </w:t>
            </w:r>
          </w:p>
        </w:tc>
        <w:tc>
          <w:tcPr>
            <w:tcW w:w="707" w:type="dxa"/>
            <w:tcBorders>
              <w:top w:val="nil"/>
              <w:left w:val="nil"/>
              <w:bottom w:val="nil"/>
              <w:right w:val="nil"/>
            </w:tcBorders>
            <w:shd w:val="clear" w:color="000000" w:fill="FFFFFF"/>
            <w:vAlign w:val="center"/>
            <w:hideMark/>
          </w:tcPr>
          <w:p w14:paraId="72601E66"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nil"/>
              <w:left w:val="nil"/>
              <w:bottom w:val="nil"/>
              <w:right w:val="nil"/>
            </w:tcBorders>
            <w:shd w:val="clear" w:color="000000" w:fill="FFFFFF"/>
            <w:vAlign w:val="center"/>
            <w:hideMark/>
          </w:tcPr>
          <w:p w14:paraId="6C7B1CF9"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nil"/>
              <w:left w:val="nil"/>
              <w:bottom w:val="nil"/>
              <w:right w:val="nil"/>
            </w:tcBorders>
            <w:shd w:val="clear" w:color="000000" w:fill="FFFFFF"/>
            <w:vAlign w:val="center"/>
            <w:hideMark/>
          </w:tcPr>
          <w:p w14:paraId="4A136847"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nil"/>
              <w:left w:val="nil"/>
              <w:bottom w:val="nil"/>
              <w:right w:val="nil"/>
            </w:tcBorders>
            <w:shd w:val="clear" w:color="000000" w:fill="FFFFFF"/>
            <w:vAlign w:val="center"/>
            <w:hideMark/>
          </w:tcPr>
          <w:p w14:paraId="65945451"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nil"/>
              <w:left w:val="nil"/>
              <w:bottom w:val="nil"/>
              <w:right w:val="nil"/>
            </w:tcBorders>
            <w:shd w:val="clear" w:color="000000" w:fill="FFFFFF"/>
            <w:vAlign w:val="center"/>
            <w:hideMark/>
          </w:tcPr>
          <w:p w14:paraId="0673902E"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nil"/>
              <w:left w:val="nil"/>
              <w:bottom w:val="nil"/>
              <w:right w:val="nil"/>
            </w:tcBorders>
            <w:shd w:val="clear" w:color="000000" w:fill="FFFFFF"/>
            <w:vAlign w:val="center"/>
            <w:hideMark/>
          </w:tcPr>
          <w:p w14:paraId="1A6EE5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2B6C8F82" w14:textId="77777777" w:rsidR="00E35734" w:rsidRPr="00846802" w:rsidRDefault="00E35734" w:rsidP="008D5DC3">
            <w:pPr>
              <w:jc w:val="center"/>
              <w:rPr>
                <w:color w:val="000000"/>
              </w:rPr>
            </w:pPr>
            <w:r w:rsidRPr="00846802">
              <w:rPr>
                <w:color w:val="000000"/>
              </w:rPr>
              <w:t> </w:t>
            </w:r>
          </w:p>
        </w:tc>
      </w:tr>
      <w:tr w:rsidR="00E35734" w:rsidRPr="00846802" w14:paraId="7B4E7438" w14:textId="77777777" w:rsidTr="00E35734">
        <w:trPr>
          <w:gridAfter w:val="2"/>
          <w:wAfter w:w="482" w:type="dxa"/>
          <w:trHeight w:val="257"/>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2A9DA5"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10EE937E"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000000"/>
            </w:tcBorders>
            <w:shd w:val="clear" w:color="000000" w:fill="D9D9D9"/>
            <w:vAlign w:val="center"/>
            <w:hideMark/>
          </w:tcPr>
          <w:p w14:paraId="2B9D065E" w14:textId="77777777" w:rsidR="00E35734" w:rsidRPr="00846802" w:rsidRDefault="00E35734" w:rsidP="008D5DC3">
            <w:pPr>
              <w:rPr>
                <w:sz w:val="20"/>
                <w:szCs w:val="20"/>
              </w:rPr>
            </w:pPr>
            <w:r w:rsidRPr="00846802">
              <w:rPr>
                <w:sz w:val="20"/>
                <w:szCs w:val="20"/>
              </w:rPr>
              <w:t xml:space="preserve">Всего предстоящих инвестиций по </w:t>
            </w:r>
            <w:r>
              <w:rPr>
                <w:sz w:val="20"/>
                <w:szCs w:val="20"/>
              </w:rPr>
              <w:t>П</w:t>
            </w:r>
            <w:r w:rsidRPr="00846802">
              <w:rPr>
                <w:sz w:val="20"/>
                <w:szCs w:val="20"/>
              </w:rPr>
              <w:t>роекту, тыс. руб.</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420A037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33B25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7137DD"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CD91C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85DC4C6"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052BF1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179A30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BAE714"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C78E2B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9E60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7AED7B04" w14:textId="77777777" w:rsidR="00E35734" w:rsidRPr="00846802" w:rsidRDefault="00E35734" w:rsidP="008D5DC3">
            <w:pPr>
              <w:rPr>
                <w:sz w:val="20"/>
                <w:szCs w:val="20"/>
              </w:rPr>
            </w:pPr>
            <w:r w:rsidRPr="00846802">
              <w:rPr>
                <w:sz w:val="20"/>
                <w:szCs w:val="20"/>
              </w:rPr>
              <w:t>Сумма финансирования за счет собственных средств, тыс. руб.</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3953EC5"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F95B7D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06D3D10"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63FF60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CD7B6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C04D021"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FB13910"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CE6E1B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19871FF" w14:textId="77777777" w:rsidTr="00E35734">
        <w:trPr>
          <w:gridAfter w:val="2"/>
          <w:wAfter w:w="482" w:type="dxa"/>
          <w:trHeight w:val="1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9CC48A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D0C3791"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8BC6F4C" w14:textId="77777777" w:rsidR="00E35734" w:rsidRPr="00846802" w:rsidRDefault="00E35734" w:rsidP="008D5DC3">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006843D"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0BD28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D5DD50F" w14:textId="77777777" w:rsidTr="00E35734">
        <w:trPr>
          <w:gridAfter w:val="2"/>
          <w:wAfter w:w="482" w:type="dxa"/>
          <w:trHeight w:val="6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59E27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35140DF"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F3277C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4E2B475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0CFBF72"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3C3A09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2F418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96150D9" w14:textId="77777777" w:rsidR="00E35734" w:rsidRPr="00846802" w:rsidRDefault="00E35734" w:rsidP="004B598F">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5675A71"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90571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54A212F"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CF02E3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529B77F"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C712980" w14:textId="77777777" w:rsidR="00E35734" w:rsidRPr="00846802" w:rsidRDefault="00E35734" w:rsidP="004B598F">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C51ED5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E0AF44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117023"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E7D64D"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41513BA"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57A2928C" w14:textId="77777777" w:rsidR="00E35734" w:rsidRPr="00846802" w:rsidRDefault="00E35734" w:rsidP="006703B8">
            <w:pPr>
              <w:rPr>
                <w:sz w:val="20"/>
                <w:szCs w:val="20"/>
              </w:rPr>
            </w:pPr>
            <w:r w:rsidRPr="00846802">
              <w:rPr>
                <w:sz w:val="20"/>
                <w:szCs w:val="20"/>
              </w:rPr>
              <w:t>Источник заемных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2DCE5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F667E8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ADCDA2" w14:textId="77777777" w:rsidTr="00E35734">
        <w:trPr>
          <w:gridAfter w:val="2"/>
          <w:wAfter w:w="482" w:type="dxa"/>
          <w:trHeight w:val="31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A07E027"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B2F3885"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9825EC" w14:textId="77777777" w:rsidR="00E35734" w:rsidRPr="00846802" w:rsidRDefault="00E35734" w:rsidP="006703B8">
            <w:pPr>
              <w:rPr>
                <w:sz w:val="20"/>
                <w:szCs w:val="20"/>
              </w:rPr>
            </w:pPr>
            <w:r w:rsidRPr="00846802">
              <w:rPr>
                <w:sz w:val="20"/>
                <w:szCs w:val="20"/>
              </w:rPr>
              <w:t>Условия предоставления иных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F3C640"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3092DF0"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2341BDE"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41DE429"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9C6C62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2EDE464"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BB685D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04392F3F"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20D648D3"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7B47E53"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25F0E6B"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3B8F7A9"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7A01F199"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79E674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D27D6D"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5FADFE"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70A29EB2" w14:textId="77777777" w:rsidR="00E35734" w:rsidRPr="00846802" w:rsidRDefault="00E35734"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29AF0010"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39A220C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1BD070A0"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267D670B"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33E6DE5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3AEBDB03"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053DD929"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30C0AFEB"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6B29A2C9"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3756DFBF" w14:textId="77777777" w:rsidR="00E35734" w:rsidRPr="00846802" w:rsidRDefault="00E35734" w:rsidP="008D5DC3">
            <w:pPr>
              <w:jc w:val="center"/>
              <w:rPr>
                <w:sz w:val="22"/>
                <w:szCs w:val="22"/>
              </w:rPr>
            </w:pPr>
            <w:r w:rsidRPr="00846802">
              <w:rPr>
                <w:sz w:val="22"/>
                <w:szCs w:val="22"/>
              </w:rPr>
              <w:t> </w:t>
            </w:r>
          </w:p>
        </w:tc>
      </w:tr>
      <w:tr w:rsidR="00E35734" w:rsidRPr="00846802" w14:paraId="6B421B67" w14:textId="77777777" w:rsidTr="00E35734">
        <w:trPr>
          <w:gridAfter w:val="2"/>
          <w:wAfter w:w="482" w:type="dxa"/>
          <w:trHeight w:val="75"/>
        </w:trPr>
        <w:tc>
          <w:tcPr>
            <w:tcW w:w="2406"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18228CAD" w14:textId="77777777" w:rsidR="00E35734" w:rsidRPr="00846802" w:rsidRDefault="00E35734" w:rsidP="008D5DC3">
            <w:pPr>
              <w:rPr>
                <w:b/>
                <w:bCs/>
              </w:rPr>
            </w:pPr>
            <w:r w:rsidRPr="00846802">
              <w:rPr>
                <w:b/>
                <w:bCs/>
              </w:rPr>
              <w:t xml:space="preserve">Прогнозные показатели эффективности </w:t>
            </w:r>
            <w:r>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007B86AB"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1DE9FBFB"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347485F5"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nil"/>
              <w:right w:val="nil"/>
            </w:tcBorders>
            <w:shd w:val="clear" w:color="000000" w:fill="FFFFFF"/>
            <w:vAlign w:val="center"/>
            <w:hideMark/>
          </w:tcPr>
          <w:p w14:paraId="7543C8B4"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nil"/>
              <w:right w:val="nil"/>
            </w:tcBorders>
            <w:shd w:val="clear" w:color="000000" w:fill="FFFFFF"/>
            <w:vAlign w:val="center"/>
            <w:hideMark/>
          </w:tcPr>
          <w:p w14:paraId="44778888"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nil"/>
              <w:right w:val="nil"/>
            </w:tcBorders>
            <w:shd w:val="clear" w:color="000000" w:fill="FFFFFF"/>
            <w:vAlign w:val="center"/>
            <w:hideMark/>
          </w:tcPr>
          <w:p w14:paraId="38BD914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nil"/>
              <w:right w:val="nil"/>
            </w:tcBorders>
            <w:shd w:val="clear" w:color="000000" w:fill="FFFFFF"/>
            <w:vAlign w:val="center"/>
            <w:hideMark/>
          </w:tcPr>
          <w:p w14:paraId="5B7A9898"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nil"/>
              <w:right w:val="nil"/>
            </w:tcBorders>
            <w:shd w:val="clear" w:color="000000" w:fill="FFFFFF"/>
            <w:vAlign w:val="center"/>
            <w:hideMark/>
          </w:tcPr>
          <w:p w14:paraId="093CF695"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nil"/>
              <w:right w:val="nil"/>
            </w:tcBorders>
            <w:shd w:val="clear" w:color="000000" w:fill="FFFFFF"/>
            <w:vAlign w:val="center"/>
            <w:hideMark/>
          </w:tcPr>
          <w:p w14:paraId="02CC732C"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nil"/>
              <w:right w:val="nil"/>
            </w:tcBorders>
            <w:shd w:val="clear" w:color="000000" w:fill="FFFFFF"/>
            <w:vAlign w:val="center"/>
            <w:hideMark/>
          </w:tcPr>
          <w:p w14:paraId="786B0592"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nil"/>
              <w:right w:val="single" w:sz="4" w:space="0" w:color="auto"/>
            </w:tcBorders>
            <w:shd w:val="clear" w:color="000000" w:fill="FFFFFF"/>
            <w:vAlign w:val="center"/>
            <w:hideMark/>
          </w:tcPr>
          <w:p w14:paraId="3CC1A0C9" w14:textId="77777777" w:rsidR="00E35734" w:rsidRPr="00846802" w:rsidRDefault="00E35734" w:rsidP="008D5DC3">
            <w:pPr>
              <w:jc w:val="center"/>
              <w:rPr>
                <w:sz w:val="22"/>
                <w:szCs w:val="22"/>
              </w:rPr>
            </w:pPr>
            <w:r w:rsidRPr="00846802">
              <w:rPr>
                <w:sz w:val="22"/>
                <w:szCs w:val="22"/>
              </w:rPr>
              <w:t> </w:t>
            </w:r>
          </w:p>
        </w:tc>
      </w:tr>
      <w:tr w:rsidR="00E35734" w:rsidRPr="00846802" w14:paraId="2E1D12D7"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62223D32"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6928DE4" w14:textId="77777777" w:rsidR="00E35734" w:rsidRPr="00846802" w:rsidRDefault="00E35734" w:rsidP="008D5DC3">
            <w:pPr>
              <w:rPr>
                <w:color w:val="000000"/>
              </w:rPr>
            </w:pPr>
            <w:r w:rsidRPr="00846802">
              <w:rPr>
                <w:color w:val="000000"/>
              </w:rPr>
              <w:t> </w:t>
            </w:r>
          </w:p>
        </w:tc>
        <w:tc>
          <w:tcPr>
            <w:tcW w:w="1847"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4F5A3ECA" w14:textId="77777777" w:rsidR="00E35734" w:rsidRPr="00846802" w:rsidRDefault="00E35734" w:rsidP="008D5DC3">
            <w:pPr>
              <w:jc w:val="center"/>
              <w:rPr>
                <w:b/>
                <w:bCs/>
                <w:sz w:val="22"/>
                <w:szCs w:val="22"/>
              </w:rPr>
            </w:pPr>
            <w:r w:rsidRPr="00846802">
              <w:rPr>
                <w:b/>
                <w:bCs/>
                <w:sz w:val="22"/>
                <w:szCs w:val="22"/>
              </w:rPr>
              <w:t>Показатель</w:t>
            </w:r>
          </w:p>
        </w:tc>
        <w:tc>
          <w:tcPr>
            <w:tcW w:w="1132" w:type="dxa"/>
            <w:gridSpan w:val="3"/>
            <w:tcBorders>
              <w:top w:val="single" w:sz="8" w:space="0" w:color="auto"/>
              <w:left w:val="nil"/>
              <w:bottom w:val="single" w:sz="4" w:space="0" w:color="auto"/>
              <w:right w:val="single" w:sz="4" w:space="0" w:color="auto"/>
            </w:tcBorders>
            <w:shd w:val="clear" w:color="000000" w:fill="D9D9D9"/>
            <w:vAlign w:val="center"/>
            <w:hideMark/>
          </w:tcPr>
          <w:p w14:paraId="5427B8DA" w14:textId="77777777" w:rsidR="00E35734" w:rsidRPr="00E35734" w:rsidRDefault="00E35734" w:rsidP="008D5DC3">
            <w:pPr>
              <w:jc w:val="center"/>
              <w:rPr>
                <w:b/>
                <w:bCs/>
                <w:sz w:val="22"/>
                <w:szCs w:val="22"/>
                <w:lang w:val="en-US"/>
              </w:rPr>
            </w:pPr>
            <w:r w:rsidRPr="00846802">
              <w:rPr>
                <w:b/>
                <w:bCs/>
                <w:sz w:val="22"/>
                <w:szCs w:val="22"/>
              </w:rPr>
              <w:t>Ед.</w:t>
            </w:r>
            <w:r>
              <w:rPr>
                <w:b/>
                <w:bCs/>
                <w:sz w:val="22"/>
                <w:szCs w:val="22"/>
                <w:lang w:val="en-US"/>
              </w:rPr>
              <w:t xml:space="preserve"> </w:t>
            </w:r>
            <w:r w:rsidRPr="00846802">
              <w:rPr>
                <w:b/>
                <w:bCs/>
                <w:sz w:val="22"/>
                <w:szCs w:val="22"/>
              </w:rPr>
              <w:t>изм</w:t>
            </w:r>
            <w:r>
              <w:rPr>
                <w:b/>
                <w:bCs/>
                <w:sz w:val="22"/>
                <w:szCs w:val="22"/>
                <w:lang w:val="en-US"/>
              </w:rPr>
              <w:t>.</w:t>
            </w:r>
          </w:p>
        </w:tc>
        <w:tc>
          <w:tcPr>
            <w:tcW w:w="4405" w:type="dxa"/>
            <w:gridSpan w:val="26"/>
            <w:tcBorders>
              <w:top w:val="single" w:sz="8" w:space="0" w:color="auto"/>
              <w:left w:val="nil"/>
              <w:bottom w:val="single" w:sz="4" w:space="0" w:color="auto"/>
              <w:right w:val="single" w:sz="8" w:space="0" w:color="000000"/>
            </w:tcBorders>
            <w:shd w:val="clear" w:color="000000" w:fill="D9D9D9"/>
            <w:vAlign w:val="center"/>
            <w:hideMark/>
          </w:tcPr>
          <w:p w14:paraId="12EB6B80" w14:textId="77777777" w:rsidR="00E35734" w:rsidRPr="00846802" w:rsidRDefault="00E35734" w:rsidP="008D5DC3">
            <w:pPr>
              <w:jc w:val="center"/>
              <w:rPr>
                <w:b/>
                <w:bCs/>
                <w:sz w:val="22"/>
                <w:szCs w:val="22"/>
              </w:rPr>
            </w:pPr>
            <w:r w:rsidRPr="00846802">
              <w:rPr>
                <w:b/>
                <w:bCs/>
                <w:sz w:val="22"/>
                <w:szCs w:val="22"/>
              </w:rPr>
              <w:t>Значение</w:t>
            </w:r>
          </w:p>
        </w:tc>
        <w:tc>
          <w:tcPr>
            <w:tcW w:w="273" w:type="dxa"/>
            <w:gridSpan w:val="4"/>
            <w:tcBorders>
              <w:top w:val="nil"/>
              <w:left w:val="nil"/>
              <w:bottom w:val="nil"/>
              <w:right w:val="single" w:sz="4" w:space="0" w:color="auto"/>
            </w:tcBorders>
            <w:shd w:val="clear" w:color="000000" w:fill="FFFFFF"/>
            <w:vAlign w:val="center"/>
            <w:hideMark/>
          </w:tcPr>
          <w:p w14:paraId="6C87BAF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049C221" w14:textId="77777777" w:rsidTr="00E35734">
        <w:trPr>
          <w:gridAfter w:val="2"/>
          <w:wAfter w:w="482" w:type="dxa"/>
          <w:trHeight w:val="220"/>
        </w:trPr>
        <w:tc>
          <w:tcPr>
            <w:tcW w:w="2406" w:type="dxa"/>
            <w:gridSpan w:val="3"/>
            <w:vMerge/>
            <w:tcBorders>
              <w:top w:val="nil"/>
              <w:left w:val="single" w:sz="4" w:space="0" w:color="auto"/>
              <w:bottom w:val="single" w:sz="8" w:space="0" w:color="000000"/>
              <w:right w:val="single" w:sz="8" w:space="0" w:color="000000"/>
            </w:tcBorders>
            <w:vAlign w:val="center"/>
            <w:hideMark/>
          </w:tcPr>
          <w:p w14:paraId="2C688C10"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1D20001"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F710" w14:textId="77777777" w:rsidR="00E35734" w:rsidRPr="00846802" w:rsidRDefault="00E35734" w:rsidP="00E35734">
            <w:pPr>
              <w:rPr>
                <w:sz w:val="20"/>
                <w:szCs w:val="20"/>
              </w:rPr>
            </w:pPr>
            <w:r w:rsidRPr="00846802">
              <w:rPr>
                <w:sz w:val="20"/>
                <w:szCs w:val="20"/>
              </w:rPr>
              <w:t>Срок прогнозного периода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1350EC58"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single" w:sz="4" w:space="0" w:color="auto"/>
              <w:bottom w:val="single" w:sz="4" w:space="0" w:color="auto"/>
              <w:right w:val="single" w:sz="4" w:space="0" w:color="auto"/>
            </w:tcBorders>
            <w:shd w:val="clear" w:color="auto" w:fill="FFFFCD"/>
            <w:vAlign w:val="center"/>
            <w:hideMark/>
          </w:tcPr>
          <w:p w14:paraId="2287A30B" w14:textId="77777777" w:rsidR="00E35734" w:rsidRPr="00846802" w:rsidRDefault="00E35734" w:rsidP="008D5DC3">
            <w:pPr>
              <w:jc w:val="center"/>
              <w:rPr>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4886A3E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3D964F" w14:textId="77777777" w:rsidTr="00E35734">
        <w:trPr>
          <w:gridAfter w:val="2"/>
          <w:wAfter w:w="482" w:type="dxa"/>
          <w:trHeight w:val="311"/>
        </w:trPr>
        <w:tc>
          <w:tcPr>
            <w:tcW w:w="2406" w:type="dxa"/>
            <w:gridSpan w:val="3"/>
            <w:vMerge/>
            <w:tcBorders>
              <w:top w:val="nil"/>
              <w:left w:val="single" w:sz="4" w:space="0" w:color="auto"/>
              <w:bottom w:val="single" w:sz="8" w:space="0" w:color="000000"/>
              <w:right w:val="single" w:sz="8" w:space="0" w:color="000000"/>
            </w:tcBorders>
            <w:vAlign w:val="center"/>
            <w:hideMark/>
          </w:tcPr>
          <w:p w14:paraId="58A9728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79CBA7A"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2AAD50D" w14:textId="77777777" w:rsidR="00E35734" w:rsidRPr="00846802" w:rsidRDefault="00E35734" w:rsidP="00E35734">
            <w:pPr>
              <w:rPr>
                <w:sz w:val="20"/>
                <w:szCs w:val="20"/>
              </w:rPr>
            </w:pPr>
            <w:r w:rsidRPr="00846802">
              <w:rPr>
                <w:sz w:val="20"/>
                <w:szCs w:val="20"/>
              </w:rPr>
              <w:t>NPV (без учета терминальной стоимости)</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EBC41F0"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173A9BCF" w14:textId="77777777" w:rsidR="00E35734" w:rsidRPr="00846802" w:rsidRDefault="00E35734" w:rsidP="008D5DC3">
            <w:pPr>
              <w:jc w:val="center"/>
              <w:rPr>
                <w:sz w:val="20"/>
                <w:szCs w:val="20"/>
              </w:rPr>
            </w:pPr>
            <w:bookmarkStart w:id="33" w:name="RANGE!J85"/>
            <w:r w:rsidRPr="00846802">
              <w:rPr>
                <w:sz w:val="20"/>
                <w:szCs w:val="20"/>
              </w:rPr>
              <w:t> </w:t>
            </w:r>
            <w:bookmarkEnd w:id="33"/>
          </w:p>
        </w:tc>
        <w:tc>
          <w:tcPr>
            <w:tcW w:w="273" w:type="dxa"/>
            <w:gridSpan w:val="4"/>
            <w:tcBorders>
              <w:top w:val="nil"/>
              <w:left w:val="nil"/>
              <w:bottom w:val="nil"/>
              <w:right w:val="single" w:sz="4" w:space="0" w:color="auto"/>
            </w:tcBorders>
            <w:shd w:val="clear" w:color="000000" w:fill="FFFFFF"/>
            <w:vAlign w:val="center"/>
            <w:hideMark/>
          </w:tcPr>
          <w:p w14:paraId="3E78255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BDCE809" w14:textId="77777777" w:rsidTr="00E35734">
        <w:trPr>
          <w:gridAfter w:val="2"/>
          <w:wAfter w:w="482" w:type="dxa"/>
          <w:trHeight w:val="180"/>
        </w:trPr>
        <w:tc>
          <w:tcPr>
            <w:tcW w:w="2406" w:type="dxa"/>
            <w:gridSpan w:val="3"/>
            <w:vMerge/>
            <w:tcBorders>
              <w:top w:val="nil"/>
              <w:left w:val="single" w:sz="4" w:space="0" w:color="auto"/>
              <w:bottom w:val="single" w:sz="8" w:space="0" w:color="000000"/>
              <w:right w:val="single" w:sz="8" w:space="0" w:color="000000"/>
            </w:tcBorders>
            <w:vAlign w:val="center"/>
            <w:hideMark/>
          </w:tcPr>
          <w:p w14:paraId="2FBC196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279A46"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540F" w14:textId="77777777" w:rsidR="00E35734" w:rsidRPr="00846802" w:rsidRDefault="00E35734" w:rsidP="00E35734">
            <w:pPr>
              <w:rPr>
                <w:sz w:val="20"/>
                <w:szCs w:val="20"/>
              </w:rPr>
            </w:pPr>
            <w:r w:rsidRPr="00846802">
              <w:rPr>
                <w:sz w:val="20"/>
                <w:szCs w:val="20"/>
              </w:rPr>
              <w:t>IRR</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AE39B1D" w14:textId="77777777" w:rsidR="00E35734" w:rsidRPr="00846802" w:rsidRDefault="00E35734" w:rsidP="008D5DC3">
            <w:pPr>
              <w:jc w:val="center"/>
              <w:rPr>
                <w:sz w:val="20"/>
                <w:szCs w:val="20"/>
              </w:rPr>
            </w:pPr>
            <w:r w:rsidRPr="00846802">
              <w:rPr>
                <w:sz w:val="20"/>
                <w:szCs w:val="20"/>
              </w:rPr>
              <w:t>%</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08C2954F" w14:textId="77777777" w:rsidR="00E35734" w:rsidRPr="00846802" w:rsidRDefault="00E35734" w:rsidP="008D5DC3">
            <w:pPr>
              <w:jc w:val="center"/>
              <w:rPr>
                <w:sz w:val="20"/>
                <w:szCs w:val="20"/>
              </w:rPr>
            </w:pPr>
            <w:bookmarkStart w:id="34" w:name="RANGE!J86"/>
            <w:r w:rsidRPr="00846802">
              <w:rPr>
                <w:sz w:val="20"/>
                <w:szCs w:val="20"/>
              </w:rPr>
              <w:t> </w:t>
            </w:r>
            <w:bookmarkEnd w:id="34"/>
          </w:p>
        </w:tc>
        <w:tc>
          <w:tcPr>
            <w:tcW w:w="273" w:type="dxa"/>
            <w:gridSpan w:val="4"/>
            <w:tcBorders>
              <w:top w:val="nil"/>
              <w:left w:val="nil"/>
              <w:bottom w:val="nil"/>
              <w:right w:val="single" w:sz="4" w:space="0" w:color="auto"/>
            </w:tcBorders>
            <w:shd w:val="clear" w:color="000000" w:fill="FFFFFF"/>
            <w:vAlign w:val="center"/>
            <w:hideMark/>
          </w:tcPr>
          <w:p w14:paraId="2BE6AF3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0C6B7E"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74BE824C"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B99A66E"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0929783" w14:textId="77777777" w:rsidR="00E35734" w:rsidRPr="00846802" w:rsidRDefault="00E35734" w:rsidP="00E35734">
            <w:pPr>
              <w:rPr>
                <w:sz w:val="20"/>
                <w:szCs w:val="20"/>
              </w:rPr>
            </w:pPr>
            <w:r w:rsidRPr="00846802">
              <w:rPr>
                <w:sz w:val="20"/>
                <w:szCs w:val="20"/>
              </w:rPr>
              <w:t>Прогнозная выручка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2CB565A"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7DBCABC2" w14:textId="77777777" w:rsidR="00E35734" w:rsidRPr="00846802" w:rsidRDefault="00E35734" w:rsidP="008D5DC3">
            <w:pPr>
              <w:jc w:val="center"/>
              <w:rPr>
                <w:sz w:val="20"/>
                <w:szCs w:val="20"/>
              </w:rPr>
            </w:pPr>
            <w:bookmarkStart w:id="35" w:name="RANGE!J87"/>
            <w:r w:rsidRPr="00846802">
              <w:rPr>
                <w:sz w:val="20"/>
                <w:szCs w:val="20"/>
              </w:rPr>
              <w:t> </w:t>
            </w:r>
            <w:bookmarkEnd w:id="35"/>
          </w:p>
        </w:tc>
        <w:tc>
          <w:tcPr>
            <w:tcW w:w="273" w:type="dxa"/>
            <w:gridSpan w:val="4"/>
            <w:tcBorders>
              <w:top w:val="nil"/>
              <w:left w:val="nil"/>
              <w:bottom w:val="nil"/>
              <w:right w:val="single" w:sz="4" w:space="0" w:color="auto"/>
            </w:tcBorders>
            <w:shd w:val="clear" w:color="000000" w:fill="FFFFFF"/>
            <w:vAlign w:val="center"/>
            <w:hideMark/>
          </w:tcPr>
          <w:p w14:paraId="4A16356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49D61AC"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648492E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D043807"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5E64068" w14:textId="77777777" w:rsidR="00E35734" w:rsidRPr="00846802" w:rsidRDefault="00E35734" w:rsidP="00E35734">
            <w:pPr>
              <w:rPr>
                <w:sz w:val="20"/>
                <w:szCs w:val="20"/>
              </w:rPr>
            </w:pPr>
            <w:r w:rsidRPr="00846802">
              <w:rPr>
                <w:sz w:val="20"/>
                <w:szCs w:val="20"/>
              </w:rPr>
              <w:t>Прогнозная EBITDA</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5D41A3C8"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3A350CDE" w14:textId="77777777" w:rsidR="00E35734" w:rsidRPr="00846802" w:rsidRDefault="00E35734" w:rsidP="008D5DC3">
            <w:pPr>
              <w:jc w:val="center"/>
              <w:rPr>
                <w:sz w:val="20"/>
                <w:szCs w:val="20"/>
              </w:rPr>
            </w:pPr>
            <w:bookmarkStart w:id="36" w:name="RANGE!J88"/>
            <w:r w:rsidRPr="00846802">
              <w:rPr>
                <w:sz w:val="20"/>
                <w:szCs w:val="20"/>
              </w:rPr>
              <w:t> </w:t>
            </w:r>
            <w:bookmarkEnd w:id="36"/>
          </w:p>
        </w:tc>
        <w:tc>
          <w:tcPr>
            <w:tcW w:w="273" w:type="dxa"/>
            <w:gridSpan w:val="4"/>
            <w:tcBorders>
              <w:top w:val="nil"/>
              <w:left w:val="single" w:sz="4" w:space="0" w:color="auto"/>
              <w:bottom w:val="nil"/>
              <w:right w:val="single" w:sz="4" w:space="0" w:color="auto"/>
            </w:tcBorders>
            <w:shd w:val="clear" w:color="000000" w:fill="FFFFFF"/>
            <w:vAlign w:val="center"/>
            <w:hideMark/>
          </w:tcPr>
          <w:p w14:paraId="203B78F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4BA149"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44B8BC35" w14:textId="77777777" w:rsidR="00E35734" w:rsidRPr="00846802" w:rsidRDefault="00E35734" w:rsidP="008D5DC3">
            <w:pPr>
              <w:rPr>
                <w:b/>
                <w:bCs/>
              </w:rPr>
            </w:pPr>
          </w:p>
        </w:tc>
        <w:tc>
          <w:tcPr>
            <w:tcW w:w="426" w:type="dxa"/>
            <w:tcBorders>
              <w:top w:val="nil"/>
              <w:left w:val="nil"/>
              <w:right w:val="single" w:sz="4" w:space="0" w:color="auto"/>
            </w:tcBorders>
            <w:shd w:val="clear" w:color="000000" w:fill="FFFFFF"/>
            <w:vAlign w:val="center"/>
            <w:hideMark/>
          </w:tcPr>
          <w:p w14:paraId="7E1903FC"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0BAC65F" w14:textId="77777777" w:rsidR="00E35734" w:rsidRPr="00E44480" w:rsidRDefault="00E35734" w:rsidP="00E35734">
            <w:pPr>
              <w:rPr>
                <w:sz w:val="20"/>
                <w:szCs w:val="20"/>
                <w:lang w:val="en-US"/>
              </w:rPr>
            </w:pPr>
            <w:r w:rsidRPr="00846802">
              <w:rPr>
                <w:sz w:val="20"/>
                <w:szCs w:val="20"/>
              </w:rPr>
              <w:t>Срок окупаемости</w:t>
            </w:r>
            <w:r>
              <w:rPr>
                <w:sz w:val="20"/>
                <w:szCs w:val="20"/>
              </w:rPr>
              <w:t xml:space="preserve"> </w:t>
            </w:r>
            <w:r>
              <w:rPr>
                <w:sz w:val="20"/>
                <w:szCs w:val="20"/>
                <w:lang w:val="en-US"/>
              </w:rPr>
              <w:t>(PB)</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3858ECAD"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467C6B3C" w14:textId="77777777" w:rsidR="00E35734" w:rsidRPr="00846802" w:rsidRDefault="00E35734" w:rsidP="008D5DC3">
            <w:pPr>
              <w:jc w:val="center"/>
              <w:rPr>
                <w:sz w:val="20"/>
                <w:szCs w:val="20"/>
              </w:rPr>
            </w:pPr>
            <w:bookmarkStart w:id="37" w:name="RANGE!J89"/>
            <w:r w:rsidRPr="00846802">
              <w:rPr>
                <w:sz w:val="20"/>
                <w:szCs w:val="20"/>
              </w:rPr>
              <w:t> </w:t>
            </w:r>
            <w:bookmarkEnd w:id="37"/>
          </w:p>
        </w:tc>
        <w:tc>
          <w:tcPr>
            <w:tcW w:w="273" w:type="dxa"/>
            <w:gridSpan w:val="4"/>
            <w:tcBorders>
              <w:top w:val="nil"/>
              <w:left w:val="single" w:sz="4" w:space="0" w:color="auto"/>
              <w:bottom w:val="nil"/>
              <w:right w:val="single" w:sz="4" w:space="0" w:color="auto"/>
            </w:tcBorders>
            <w:shd w:val="clear" w:color="000000" w:fill="FFFFFF"/>
            <w:vAlign w:val="center"/>
            <w:hideMark/>
          </w:tcPr>
          <w:p w14:paraId="2E2AB41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14E685E" w14:textId="77777777" w:rsidTr="00E35734">
        <w:trPr>
          <w:gridAfter w:val="2"/>
          <w:wAfter w:w="482" w:type="dxa"/>
          <w:trHeight w:val="1344"/>
        </w:trPr>
        <w:tc>
          <w:tcPr>
            <w:tcW w:w="2406" w:type="dxa"/>
            <w:gridSpan w:val="3"/>
            <w:vMerge/>
            <w:tcBorders>
              <w:top w:val="nil"/>
              <w:left w:val="single" w:sz="4" w:space="0" w:color="auto"/>
              <w:bottom w:val="single" w:sz="4" w:space="0" w:color="auto"/>
              <w:right w:val="single" w:sz="8" w:space="0" w:color="000000"/>
            </w:tcBorders>
            <w:vAlign w:val="center"/>
            <w:hideMark/>
          </w:tcPr>
          <w:p w14:paraId="6B773992" w14:textId="77777777" w:rsidR="00E35734" w:rsidRPr="00846802" w:rsidRDefault="00E35734" w:rsidP="008D5DC3">
            <w:pPr>
              <w:rPr>
                <w:b/>
                <w:bCs/>
              </w:rPr>
            </w:pPr>
          </w:p>
        </w:tc>
        <w:tc>
          <w:tcPr>
            <w:tcW w:w="426" w:type="dxa"/>
            <w:tcBorders>
              <w:top w:val="nil"/>
              <w:left w:val="nil"/>
              <w:bottom w:val="single" w:sz="4" w:space="0" w:color="auto"/>
              <w:right w:val="nil"/>
            </w:tcBorders>
            <w:shd w:val="clear" w:color="000000" w:fill="FFFFFF"/>
            <w:vAlign w:val="center"/>
            <w:hideMark/>
          </w:tcPr>
          <w:p w14:paraId="57E87DE3"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D326461"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61419AD4" w14:textId="77777777" w:rsidR="00E35734" w:rsidRPr="00846802" w:rsidRDefault="00E35734" w:rsidP="00D43617">
            <w:pPr>
              <w:rPr>
                <w:sz w:val="20"/>
                <w:szCs w:val="20"/>
              </w:rPr>
            </w:pPr>
          </w:p>
        </w:tc>
        <w:tc>
          <w:tcPr>
            <w:tcW w:w="845" w:type="dxa"/>
            <w:gridSpan w:val="4"/>
            <w:tcBorders>
              <w:top w:val="single" w:sz="4" w:space="0" w:color="auto"/>
              <w:left w:val="nil"/>
              <w:bottom w:val="single" w:sz="4" w:space="0" w:color="auto"/>
              <w:right w:val="nil"/>
            </w:tcBorders>
            <w:shd w:val="clear" w:color="000000" w:fill="FFFFFF"/>
            <w:vAlign w:val="center"/>
            <w:hideMark/>
          </w:tcPr>
          <w:p w14:paraId="2CDD9CB2"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4CD11EC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0D97528D"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0146A7EB"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EA49ACC"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5BD32EF8" w14:textId="77777777" w:rsidR="00E35734" w:rsidRPr="00846802" w:rsidRDefault="00E35734" w:rsidP="008D5DC3">
            <w:pPr>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4FBDC18A" w14:textId="77777777" w:rsidR="00E35734" w:rsidRPr="00846802" w:rsidRDefault="00E35734" w:rsidP="008D5DC3">
            <w:pPr>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3DB69A68" w14:textId="77777777" w:rsidR="00E35734" w:rsidRPr="00846802" w:rsidRDefault="00E35734" w:rsidP="008D5DC3">
            <w:pPr>
              <w:rPr>
                <w:sz w:val="22"/>
                <w:szCs w:val="22"/>
              </w:rPr>
            </w:pPr>
            <w:r w:rsidRPr="00846802">
              <w:rPr>
                <w:sz w:val="22"/>
                <w:szCs w:val="22"/>
              </w:rPr>
              <w:t> </w:t>
            </w:r>
          </w:p>
        </w:tc>
      </w:tr>
      <w:tr w:rsidR="00E35734" w:rsidRPr="00846802" w14:paraId="573A9C8C" w14:textId="77777777" w:rsidTr="00E35734">
        <w:trPr>
          <w:gridAfter w:val="2"/>
          <w:wAfter w:w="482" w:type="dxa"/>
          <w:trHeight w:val="315"/>
        </w:trPr>
        <w:tc>
          <w:tcPr>
            <w:tcW w:w="2406"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0696CB" w14:textId="77777777" w:rsidR="00E35734" w:rsidRPr="00846802" w:rsidRDefault="00E35734" w:rsidP="006703B8">
            <w:pPr>
              <w:rPr>
                <w:b/>
                <w:bCs/>
              </w:rPr>
            </w:pPr>
            <w:r w:rsidRPr="00846802">
              <w:rPr>
                <w:b/>
                <w:bCs/>
              </w:rPr>
              <w:t xml:space="preserve">Соответствие </w:t>
            </w:r>
            <w:r>
              <w:rPr>
                <w:b/>
                <w:bCs/>
              </w:rPr>
              <w:t>Инициатора проекта и И</w:t>
            </w:r>
            <w:r w:rsidRPr="00846802">
              <w:rPr>
                <w:b/>
                <w:bCs/>
              </w:rPr>
              <w:t>нвестиционного проекта требованиям</w:t>
            </w:r>
            <w:r>
              <w:rPr>
                <w:b/>
                <w:bCs/>
              </w:rPr>
              <w:t xml:space="preserve"> п</w:t>
            </w:r>
            <w:r w:rsidRPr="00846802">
              <w:rPr>
                <w:b/>
                <w:bCs/>
              </w:rPr>
              <w:t>остановления Правительства Российской Федерации от</w:t>
            </w:r>
            <w:r>
              <w:rPr>
                <w:b/>
                <w:bCs/>
              </w:rPr>
              <w:t> </w:t>
            </w:r>
            <w:r w:rsidRPr="00846802">
              <w:rPr>
                <w:b/>
                <w:bCs/>
              </w:rPr>
              <w:t>11</w:t>
            </w:r>
            <w:r>
              <w:rPr>
                <w:b/>
                <w:bCs/>
              </w:rPr>
              <w:t> </w:t>
            </w:r>
            <w:r w:rsidRPr="00846802">
              <w:rPr>
                <w:b/>
                <w:bCs/>
              </w:rPr>
              <w:t>ноября 2014</w:t>
            </w:r>
            <w:r>
              <w:rPr>
                <w:b/>
                <w:bCs/>
              </w:rPr>
              <w:t> </w:t>
            </w:r>
            <w:r w:rsidRPr="00846802">
              <w:rPr>
                <w:b/>
                <w:bCs/>
              </w:rPr>
              <w:t xml:space="preserve">г. </w:t>
            </w:r>
            <w:r>
              <w:rPr>
                <w:b/>
                <w:bCs/>
              </w:rPr>
              <w:t>№</w:t>
            </w:r>
            <w:r w:rsidRPr="00846802">
              <w:rPr>
                <w:b/>
                <w:bCs/>
              </w:rPr>
              <w:t xml:space="preserve"> 1186</w:t>
            </w:r>
            <w:r>
              <w:rPr>
                <w:b/>
                <w:bCs/>
              </w:rPr>
              <w:t xml:space="preserve"> и  Положения </w:t>
            </w:r>
            <w:r w:rsidRPr="00DB1FB9">
              <w:rPr>
                <w:b/>
                <w:bCs/>
              </w:rPr>
              <w:t xml:space="preserve">о содействии в подготовке и (или) участии некоммерческой организации «Фонд развития моногородов» </w:t>
            </w:r>
            <w:r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single" w:sz="4" w:space="0" w:color="auto"/>
              <w:bottom w:val="nil"/>
              <w:right w:val="nil"/>
            </w:tcBorders>
            <w:shd w:val="clear" w:color="000000" w:fill="FFFFFF"/>
            <w:vAlign w:val="center"/>
            <w:hideMark/>
          </w:tcPr>
          <w:p w14:paraId="0FD3CFE0"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4BDA8DF4"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1A84B1B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8" w:space="0" w:color="auto"/>
              <w:left w:val="nil"/>
              <w:bottom w:val="nil"/>
              <w:right w:val="nil"/>
            </w:tcBorders>
            <w:shd w:val="clear" w:color="000000" w:fill="FFFFFF"/>
            <w:vAlign w:val="center"/>
            <w:hideMark/>
          </w:tcPr>
          <w:p w14:paraId="6FA29EC8"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8" w:space="0" w:color="auto"/>
              <w:left w:val="nil"/>
              <w:bottom w:val="nil"/>
              <w:right w:val="nil"/>
            </w:tcBorders>
            <w:shd w:val="clear" w:color="000000" w:fill="FFFFFF"/>
            <w:vAlign w:val="center"/>
            <w:hideMark/>
          </w:tcPr>
          <w:p w14:paraId="4CB24EA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8" w:space="0" w:color="auto"/>
              <w:left w:val="nil"/>
              <w:bottom w:val="nil"/>
              <w:right w:val="nil"/>
            </w:tcBorders>
            <w:shd w:val="clear" w:color="000000" w:fill="FFFFFF"/>
            <w:vAlign w:val="center"/>
            <w:hideMark/>
          </w:tcPr>
          <w:p w14:paraId="6F810B9A" w14:textId="77777777" w:rsidR="00E35734" w:rsidRPr="00846802" w:rsidRDefault="00E35734" w:rsidP="008D5DC3">
            <w:pPr>
              <w:rPr>
                <w:sz w:val="22"/>
                <w:szCs w:val="22"/>
              </w:rPr>
            </w:pPr>
            <w:r w:rsidRPr="00846802">
              <w:rPr>
                <w:sz w:val="22"/>
                <w:szCs w:val="22"/>
              </w:rPr>
              <w:t> </w:t>
            </w:r>
          </w:p>
        </w:tc>
        <w:tc>
          <w:tcPr>
            <w:tcW w:w="273" w:type="dxa"/>
            <w:gridSpan w:val="2"/>
            <w:tcBorders>
              <w:top w:val="single" w:sz="8" w:space="0" w:color="auto"/>
              <w:left w:val="nil"/>
              <w:bottom w:val="nil"/>
              <w:right w:val="nil"/>
            </w:tcBorders>
            <w:shd w:val="clear" w:color="000000" w:fill="FFFFFF"/>
            <w:vAlign w:val="center"/>
            <w:hideMark/>
          </w:tcPr>
          <w:p w14:paraId="44A6FB18" w14:textId="77777777" w:rsidR="00E35734" w:rsidRPr="00846802" w:rsidRDefault="00E35734" w:rsidP="008D5DC3">
            <w:pPr>
              <w:rPr>
                <w:sz w:val="22"/>
                <w:szCs w:val="22"/>
              </w:rPr>
            </w:pPr>
            <w:r w:rsidRPr="00846802">
              <w:rPr>
                <w:sz w:val="22"/>
                <w:szCs w:val="22"/>
              </w:rPr>
              <w:t> </w:t>
            </w:r>
          </w:p>
        </w:tc>
        <w:tc>
          <w:tcPr>
            <w:tcW w:w="3460" w:type="dxa"/>
            <w:gridSpan w:val="24"/>
            <w:tcBorders>
              <w:top w:val="single" w:sz="8" w:space="0" w:color="auto"/>
              <w:left w:val="nil"/>
              <w:bottom w:val="nil"/>
              <w:right w:val="single" w:sz="4" w:space="0" w:color="auto"/>
            </w:tcBorders>
            <w:shd w:val="clear" w:color="000000" w:fill="FFFFFF"/>
            <w:vAlign w:val="center"/>
            <w:hideMark/>
          </w:tcPr>
          <w:p w14:paraId="54FBB424" w14:textId="77777777" w:rsidR="00E35734" w:rsidRPr="00846802" w:rsidRDefault="00E35734" w:rsidP="00D43617">
            <w:pPr>
              <w:jc w:val="center"/>
              <w:rPr>
                <w:sz w:val="22"/>
                <w:szCs w:val="22"/>
              </w:rPr>
            </w:pPr>
            <w:r w:rsidRPr="00846802">
              <w:rPr>
                <w:sz w:val="22"/>
                <w:szCs w:val="22"/>
              </w:rPr>
              <w:t xml:space="preserve">Соответствие </w:t>
            </w:r>
            <w:r>
              <w:rPr>
                <w:sz w:val="22"/>
                <w:szCs w:val="22"/>
              </w:rPr>
              <w:t>П</w:t>
            </w:r>
            <w:r w:rsidRPr="00846802">
              <w:rPr>
                <w:sz w:val="22"/>
                <w:szCs w:val="22"/>
              </w:rPr>
              <w:t>оложению</w:t>
            </w:r>
          </w:p>
        </w:tc>
      </w:tr>
      <w:tr w:rsidR="00E35734" w:rsidRPr="00846802" w14:paraId="22D3E438"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7E948E08" w14:textId="77777777" w:rsidR="00E35734" w:rsidRPr="00846802" w:rsidRDefault="00E35734" w:rsidP="008D5DC3">
            <w:pPr>
              <w:rPr>
                <w:b/>
                <w:bCs/>
              </w:rPr>
            </w:pPr>
          </w:p>
        </w:tc>
        <w:tc>
          <w:tcPr>
            <w:tcW w:w="426" w:type="dxa"/>
            <w:tcBorders>
              <w:top w:val="single" w:sz="4" w:space="0" w:color="auto"/>
              <w:left w:val="single" w:sz="4" w:space="0" w:color="auto"/>
              <w:bottom w:val="nil"/>
              <w:right w:val="nil"/>
            </w:tcBorders>
            <w:shd w:val="clear" w:color="000000" w:fill="FFFFFF"/>
            <w:vAlign w:val="center"/>
            <w:hideMark/>
          </w:tcPr>
          <w:p w14:paraId="2419CDAE"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CF460F5"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6385B31"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0B0F2585"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5F1F1410"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4651A538"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453C3567"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31D98503" w14:textId="77777777" w:rsidR="00E35734" w:rsidRPr="00846802" w:rsidRDefault="00E35734" w:rsidP="008D5DC3">
            <w:pPr>
              <w:jc w:val="right"/>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00D0A0B5" w14:textId="77777777" w:rsidR="00E35734" w:rsidRPr="00846802" w:rsidRDefault="00E35734" w:rsidP="008D5DC3">
            <w:pPr>
              <w:jc w:val="right"/>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5EB1E059" w14:textId="77777777" w:rsidR="00E35734" w:rsidRPr="00846802" w:rsidRDefault="00E35734" w:rsidP="008D5DC3">
            <w:pPr>
              <w:jc w:val="right"/>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68F890B2" w14:textId="77777777" w:rsidR="00E35734" w:rsidRPr="00846802" w:rsidRDefault="00E35734" w:rsidP="008D5DC3">
            <w:pPr>
              <w:ind w:firstLineChars="100" w:firstLine="220"/>
              <w:rPr>
                <w:sz w:val="22"/>
                <w:szCs w:val="22"/>
              </w:rPr>
            </w:pPr>
            <w:r w:rsidRPr="00846802">
              <w:rPr>
                <w:sz w:val="22"/>
                <w:szCs w:val="22"/>
              </w:rPr>
              <w:t> </w:t>
            </w:r>
          </w:p>
        </w:tc>
      </w:tr>
      <w:tr w:rsidR="00E35734" w:rsidRPr="00846802" w14:paraId="57EC9100" w14:textId="77777777" w:rsidTr="00E35734">
        <w:trPr>
          <w:gridAfter w:val="2"/>
          <w:wAfter w:w="482" w:type="dxa"/>
          <w:trHeight w:val="20"/>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5E6ECDF"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7719E726"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37C5893A" w14:textId="77777777" w:rsidR="00E35734" w:rsidRPr="00846802" w:rsidRDefault="00E35734" w:rsidP="00F700C5">
            <w:pPr>
              <w:jc w:val="both"/>
              <w:rPr>
                <w:sz w:val="20"/>
                <w:szCs w:val="20"/>
              </w:rPr>
            </w:pPr>
            <w:r>
              <w:rPr>
                <w:sz w:val="20"/>
                <w:szCs w:val="20"/>
              </w:rPr>
              <w:t>Инвестиционный п</w:t>
            </w:r>
            <w:r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302E499E" w14:textId="77777777" w:rsidR="00E35734" w:rsidRPr="00846802" w:rsidRDefault="00E35734" w:rsidP="009172D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7ACAFA2D" w14:textId="77777777" w:rsidR="00E35734" w:rsidRPr="00846802" w:rsidRDefault="00E35734" w:rsidP="009172D5">
            <w:pPr>
              <w:ind w:firstLineChars="100" w:firstLine="220"/>
              <w:rPr>
                <w:sz w:val="22"/>
                <w:szCs w:val="22"/>
              </w:rPr>
            </w:pPr>
          </w:p>
        </w:tc>
      </w:tr>
      <w:tr w:rsidR="00E35734" w:rsidRPr="00846802" w14:paraId="178379DA" w14:textId="77777777" w:rsidTr="00E35734">
        <w:trPr>
          <w:gridAfter w:val="2"/>
          <w:wAfter w:w="482" w:type="dxa"/>
          <w:trHeight w:val="801"/>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9838232"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35267FCC"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21018177" w14:textId="77777777" w:rsidR="00E35734" w:rsidRPr="00846802" w:rsidRDefault="00E35734" w:rsidP="00F700C5">
            <w:pPr>
              <w:jc w:val="both"/>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Pr>
                <w:sz w:val="20"/>
                <w:szCs w:val="20"/>
              </w:rPr>
              <w:t>И</w:t>
            </w:r>
            <w:r w:rsidRPr="00846802">
              <w:rPr>
                <w:sz w:val="20"/>
                <w:szCs w:val="20"/>
              </w:rPr>
              <w:t>нвестиционного проекта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51D0693A" w14:textId="77777777" w:rsidR="00E35734" w:rsidRPr="00846802" w:rsidRDefault="00E35734" w:rsidP="009172D5">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4361BC59" w14:textId="77777777" w:rsidR="00E35734" w:rsidRPr="00846802" w:rsidRDefault="00E35734" w:rsidP="009172D5">
            <w:pPr>
              <w:ind w:firstLineChars="100" w:firstLine="220"/>
              <w:rPr>
                <w:sz w:val="22"/>
                <w:szCs w:val="22"/>
              </w:rPr>
            </w:pPr>
          </w:p>
        </w:tc>
      </w:tr>
      <w:tr w:rsidR="00E35734" w:rsidRPr="00846802" w14:paraId="77E6A3C0"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29E659AB"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50AB4D0" w14:textId="77777777" w:rsidR="00E35734" w:rsidRPr="00846802" w:rsidRDefault="00E35734" w:rsidP="009172D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C7522D" w14:textId="77777777" w:rsidR="00E35734" w:rsidRPr="00846802" w:rsidRDefault="00E35734" w:rsidP="00F700C5">
            <w:pPr>
              <w:jc w:val="both"/>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Pr>
                <w:sz w:val="20"/>
                <w:szCs w:val="20"/>
              </w:rPr>
              <w:t>И</w:t>
            </w:r>
            <w:r w:rsidRPr="00846802">
              <w:rPr>
                <w:sz w:val="20"/>
                <w:szCs w:val="20"/>
              </w:rPr>
              <w:t>нвестиционного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7A84E2F" w14:textId="77777777" w:rsidR="00E35734" w:rsidRPr="00846802" w:rsidRDefault="00E35734" w:rsidP="009172D5">
            <w:pPr>
              <w:rPr>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ECC1FA3"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1302CCC8"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625008C"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92E82E"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02E2071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4363FF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041AFD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6459B02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D76BEB0"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7F7E6251"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E8EAB5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2503ACB"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AEC3FD5"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4CF465F5" w14:textId="77777777" w:rsidTr="00E35734">
        <w:trPr>
          <w:gridAfter w:val="2"/>
          <w:wAfter w:w="482" w:type="dxa"/>
          <w:trHeight w:val="146"/>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C7F04E"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45AD142"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B1A7A2F"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41CE5988"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44D850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7F21211B"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6F845BD"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98466B"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5D239C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CFF8F5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32BB73B"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0A9BACB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4FFFE5F"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BCE5C33"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6B3FAA1" w14:textId="77777777" w:rsidR="00E35734" w:rsidRPr="00F700C5" w:rsidRDefault="00E35734" w:rsidP="00F700C5">
            <w:pPr>
              <w:jc w:val="both"/>
              <w:rPr>
                <w:sz w:val="20"/>
                <w:szCs w:val="20"/>
              </w:rPr>
            </w:pPr>
            <w:r w:rsidRPr="00F700C5">
              <w:rPr>
                <w:sz w:val="20"/>
                <w:szCs w:val="20"/>
              </w:rPr>
              <w:t xml:space="preserve">Проект предусматривает ведение Инициатором Проекта деятельности, разрешенной законодательством Российской Федерации </w:t>
            </w:r>
          </w:p>
          <w:p w14:paraId="11A2ADC2" w14:textId="77777777" w:rsidR="00E35734" w:rsidRPr="00F700C5" w:rsidRDefault="00E35734" w:rsidP="00F700C5">
            <w:pPr>
              <w:jc w:val="both"/>
              <w:rPr>
                <w:sz w:val="20"/>
                <w:szCs w:val="20"/>
              </w:rPr>
            </w:pPr>
            <w:r w:rsidRPr="00F700C5">
              <w:rPr>
                <w:sz w:val="20"/>
                <w:szCs w:val="20"/>
              </w:rPr>
              <w:t xml:space="preserve">и не отнесенной в соответствии с Общероссийским классификатором видов экономической деятельности ОК 029-2014 (КДЕС РЕД.2) к какому-либо </w:t>
            </w:r>
          </w:p>
          <w:p w14:paraId="28F0B8F4" w14:textId="77777777" w:rsidR="00E35734" w:rsidRPr="00846802" w:rsidRDefault="00E35734" w:rsidP="00F700C5">
            <w:pPr>
              <w:jc w:val="both"/>
              <w:rPr>
                <w:sz w:val="20"/>
                <w:szCs w:val="20"/>
              </w:rPr>
            </w:pPr>
            <w:r w:rsidRPr="00F700C5">
              <w:rPr>
                <w:sz w:val="20"/>
                <w:szCs w:val="20"/>
              </w:rPr>
              <w:t>из следующих видов:</w:t>
            </w:r>
          </w:p>
        </w:tc>
        <w:tc>
          <w:tcPr>
            <w:tcW w:w="555" w:type="dxa"/>
            <w:gridSpan w:val="4"/>
            <w:vMerge w:val="restart"/>
            <w:tcBorders>
              <w:top w:val="single" w:sz="4" w:space="0" w:color="auto"/>
              <w:left w:val="single" w:sz="4" w:space="0" w:color="auto"/>
              <w:right w:val="single" w:sz="4" w:space="0" w:color="auto"/>
            </w:tcBorders>
            <w:shd w:val="clear" w:color="000000" w:fill="FFFFCC"/>
            <w:vAlign w:val="center"/>
          </w:tcPr>
          <w:p w14:paraId="35F43B70"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75990682" w14:textId="77777777" w:rsidR="00E35734" w:rsidRPr="00846802" w:rsidRDefault="00E35734" w:rsidP="00F700C5">
            <w:pPr>
              <w:ind w:firstLineChars="100" w:firstLine="220"/>
              <w:rPr>
                <w:sz w:val="22"/>
                <w:szCs w:val="22"/>
              </w:rPr>
            </w:pPr>
          </w:p>
        </w:tc>
      </w:tr>
      <w:tr w:rsidR="00E35734" w:rsidRPr="00846802" w14:paraId="4CCD3D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13E2D0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951DD4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4A3AD8F" w14:textId="77777777" w:rsidR="00E35734" w:rsidRPr="00846802" w:rsidRDefault="00E35734" w:rsidP="00F700C5">
            <w:pPr>
              <w:ind w:firstLineChars="89" w:firstLine="178"/>
              <w:jc w:val="both"/>
              <w:rPr>
                <w:sz w:val="20"/>
                <w:szCs w:val="20"/>
              </w:rPr>
            </w:pPr>
            <w:r>
              <w:rPr>
                <w:sz w:val="20"/>
                <w:szCs w:val="20"/>
              </w:rPr>
              <w:t xml:space="preserve">а. </w:t>
            </w:r>
            <w:r w:rsidRPr="00F700C5">
              <w:rPr>
                <w:sz w:val="20"/>
                <w:szCs w:val="20"/>
              </w:rPr>
              <w:t>охота, отлов и отстрел диких животных, включая предоставление услуг в этих областях (подкласс 01.7 класса 01 раздела А);</w:t>
            </w:r>
          </w:p>
        </w:tc>
        <w:tc>
          <w:tcPr>
            <w:tcW w:w="555" w:type="dxa"/>
            <w:gridSpan w:val="4"/>
            <w:vMerge/>
            <w:tcBorders>
              <w:left w:val="single" w:sz="4" w:space="0" w:color="auto"/>
              <w:right w:val="single" w:sz="4" w:space="0" w:color="auto"/>
            </w:tcBorders>
            <w:shd w:val="clear" w:color="000000" w:fill="FFFFCC"/>
            <w:vAlign w:val="center"/>
          </w:tcPr>
          <w:p w14:paraId="464637F1"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0EDCEF19" w14:textId="77777777" w:rsidR="00E35734" w:rsidRPr="00846802" w:rsidRDefault="00E35734" w:rsidP="00F700C5">
            <w:pPr>
              <w:ind w:firstLineChars="100" w:firstLine="220"/>
              <w:rPr>
                <w:sz w:val="22"/>
                <w:szCs w:val="22"/>
              </w:rPr>
            </w:pPr>
          </w:p>
        </w:tc>
      </w:tr>
      <w:tr w:rsidR="00E35734" w:rsidRPr="00846802" w14:paraId="102B32F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C47E32"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252A4EA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3176A1A" w14:textId="77777777" w:rsidR="00E35734" w:rsidRPr="00846802" w:rsidRDefault="00E35734" w:rsidP="00F700C5">
            <w:pPr>
              <w:ind w:firstLineChars="89" w:firstLine="178"/>
              <w:jc w:val="both"/>
              <w:rPr>
                <w:sz w:val="20"/>
                <w:szCs w:val="20"/>
              </w:rPr>
            </w:pPr>
            <w:r w:rsidRPr="00846802">
              <w:rPr>
                <w:sz w:val="20"/>
                <w:szCs w:val="20"/>
              </w:rPr>
              <w:t>б. производство табачных изделий (класс 12 раздела С);</w:t>
            </w:r>
          </w:p>
        </w:tc>
        <w:tc>
          <w:tcPr>
            <w:tcW w:w="555" w:type="dxa"/>
            <w:gridSpan w:val="4"/>
            <w:vMerge/>
            <w:tcBorders>
              <w:left w:val="single" w:sz="4" w:space="0" w:color="auto"/>
              <w:right w:val="single" w:sz="4" w:space="0" w:color="auto"/>
            </w:tcBorders>
            <w:shd w:val="clear" w:color="000000" w:fill="FFFFCC"/>
            <w:vAlign w:val="center"/>
          </w:tcPr>
          <w:p w14:paraId="144E4BB4"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ABAED38" w14:textId="77777777" w:rsidR="00E35734" w:rsidRPr="00846802" w:rsidRDefault="00E35734" w:rsidP="00F700C5">
            <w:pPr>
              <w:ind w:firstLineChars="100" w:firstLine="220"/>
              <w:rPr>
                <w:sz w:val="22"/>
                <w:szCs w:val="22"/>
              </w:rPr>
            </w:pPr>
          </w:p>
        </w:tc>
      </w:tr>
      <w:tr w:rsidR="00E35734" w:rsidRPr="00846802" w14:paraId="6C6F9B1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450163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F70EA95"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9E45595" w14:textId="77777777" w:rsidR="00E35734" w:rsidRPr="00846802" w:rsidRDefault="00E35734" w:rsidP="00F700C5">
            <w:pPr>
              <w:ind w:firstLineChars="89" w:firstLine="178"/>
              <w:jc w:val="both"/>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4"/>
            <w:vMerge/>
            <w:tcBorders>
              <w:left w:val="single" w:sz="4" w:space="0" w:color="auto"/>
              <w:right w:val="single" w:sz="4" w:space="0" w:color="auto"/>
            </w:tcBorders>
            <w:shd w:val="clear" w:color="000000" w:fill="FFFFCC"/>
            <w:vAlign w:val="center"/>
          </w:tcPr>
          <w:p w14:paraId="27B40DE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186D394" w14:textId="77777777" w:rsidR="00E35734" w:rsidRPr="00846802" w:rsidRDefault="00E35734" w:rsidP="00F700C5">
            <w:pPr>
              <w:ind w:firstLineChars="100" w:firstLine="220"/>
              <w:rPr>
                <w:sz w:val="22"/>
                <w:szCs w:val="22"/>
              </w:rPr>
            </w:pPr>
          </w:p>
        </w:tc>
      </w:tr>
      <w:tr w:rsidR="00E35734" w:rsidRPr="00846802" w14:paraId="474E8BF6"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09EE39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A8E8827"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090A07A7" w14:textId="77777777" w:rsidR="00E35734" w:rsidRPr="00846802" w:rsidRDefault="00E35734" w:rsidP="00F700C5">
            <w:pPr>
              <w:ind w:firstLineChars="89" w:firstLine="178"/>
              <w:jc w:val="both"/>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4"/>
            <w:vMerge/>
            <w:tcBorders>
              <w:left w:val="single" w:sz="4" w:space="0" w:color="auto"/>
              <w:right w:val="single" w:sz="4" w:space="0" w:color="auto"/>
            </w:tcBorders>
            <w:shd w:val="clear" w:color="000000" w:fill="FFFFCC"/>
            <w:vAlign w:val="center"/>
          </w:tcPr>
          <w:p w14:paraId="60D45015"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C111B3B" w14:textId="77777777" w:rsidR="00E35734" w:rsidRPr="00846802" w:rsidRDefault="00E35734" w:rsidP="00F700C5">
            <w:pPr>
              <w:ind w:firstLineChars="100" w:firstLine="220"/>
              <w:rPr>
                <w:sz w:val="22"/>
                <w:szCs w:val="22"/>
              </w:rPr>
            </w:pPr>
          </w:p>
        </w:tc>
      </w:tr>
      <w:tr w:rsidR="00E35734" w:rsidRPr="00846802" w14:paraId="57B9872D"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B5C3AE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0C4D78C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31F4C9A" w14:textId="77777777" w:rsidR="00E35734" w:rsidRPr="00846802" w:rsidRDefault="00E35734" w:rsidP="00F700C5">
            <w:pPr>
              <w:ind w:firstLineChars="89" w:firstLine="178"/>
              <w:jc w:val="both"/>
              <w:rPr>
                <w:sz w:val="20"/>
                <w:szCs w:val="20"/>
              </w:rPr>
            </w:pPr>
            <w:r w:rsidRPr="00846802">
              <w:rPr>
                <w:sz w:val="20"/>
                <w:szCs w:val="20"/>
              </w:rPr>
              <w:t>д. деятельность финансовая и страховая (раздел К);</w:t>
            </w:r>
          </w:p>
        </w:tc>
        <w:tc>
          <w:tcPr>
            <w:tcW w:w="555" w:type="dxa"/>
            <w:gridSpan w:val="4"/>
            <w:vMerge/>
            <w:tcBorders>
              <w:left w:val="single" w:sz="4" w:space="0" w:color="auto"/>
              <w:right w:val="single" w:sz="4" w:space="0" w:color="auto"/>
            </w:tcBorders>
            <w:shd w:val="clear" w:color="000000" w:fill="FFFFCC"/>
            <w:vAlign w:val="center"/>
          </w:tcPr>
          <w:p w14:paraId="32CA6F6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B20E337" w14:textId="77777777" w:rsidR="00E35734" w:rsidRPr="00846802" w:rsidRDefault="00E35734" w:rsidP="00F700C5">
            <w:pPr>
              <w:ind w:firstLineChars="100" w:firstLine="220"/>
              <w:rPr>
                <w:sz w:val="22"/>
                <w:szCs w:val="22"/>
              </w:rPr>
            </w:pPr>
          </w:p>
        </w:tc>
      </w:tr>
      <w:tr w:rsidR="00E35734" w:rsidRPr="00846802" w14:paraId="5E5EDEC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383AD2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D9688E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30F2105" w14:textId="77777777" w:rsidR="00E35734" w:rsidRPr="00846802" w:rsidRDefault="00E35734" w:rsidP="00F700C5">
            <w:pPr>
              <w:ind w:firstLineChars="89" w:firstLine="178"/>
              <w:jc w:val="both"/>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4"/>
            <w:vMerge/>
            <w:tcBorders>
              <w:left w:val="single" w:sz="4" w:space="0" w:color="auto"/>
              <w:right w:val="single" w:sz="4" w:space="0" w:color="auto"/>
            </w:tcBorders>
            <w:shd w:val="clear" w:color="000000" w:fill="FFFFCC"/>
            <w:vAlign w:val="center"/>
          </w:tcPr>
          <w:p w14:paraId="367296A8"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0A7CB3" w14:textId="77777777" w:rsidR="00E35734" w:rsidRPr="00846802" w:rsidRDefault="00E35734" w:rsidP="00F700C5">
            <w:pPr>
              <w:ind w:firstLineChars="100" w:firstLine="220"/>
              <w:rPr>
                <w:sz w:val="22"/>
                <w:szCs w:val="22"/>
              </w:rPr>
            </w:pPr>
          </w:p>
        </w:tc>
      </w:tr>
      <w:tr w:rsidR="00E35734" w:rsidRPr="00846802" w14:paraId="16F3540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956CE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77EE5DB"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A44CE9C" w14:textId="77777777" w:rsidR="00E35734" w:rsidRPr="00846802" w:rsidRDefault="00E35734" w:rsidP="00F700C5">
            <w:pPr>
              <w:ind w:firstLineChars="89" w:firstLine="178"/>
              <w:jc w:val="both"/>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4"/>
            <w:vMerge/>
            <w:tcBorders>
              <w:left w:val="single" w:sz="4" w:space="0" w:color="auto"/>
              <w:right w:val="single" w:sz="4" w:space="0" w:color="auto"/>
            </w:tcBorders>
            <w:shd w:val="clear" w:color="000000" w:fill="FFFFCC"/>
            <w:vAlign w:val="center"/>
          </w:tcPr>
          <w:p w14:paraId="3CB71E86"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81ACB3A" w14:textId="77777777" w:rsidR="00E35734" w:rsidRPr="00846802" w:rsidRDefault="00E35734" w:rsidP="00F700C5">
            <w:pPr>
              <w:ind w:firstLineChars="100" w:firstLine="220"/>
              <w:rPr>
                <w:sz w:val="22"/>
                <w:szCs w:val="22"/>
              </w:rPr>
            </w:pPr>
          </w:p>
        </w:tc>
      </w:tr>
      <w:tr w:rsidR="00E35734" w:rsidRPr="00846802" w14:paraId="0FA6A49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FEB4FD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163710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EF50086" w14:textId="77777777" w:rsidR="00E35734" w:rsidRPr="00846802" w:rsidRDefault="00E35734" w:rsidP="00F700C5">
            <w:pPr>
              <w:ind w:firstLineChars="89" w:firstLine="178"/>
              <w:jc w:val="both"/>
              <w:rPr>
                <w:sz w:val="20"/>
                <w:szCs w:val="20"/>
              </w:rPr>
            </w:pPr>
            <w:r w:rsidRPr="00846802">
              <w:rPr>
                <w:sz w:val="20"/>
                <w:szCs w:val="20"/>
              </w:rPr>
              <w:t>з. деятельность общественных организаций (класс 94 раздела S);</w:t>
            </w:r>
          </w:p>
        </w:tc>
        <w:tc>
          <w:tcPr>
            <w:tcW w:w="555" w:type="dxa"/>
            <w:gridSpan w:val="4"/>
            <w:vMerge/>
            <w:tcBorders>
              <w:left w:val="single" w:sz="4" w:space="0" w:color="auto"/>
              <w:right w:val="single" w:sz="4" w:space="0" w:color="auto"/>
            </w:tcBorders>
            <w:shd w:val="clear" w:color="000000" w:fill="FFFFCC"/>
            <w:vAlign w:val="center"/>
          </w:tcPr>
          <w:p w14:paraId="4821F7B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A29C63B" w14:textId="77777777" w:rsidR="00E35734" w:rsidRPr="00846802" w:rsidRDefault="00E35734" w:rsidP="00F700C5">
            <w:pPr>
              <w:ind w:firstLineChars="100" w:firstLine="220"/>
              <w:rPr>
                <w:sz w:val="22"/>
                <w:szCs w:val="22"/>
              </w:rPr>
            </w:pPr>
          </w:p>
        </w:tc>
      </w:tr>
      <w:tr w:rsidR="00E35734" w:rsidRPr="00846802" w14:paraId="2CE72AF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70528E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BFFA71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9B9465D" w14:textId="77777777" w:rsidR="00E35734" w:rsidRPr="00846802" w:rsidRDefault="00E35734" w:rsidP="00F700C5">
            <w:pPr>
              <w:ind w:firstLineChars="89" w:firstLine="178"/>
              <w:jc w:val="both"/>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4"/>
            <w:vMerge/>
            <w:tcBorders>
              <w:left w:val="single" w:sz="4" w:space="0" w:color="auto"/>
              <w:right w:val="single" w:sz="4" w:space="0" w:color="auto"/>
            </w:tcBorders>
            <w:shd w:val="clear" w:color="000000" w:fill="FFFFCC"/>
            <w:vAlign w:val="center"/>
          </w:tcPr>
          <w:p w14:paraId="63CD3C1E"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3883F09" w14:textId="77777777" w:rsidR="00E35734" w:rsidRPr="00846802" w:rsidRDefault="00E35734" w:rsidP="00F700C5">
            <w:pPr>
              <w:ind w:firstLineChars="100" w:firstLine="220"/>
              <w:rPr>
                <w:sz w:val="22"/>
                <w:szCs w:val="22"/>
              </w:rPr>
            </w:pPr>
          </w:p>
        </w:tc>
      </w:tr>
      <w:tr w:rsidR="00E35734" w:rsidRPr="00846802" w14:paraId="21FC6FB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B671DE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7DF29276"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DE9A284" w14:textId="77777777" w:rsidR="00E35734" w:rsidRPr="00846802" w:rsidRDefault="00E35734" w:rsidP="00F700C5">
            <w:pPr>
              <w:ind w:firstLineChars="89" w:firstLine="178"/>
              <w:jc w:val="both"/>
              <w:rPr>
                <w:sz w:val="20"/>
                <w:szCs w:val="20"/>
              </w:rPr>
            </w:pPr>
            <w:r w:rsidRPr="00846802">
              <w:rPr>
                <w:sz w:val="20"/>
                <w:szCs w:val="20"/>
              </w:rPr>
              <w:t>к. деятельность экстерриториальных организаций и органов (раздел U).</w:t>
            </w:r>
          </w:p>
        </w:tc>
        <w:tc>
          <w:tcPr>
            <w:tcW w:w="555" w:type="dxa"/>
            <w:gridSpan w:val="4"/>
            <w:vMerge/>
            <w:tcBorders>
              <w:left w:val="single" w:sz="4" w:space="0" w:color="auto"/>
              <w:bottom w:val="single" w:sz="4" w:space="0" w:color="auto"/>
              <w:right w:val="single" w:sz="4" w:space="0" w:color="auto"/>
            </w:tcBorders>
            <w:shd w:val="clear" w:color="000000" w:fill="FFFFCC"/>
            <w:vAlign w:val="center"/>
          </w:tcPr>
          <w:p w14:paraId="670C804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A264A8" w14:textId="77777777" w:rsidR="00E35734" w:rsidRPr="00846802" w:rsidRDefault="00E35734" w:rsidP="00F700C5">
            <w:pPr>
              <w:ind w:firstLineChars="100" w:firstLine="220"/>
              <w:rPr>
                <w:sz w:val="22"/>
                <w:szCs w:val="22"/>
              </w:rPr>
            </w:pPr>
          </w:p>
        </w:tc>
      </w:tr>
      <w:tr w:rsidR="00E35734" w:rsidRPr="00846802" w14:paraId="33D512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C560AB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BE6869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5C55267" w14:textId="77777777" w:rsidR="00E35734" w:rsidRPr="009A22CC" w:rsidRDefault="00E35734" w:rsidP="009A22CC">
            <w:pPr>
              <w:jc w:val="both"/>
              <w:rPr>
                <w:sz w:val="20"/>
                <w:szCs w:val="20"/>
              </w:rPr>
            </w:pPr>
            <w:r>
              <w:rPr>
                <w:sz w:val="20"/>
                <w:szCs w:val="20"/>
              </w:rPr>
              <w:t>Инициатор проекта не являет</w:t>
            </w:r>
            <w:r w:rsidRPr="009A22CC">
              <w:rPr>
                <w:sz w:val="20"/>
                <w:szCs w:val="20"/>
              </w:rPr>
              <w:t xml:space="preserve">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p>
          <w:p w14:paraId="4DF6F835" w14:textId="77777777" w:rsidR="00E35734" w:rsidRPr="00846802" w:rsidRDefault="00E35734" w:rsidP="009A22CC">
            <w:pPr>
              <w:jc w:val="both"/>
              <w:rPr>
                <w:sz w:val="20"/>
                <w:szCs w:val="20"/>
              </w:rPr>
            </w:pPr>
            <w:r w:rsidRPr="009A22CC">
              <w:rPr>
                <w:sz w:val="20"/>
                <w:szCs w:val="20"/>
              </w:rPr>
              <w:t>в совокупности превышает 50 (пятьдесят) процентов</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169CEB57"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CFD132B" w14:textId="77777777" w:rsidR="00E35734" w:rsidRPr="00846802" w:rsidRDefault="00E35734" w:rsidP="00F700C5">
            <w:pPr>
              <w:ind w:firstLineChars="100" w:firstLine="220"/>
              <w:rPr>
                <w:sz w:val="22"/>
                <w:szCs w:val="22"/>
              </w:rPr>
            </w:pPr>
          </w:p>
        </w:tc>
      </w:tr>
      <w:tr w:rsidR="00E35734" w:rsidRPr="00846802" w14:paraId="5994944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103AE16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DE4E7E2"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A091EF" w14:textId="77777777" w:rsidR="00E35734" w:rsidRPr="00846802" w:rsidRDefault="00E35734" w:rsidP="00F700C5">
            <w:pPr>
              <w:jc w:val="both"/>
              <w:rPr>
                <w:sz w:val="20"/>
                <w:szCs w:val="20"/>
              </w:rPr>
            </w:pPr>
            <w:r>
              <w:rPr>
                <w:sz w:val="20"/>
                <w:szCs w:val="20"/>
              </w:rPr>
              <w:t>У Инициатора проекта отсутствует просроченная (неурегулированная) задолженность</w:t>
            </w:r>
            <w:r w:rsidRPr="009A22CC">
              <w:rPr>
                <w:sz w:val="20"/>
                <w:szCs w:val="20"/>
              </w:rPr>
              <w:t xml:space="preserve">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80B4694"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439F83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3C848C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40953B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4DC765B"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8B55EB7"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0FF94A1"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7F5D1F5"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6DFB02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407602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A01A85D"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5CA4E7F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D635242"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5786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BB579" w14:textId="77777777" w:rsidTr="00E35734">
        <w:trPr>
          <w:gridAfter w:val="2"/>
          <w:wAfter w:w="482" w:type="dxa"/>
          <w:trHeight w:val="240"/>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E75864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AD6841"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852EE6" w14:textId="77777777" w:rsidR="00E35734" w:rsidRPr="00846802" w:rsidRDefault="00E35734" w:rsidP="009A22CC">
            <w:pPr>
              <w:jc w:val="both"/>
              <w:rPr>
                <w:sz w:val="20"/>
                <w:szCs w:val="20"/>
              </w:rPr>
            </w:pPr>
            <w:r>
              <w:rPr>
                <w:sz w:val="20"/>
                <w:szCs w:val="20"/>
              </w:rPr>
              <w:t>Отсутствует решение</w:t>
            </w:r>
            <w:r w:rsidRPr="009A22CC">
              <w:rPr>
                <w:sz w:val="20"/>
                <w:szCs w:val="20"/>
              </w:rPr>
              <w:t xml:space="preserve"> о ликвидации Инициатора Проекта, решения арбитражного суда о признании Инициатора Проекта банкротом и об открытии конкурсного производства (или определения суда о возбуждении производства</w:t>
            </w:r>
            <w:r>
              <w:rPr>
                <w:sz w:val="20"/>
                <w:szCs w:val="20"/>
              </w:rPr>
              <w:t xml:space="preserve"> по делу о банкротстве), решение</w:t>
            </w:r>
            <w:r w:rsidRPr="009A22CC">
              <w:rPr>
                <w:sz w:val="20"/>
                <w:szCs w:val="20"/>
              </w:rPr>
              <w:t xml:space="preserve"> о приостановлении деятельности Инициатора Проекта в порядке, предусмотренном Кодексом Российской Федерации об администр</w:t>
            </w:r>
            <w:r>
              <w:rPr>
                <w:sz w:val="20"/>
                <w:szCs w:val="20"/>
              </w:rPr>
              <w:t>ативных правонарушениях, решение</w:t>
            </w:r>
            <w:r w:rsidRPr="009A22CC">
              <w:rPr>
                <w:sz w:val="20"/>
                <w:szCs w:val="20"/>
              </w:rPr>
              <w:t xml:space="preserve"> о реорганизации Инициатора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0650A9E"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F5519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FA62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7FDC14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CED280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6125367C"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BA817D3"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AA6DF42"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4A8075A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2591A3"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F50FCE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102BF80"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17950F8"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23E7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E7C67C3" w14:textId="77777777" w:rsidTr="00E35734">
        <w:trPr>
          <w:gridAfter w:val="2"/>
          <w:wAfter w:w="482" w:type="dxa"/>
          <w:trHeight w:val="2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D2F106D"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51960BF3"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045547C4"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56AEDF8D"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auto" w:fill="auto"/>
            <w:vAlign w:val="bottom"/>
            <w:hideMark/>
          </w:tcPr>
          <w:p w14:paraId="0DC30A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A52F8C"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5A5551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D53FA"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744B7FC0"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0F70D21A"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bottom"/>
            <w:hideMark/>
          </w:tcPr>
          <w:p w14:paraId="7638F1E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EA0833"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91DAE7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A7281" w14:textId="77777777" w:rsidR="00E35734" w:rsidRPr="00846802" w:rsidRDefault="00E35734" w:rsidP="00F700C5">
            <w:pPr>
              <w:rPr>
                <w:color w:val="000000"/>
              </w:rPr>
            </w:pPr>
            <w:r w:rsidRPr="00846802">
              <w:rPr>
                <w:color w:val="000000"/>
              </w:rPr>
              <w:t> </w:t>
            </w:r>
          </w:p>
        </w:tc>
        <w:tc>
          <w:tcPr>
            <w:tcW w:w="7384" w:type="dxa"/>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05C7A66B" w14:textId="77777777" w:rsidR="00E35734" w:rsidRPr="00846802" w:rsidRDefault="00E35734" w:rsidP="00F700C5">
            <w:pPr>
              <w:rPr>
                <w:sz w:val="20"/>
                <w:szCs w:val="20"/>
              </w:rPr>
            </w:pPr>
            <w:r>
              <w:rPr>
                <w:sz w:val="20"/>
                <w:szCs w:val="20"/>
              </w:rPr>
              <w:t>Инвестиционный п</w:t>
            </w:r>
            <w:r w:rsidRPr="00846802">
              <w:rPr>
                <w:sz w:val="20"/>
                <w:szCs w:val="20"/>
              </w:rPr>
              <w:t xml:space="preserve">роект осуществляется Инициатором </w:t>
            </w:r>
            <w:r>
              <w:rPr>
                <w:sz w:val="20"/>
                <w:szCs w:val="20"/>
              </w:rPr>
              <w:t xml:space="preserve">проекта </w:t>
            </w:r>
            <w:r w:rsidRPr="00846802">
              <w:rPr>
                <w:sz w:val="20"/>
                <w:szCs w:val="20"/>
              </w:rPr>
              <w:t>в форме капитальных вложений на территории (выбрать вариант):</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57480B6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8496416"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A492C3A"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325A2E"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0ABA6E85" w14:textId="77777777" w:rsidR="00E35734" w:rsidRPr="00846802" w:rsidRDefault="00E35734" w:rsidP="00F700C5">
            <w:pPr>
              <w:rPr>
                <w:sz w:val="20"/>
                <w:szCs w:val="20"/>
              </w:rPr>
            </w:pPr>
            <w:r w:rsidRPr="00846802">
              <w:rPr>
                <w:sz w:val="20"/>
                <w:szCs w:val="20"/>
              </w:rPr>
              <w:t>на участке территории в границах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D2EAA6A"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24C684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FF8CAD" w14:textId="77777777" w:rsidTr="00E35734">
        <w:trPr>
          <w:gridAfter w:val="2"/>
          <w:wAfter w:w="482" w:type="dxa"/>
          <w:trHeight w:val="5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291A4F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87367A3"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1E5B9702" w14:textId="77777777" w:rsidR="00E35734" w:rsidRPr="00846802" w:rsidRDefault="00E35734" w:rsidP="00F700C5">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3ABCE372"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B6E5D5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792980C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DC49A0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A549A9C"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2ABC3DBF" w14:textId="77777777" w:rsidR="00E35734" w:rsidRPr="00846802" w:rsidRDefault="00E35734" w:rsidP="00F700C5">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2999185"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2870599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46A2A7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83ED984" w14:textId="77777777" w:rsidR="00E35734" w:rsidRPr="00846802" w:rsidRDefault="00E35734" w:rsidP="00F700C5">
            <w:pPr>
              <w:rPr>
                <w:b/>
                <w:bCs/>
              </w:rPr>
            </w:pPr>
          </w:p>
        </w:tc>
        <w:tc>
          <w:tcPr>
            <w:tcW w:w="426" w:type="dxa"/>
            <w:tcBorders>
              <w:top w:val="nil"/>
              <w:left w:val="single" w:sz="4" w:space="0" w:color="auto"/>
              <w:bottom w:val="single" w:sz="8" w:space="0" w:color="auto"/>
              <w:right w:val="nil"/>
            </w:tcBorders>
            <w:shd w:val="clear" w:color="000000" w:fill="FFFFFF"/>
            <w:vAlign w:val="center"/>
            <w:hideMark/>
          </w:tcPr>
          <w:p w14:paraId="2E2B7AD7" w14:textId="77777777" w:rsidR="00E35734" w:rsidRPr="00846802" w:rsidRDefault="00E35734" w:rsidP="00F700C5">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5514546F" w14:textId="77777777" w:rsidR="00E35734" w:rsidRPr="00846802" w:rsidRDefault="00E35734" w:rsidP="00F700C5">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07F8075C" w14:textId="77777777" w:rsidR="00E35734" w:rsidRPr="00846802" w:rsidRDefault="00E35734" w:rsidP="00F700C5">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513F1083" w14:textId="77777777" w:rsidR="00E35734" w:rsidRPr="00846802" w:rsidRDefault="00E35734" w:rsidP="00F700C5">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7B69655A" w14:textId="77777777" w:rsidR="00E35734" w:rsidRPr="00846802" w:rsidRDefault="00E35734" w:rsidP="00F700C5">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15621FE4" w14:textId="77777777" w:rsidR="00E35734" w:rsidRPr="00846802" w:rsidRDefault="00E35734" w:rsidP="00F700C5">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706E1A68" w14:textId="77777777" w:rsidR="00E35734" w:rsidRPr="00846802" w:rsidRDefault="00E35734" w:rsidP="00F700C5">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4AF80AE8" w14:textId="77777777" w:rsidR="00E35734" w:rsidRPr="00846802" w:rsidRDefault="00E35734" w:rsidP="00F700C5">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28C73B54" w14:textId="77777777" w:rsidR="00E35734" w:rsidRPr="00846802" w:rsidRDefault="00E35734" w:rsidP="00F700C5">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7E3BBF35" w14:textId="77777777" w:rsidR="00E35734" w:rsidRPr="00846802" w:rsidRDefault="00E35734" w:rsidP="00F700C5">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55234F36" w14:textId="77777777" w:rsidR="00E35734" w:rsidRPr="00846802" w:rsidRDefault="00E35734" w:rsidP="00F700C5">
            <w:pPr>
              <w:jc w:val="center"/>
              <w:rPr>
                <w:sz w:val="22"/>
                <w:szCs w:val="22"/>
              </w:rPr>
            </w:pPr>
            <w:r w:rsidRPr="00846802">
              <w:rPr>
                <w:sz w:val="22"/>
                <w:szCs w:val="22"/>
              </w:rPr>
              <w:t> </w:t>
            </w:r>
          </w:p>
        </w:tc>
      </w:tr>
      <w:tr w:rsidR="00E35734" w:rsidRPr="00846802" w14:paraId="39B0C595" w14:textId="77777777" w:rsidTr="00E35734">
        <w:trPr>
          <w:gridAfter w:val="2"/>
          <w:wAfter w:w="482" w:type="dxa"/>
          <w:trHeight w:val="60"/>
        </w:trPr>
        <w:tc>
          <w:tcPr>
            <w:tcW w:w="10489" w:type="dxa"/>
            <w:gridSpan w:val="43"/>
            <w:tcBorders>
              <w:top w:val="nil"/>
              <w:left w:val="single" w:sz="4" w:space="0" w:color="auto"/>
              <w:bottom w:val="single" w:sz="8" w:space="0" w:color="auto"/>
              <w:right w:val="single" w:sz="4" w:space="0" w:color="auto"/>
            </w:tcBorders>
            <w:shd w:val="clear" w:color="000000" w:fill="FFFFFF"/>
            <w:vAlign w:val="center"/>
            <w:hideMark/>
          </w:tcPr>
          <w:p w14:paraId="68F92942" w14:textId="77777777" w:rsidR="00E35734" w:rsidRPr="00846802" w:rsidRDefault="00E35734" w:rsidP="00F700C5">
            <w:pPr>
              <w:rPr>
                <w:color w:val="000000"/>
                <w:sz w:val="22"/>
                <w:szCs w:val="22"/>
              </w:rPr>
            </w:pPr>
          </w:p>
        </w:tc>
      </w:tr>
      <w:tr w:rsidR="00E35734" w:rsidRPr="00846802" w14:paraId="6E680FC3" w14:textId="77777777" w:rsidTr="00E35734">
        <w:trPr>
          <w:gridAfter w:val="2"/>
          <w:wAfter w:w="482" w:type="dxa"/>
          <w:trHeight w:val="147"/>
        </w:trPr>
        <w:tc>
          <w:tcPr>
            <w:tcW w:w="10227" w:type="dxa"/>
            <w:gridSpan w:val="40"/>
            <w:tcBorders>
              <w:top w:val="single" w:sz="8" w:space="0" w:color="auto"/>
              <w:left w:val="single" w:sz="4" w:space="0" w:color="auto"/>
              <w:bottom w:val="single" w:sz="4" w:space="0" w:color="auto"/>
              <w:right w:val="single" w:sz="8" w:space="0" w:color="000000"/>
            </w:tcBorders>
            <w:shd w:val="clear" w:color="000000" w:fill="D9D9D9"/>
            <w:vAlign w:val="bottom"/>
            <w:hideMark/>
          </w:tcPr>
          <w:p w14:paraId="4D98C197" w14:textId="77777777" w:rsidR="00E35734" w:rsidRPr="00846802" w:rsidRDefault="00E35734" w:rsidP="00F700C5">
            <w:pPr>
              <w:jc w:val="center"/>
              <w:rPr>
                <w:b/>
                <w:bCs/>
                <w:color w:val="000000"/>
              </w:rPr>
            </w:pPr>
            <w:r w:rsidRPr="00846802">
              <w:rPr>
                <w:b/>
                <w:bCs/>
                <w:color w:val="000000"/>
              </w:rPr>
              <w:t xml:space="preserve">Информация об </w:t>
            </w:r>
            <w:r>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62" w:type="dxa"/>
            <w:gridSpan w:val="3"/>
            <w:tcBorders>
              <w:top w:val="nil"/>
              <w:left w:val="nil"/>
              <w:bottom w:val="nil"/>
              <w:right w:val="single" w:sz="4" w:space="0" w:color="auto"/>
            </w:tcBorders>
            <w:shd w:val="clear" w:color="000000" w:fill="FFFFFF"/>
            <w:vAlign w:val="bottom"/>
            <w:hideMark/>
          </w:tcPr>
          <w:p w14:paraId="78479D3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4DD1400"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931AD8B" w14:textId="77777777" w:rsidR="00E35734" w:rsidRPr="00846802" w:rsidRDefault="00E35734" w:rsidP="00F700C5">
            <w:pPr>
              <w:jc w:val="center"/>
              <w:rPr>
                <w:b/>
                <w:bCs/>
                <w:i/>
                <w:iCs/>
                <w:color w:val="000000"/>
                <w:sz w:val="22"/>
                <w:szCs w:val="22"/>
              </w:rPr>
            </w:pPr>
            <w:r w:rsidRPr="00846802">
              <w:rPr>
                <w:b/>
                <w:bCs/>
                <w:i/>
                <w:iCs/>
                <w:color w:val="000000"/>
                <w:sz w:val="22"/>
                <w:szCs w:val="22"/>
              </w:rPr>
              <w:t>1</w:t>
            </w:r>
          </w:p>
        </w:tc>
        <w:tc>
          <w:tcPr>
            <w:tcW w:w="748" w:type="dxa"/>
            <w:tcBorders>
              <w:top w:val="nil"/>
              <w:left w:val="nil"/>
              <w:bottom w:val="single" w:sz="4" w:space="0" w:color="auto"/>
              <w:right w:val="single" w:sz="4" w:space="0" w:color="auto"/>
            </w:tcBorders>
            <w:shd w:val="clear" w:color="000000" w:fill="D9D9D9"/>
            <w:vAlign w:val="center"/>
            <w:hideMark/>
          </w:tcPr>
          <w:p w14:paraId="71DB7127"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nil"/>
              <w:bottom w:val="single" w:sz="4" w:space="0" w:color="auto"/>
              <w:right w:val="single" w:sz="8" w:space="0" w:color="auto"/>
            </w:tcBorders>
            <w:shd w:val="clear" w:color="000000" w:fill="D9D9D9"/>
            <w:noWrap/>
            <w:vAlign w:val="bottom"/>
            <w:hideMark/>
          </w:tcPr>
          <w:p w14:paraId="0A90E633" w14:textId="77777777" w:rsidR="00E35734" w:rsidRPr="00846802" w:rsidRDefault="00E35734" w:rsidP="00F700C5">
            <w:pPr>
              <w:rPr>
                <w:color w:val="000000"/>
                <w:sz w:val="22"/>
                <w:szCs w:val="22"/>
              </w:rPr>
            </w:pPr>
            <w:r w:rsidRPr="00846802">
              <w:rPr>
                <w:color w:val="000000"/>
                <w:sz w:val="22"/>
                <w:szCs w:val="22"/>
              </w:rPr>
              <w:t xml:space="preserve">Степень уникальности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000000" w:fill="FFFFFF"/>
            <w:vAlign w:val="bottom"/>
            <w:hideMark/>
          </w:tcPr>
          <w:p w14:paraId="73DBDDE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6A3EC9B" w14:textId="77777777" w:rsidTr="00E35734">
        <w:trPr>
          <w:gridAfter w:val="2"/>
          <w:wAfter w:w="482" w:type="dxa"/>
          <w:trHeight w:val="465"/>
        </w:trPr>
        <w:tc>
          <w:tcPr>
            <w:tcW w:w="926" w:type="dxa"/>
            <w:vMerge/>
            <w:tcBorders>
              <w:top w:val="nil"/>
              <w:left w:val="single" w:sz="4" w:space="0" w:color="auto"/>
              <w:bottom w:val="single" w:sz="4" w:space="0" w:color="000000"/>
              <w:right w:val="single" w:sz="4" w:space="0" w:color="auto"/>
            </w:tcBorders>
            <w:vAlign w:val="center"/>
            <w:hideMark/>
          </w:tcPr>
          <w:p w14:paraId="4055349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1FD06B77" w14:textId="77777777" w:rsidR="00E35734" w:rsidRPr="00846802" w:rsidRDefault="00E35734" w:rsidP="00F700C5">
            <w:pPr>
              <w:rPr>
                <w:i/>
                <w:iCs/>
                <w:color w:val="000000"/>
                <w:sz w:val="22"/>
                <w:szCs w:val="22"/>
              </w:rPr>
            </w:pPr>
            <w:r w:rsidRPr="00846802">
              <w:rPr>
                <w:i/>
                <w:iCs/>
                <w:color w:val="000000"/>
                <w:sz w:val="22"/>
                <w:szCs w:val="22"/>
              </w:rPr>
              <w:t>1.1.</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19B77472"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Уникальный </w:t>
            </w:r>
            <w:r>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DFB0671" w14:textId="77777777" w:rsidR="00E35734" w:rsidRPr="00846802" w:rsidRDefault="00E35734" w:rsidP="00F700C5">
            <w:pPr>
              <w:jc w:val="center"/>
              <w:rPr>
                <w:color w:val="000000"/>
                <w:sz w:val="22"/>
                <w:szCs w:val="22"/>
              </w:rPr>
            </w:pPr>
            <w:bookmarkStart w:id="38" w:name="RANGE!O136"/>
            <w:r w:rsidRPr="00846802">
              <w:rPr>
                <w:color w:val="000000"/>
                <w:sz w:val="22"/>
                <w:szCs w:val="22"/>
              </w:rPr>
              <w:t> </w:t>
            </w:r>
            <w:bookmarkEnd w:id="38"/>
          </w:p>
        </w:tc>
        <w:tc>
          <w:tcPr>
            <w:tcW w:w="262" w:type="dxa"/>
            <w:gridSpan w:val="3"/>
            <w:tcBorders>
              <w:top w:val="nil"/>
              <w:left w:val="nil"/>
              <w:bottom w:val="nil"/>
              <w:right w:val="single" w:sz="4" w:space="0" w:color="auto"/>
            </w:tcBorders>
            <w:shd w:val="clear" w:color="000000" w:fill="FFFFFF"/>
            <w:vAlign w:val="bottom"/>
            <w:hideMark/>
          </w:tcPr>
          <w:p w14:paraId="1232EC6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BBC38DF" w14:textId="77777777" w:rsidTr="00E35734">
        <w:trPr>
          <w:gridAfter w:val="2"/>
          <w:wAfter w:w="482" w:type="dxa"/>
          <w:trHeight w:val="495"/>
        </w:trPr>
        <w:tc>
          <w:tcPr>
            <w:tcW w:w="926" w:type="dxa"/>
            <w:vMerge/>
            <w:tcBorders>
              <w:top w:val="nil"/>
              <w:left w:val="single" w:sz="4" w:space="0" w:color="auto"/>
              <w:bottom w:val="single" w:sz="4" w:space="0" w:color="000000"/>
              <w:right w:val="single" w:sz="4" w:space="0" w:color="auto"/>
            </w:tcBorders>
            <w:vAlign w:val="center"/>
            <w:hideMark/>
          </w:tcPr>
          <w:p w14:paraId="19B8D133"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623E51AA" w14:textId="77777777" w:rsidR="00E35734" w:rsidRPr="00846802" w:rsidRDefault="00E35734" w:rsidP="00F700C5">
            <w:pPr>
              <w:rPr>
                <w:i/>
                <w:iCs/>
                <w:color w:val="000000"/>
                <w:sz w:val="22"/>
                <w:szCs w:val="22"/>
              </w:rPr>
            </w:pPr>
            <w:r w:rsidRPr="00846802">
              <w:rPr>
                <w:i/>
                <w:iCs/>
                <w:color w:val="000000"/>
                <w:sz w:val="22"/>
                <w:szCs w:val="22"/>
              </w:rPr>
              <w:t>1.2.</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0BCFD32F" w14:textId="77777777" w:rsidR="00E35734" w:rsidRPr="00846802" w:rsidRDefault="00E35734" w:rsidP="00F700C5">
            <w:pPr>
              <w:ind w:firstLineChars="100" w:firstLine="200"/>
              <w:rPr>
                <w:i/>
                <w:iCs/>
                <w:color w:val="000000"/>
                <w:sz w:val="20"/>
                <w:szCs w:val="20"/>
              </w:rPr>
            </w:pPr>
            <w:r>
              <w:rPr>
                <w:i/>
                <w:iCs/>
                <w:color w:val="000000"/>
                <w:sz w:val="20"/>
                <w:szCs w:val="20"/>
              </w:rPr>
              <w:t>Инвестиционный п</w:t>
            </w:r>
            <w:r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EE55F2E" w14:textId="77777777" w:rsidR="00E35734" w:rsidRPr="00846802" w:rsidRDefault="00E35734" w:rsidP="00F700C5">
            <w:pPr>
              <w:jc w:val="center"/>
              <w:rPr>
                <w:color w:val="000000"/>
                <w:sz w:val="22"/>
                <w:szCs w:val="22"/>
              </w:rPr>
            </w:pPr>
            <w:bookmarkStart w:id="39" w:name="RANGE!O137"/>
            <w:r w:rsidRPr="00846802">
              <w:rPr>
                <w:color w:val="000000"/>
                <w:sz w:val="22"/>
                <w:szCs w:val="22"/>
              </w:rPr>
              <w:t> </w:t>
            </w:r>
            <w:bookmarkEnd w:id="39"/>
          </w:p>
        </w:tc>
        <w:tc>
          <w:tcPr>
            <w:tcW w:w="262" w:type="dxa"/>
            <w:gridSpan w:val="3"/>
            <w:tcBorders>
              <w:top w:val="nil"/>
              <w:left w:val="nil"/>
              <w:bottom w:val="nil"/>
              <w:right w:val="single" w:sz="4" w:space="0" w:color="auto"/>
            </w:tcBorders>
            <w:shd w:val="clear" w:color="auto" w:fill="auto"/>
            <w:vAlign w:val="bottom"/>
            <w:hideMark/>
          </w:tcPr>
          <w:p w14:paraId="00814EE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DA03A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EDEBE1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42307B10" w14:textId="77777777" w:rsidR="00E35734" w:rsidRPr="00846802" w:rsidRDefault="00E35734" w:rsidP="00F700C5">
            <w:pPr>
              <w:rPr>
                <w:i/>
                <w:iCs/>
                <w:color w:val="000000"/>
                <w:sz w:val="22"/>
                <w:szCs w:val="22"/>
              </w:rPr>
            </w:pPr>
            <w:r w:rsidRPr="00846802">
              <w:rPr>
                <w:i/>
                <w:iCs/>
                <w:color w:val="000000"/>
                <w:sz w:val="22"/>
                <w:szCs w:val="22"/>
              </w:rPr>
              <w:t>1.3.</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58EDD985"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7BEB2CF" w14:textId="77777777" w:rsidR="00E35734" w:rsidRPr="00846802" w:rsidRDefault="00E35734" w:rsidP="00F700C5">
            <w:pPr>
              <w:jc w:val="center"/>
              <w:rPr>
                <w:color w:val="000000"/>
                <w:sz w:val="22"/>
                <w:szCs w:val="22"/>
              </w:rPr>
            </w:pPr>
            <w:bookmarkStart w:id="40" w:name="RANGE!O138"/>
            <w:r w:rsidRPr="00846802">
              <w:rPr>
                <w:color w:val="000000"/>
                <w:sz w:val="22"/>
                <w:szCs w:val="22"/>
              </w:rPr>
              <w:t> </w:t>
            </w:r>
            <w:bookmarkEnd w:id="40"/>
          </w:p>
        </w:tc>
        <w:tc>
          <w:tcPr>
            <w:tcW w:w="262" w:type="dxa"/>
            <w:gridSpan w:val="3"/>
            <w:tcBorders>
              <w:top w:val="nil"/>
              <w:left w:val="nil"/>
              <w:bottom w:val="nil"/>
              <w:right w:val="single" w:sz="4" w:space="0" w:color="auto"/>
            </w:tcBorders>
            <w:shd w:val="clear" w:color="auto" w:fill="auto"/>
            <w:vAlign w:val="bottom"/>
            <w:hideMark/>
          </w:tcPr>
          <w:p w14:paraId="29DE93D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7C4A076" w14:textId="77777777" w:rsidTr="00E35734">
        <w:trPr>
          <w:gridAfter w:val="2"/>
          <w:wAfter w:w="482" w:type="dxa"/>
          <w:trHeight w:val="77"/>
        </w:trPr>
        <w:tc>
          <w:tcPr>
            <w:tcW w:w="926" w:type="dxa"/>
            <w:vMerge w:val="restart"/>
            <w:tcBorders>
              <w:top w:val="nil"/>
              <w:left w:val="single" w:sz="4" w:space="0" w:color="auto"/>
              <w:bottom w:val="nil"/>
              <w:right w:val="single" w:sz="4" w:space="0" w:color="auto"/>
            </w:tcBorders>
            <w:shd w:val="clear" w:color="000000" w:fill="D9D9D9"/>
            <w:noWrap/>
            <w:vAlign w:val="center"/>
            <w:hideMark/>
          </w:tcPr>
          <w:p w14:paraId="78CC17FA" w14:textId="77777777" w:rsidR="00E35734" w:rsidRPr="00846802" w:rsidRDefault="00E35734" w:rsidP="00F700C5">
            <w:pPr>
              <w:jc w:val="center"/>
              <w:rPr>
                <w:b/>
                <w:bCs/>
                <w:i/>
                <w:iCs/>
                <w:color w:val="000000"/>
                <w:sz w:val="20"/>
                <w:szCs w:val="20"/>
              </w:rPr>
            </w:pPr>
            <w:r w:rsidRPr="00846802">
              <w:rPr>
                <w:b/>
                <w:bCs/>
                <w:i/>
                <w:iCs/>
                <w:color w:val="000000"/>
                <w:sz w:val="20"/>
                <w:szCs w:val="20"/>
              </w:rPr>
              <w:t>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C0D5FE"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8DE5B00" w14:textId="77777777" w:rsidR="00E35734" w:rsidRPr="00846802" w:rsidRDefault="00E35734" w:rsidP="00F700C5">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62" w:type="dxa"/>
            <w:gridSpan w:val="3"/>
            <w:tcBorders>
              <w:top w:val="nil"/>
              <w:left w:val="nil"/>
              <w:bottom w:val="nil"/>
              <w:right w:val="single" w:sz="4" w:space="0" w:color="auto"/>
            </w:tcBorders>
            <w:shd w:val="clear" w:color="auto" w:fill="auto"/>
            <w:vAlign w:val="bottom"/>
            <w:hideMark/>
          </w:tcPr>
          <w:p w14:paraId="7555CD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D42E114" w14:textId="77777777" w:rsidTr="00E35734">
        <w:trPr>
          <w:gridAfter w:val="2"/>
          <w:wAfter w:w="482" w:type="dxa"/>
          <w:trHeight w:val="77"/>
        </w:trPr>
        <w:tc>
          <w:tcPr>
            <w:tcW w:w="926" w:type="dxa"/>
            <w:vMerge/>
            <w:tcBorders>
              <w:top w:val="nil"/>
              <w:left w:val="single" w:sz="4" w:space="0" w:color="auto"/>
              <w:bottom w:val="nil"/>
              <w:right w:val="single" w:sz="4" w:space="0" w:color="auto"/>
            </w:tcBorders>
            <w:vAlign w:val="center"/>
            <w:hideMark/>
          </w:tcPr>
          <w:p w14:paraId="4D4CC63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D868D" w14:textId="77777777" w:rsidR="00E35734" w:rsidRPr="00846802" w:rsidRDefault="00E35734" w:rsidP="00F700C5">
            <w:pPr>
              <w:rPr>
                <w:i/>
                <w:iCs/>
                <w:color w:val="000000"/>
                <w:sz w:val="20"/>
                <w:szCs w:val="20"/>
              </w:rPr>
            </w:pPr>
            <w:r w:rsidRPr="00846802">
              <w:rPr>
                <w:i/>
                <w:iCs/>
                <w:color w:val="000000"/>
                <w:sz w:val="20"/>
                <w:szCs w:val="20"/>
              </w:rPr>
              <w:t>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FFF7CC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4762C8EA" w14:textId="77777777" w:rsidR="00E35734" w:rsidRPr="00846802" w:rsidRDefault="00E35734" w:rsidP="00F700C5">
            <w:pPr>
              <w:jc w:val="center"/>
              <w:rPr>
                <w:color w:val="000000"/>
                <w:sz w:val="22"/>
                <w:szCs w:val="22"/>
              </w:rPr>
            </w:pPr>
            <w:bookmarkStart w:id="41" w:name="RANGE!O140"/>
            <w:r w:rsidRPr="00846802">
              <w:rPr>
                <w:color w:val="000000"/>
                <w:sz w:val="22"/>
                <w:szCs w:val="22"/>
              </w:rPr>
              <w:t> </w:t>
            </w:r>
            <w:bookmarkEnd w:id="41"/>
          </w:p>
        </w:tc>
        <w:tc>
          <w:tcPr>
            <w:tcW w:w="262" w:type="dxa"/>
            <w:gridSpan w:val="3"/>
            <w:tcBorders>
              <w:top w:val="nil"/>
              <w:left w:val="nil"/>
              <w:bottom w:val="nil"/>
              <w:right w:val="single" w:sz="4" w:space="0" w:color="auto"/>
            </w:tcBorders>
            <w:shd w:val="clear" w:color="auto" w:fill="auto"/>
            <w:vAlign w:val="bottom"/>
            <w:hideMark/>
          </w:tcPr>
          <w:p w14:paraId="33C2A50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1985486" w14:textId="77777777" w:rsidTr="00E35734">
        <w:trPr>
          <w:gridAfter w:val="2"/>
          <w:wAfter w:w="482" w:type="dxa"/>
          <w:trHeight w:val="300"/>
        </w:trPr>
        <w:tc>
          <w:tcPr>
            <w:tcW w:w="926" w:type="dxa"/>
            <w:vMerge/>
            <w:tcBorders>
              <w:top w:val="nil"/>
              <w:left w:val="single" w:sz="4" w:space="0" w:color="auto"/>
              <w:bottom w:val="nil"/>
              <w:right w:val="single" w:sz="4" w:space="0" w:color="auto"/>
            </w:tcBorders>
            <w:vAlign w:val="center"/>
            <w:hideMark/>
          </w:tcPr>
          <w:p w14:paraId="19C191B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FEC31D" w14:textId="77777777" w:rsidR="00E35734" w:rsidRPr="00846802" w:rsidRDefault="00E35734" w:rsidP="00F700C5">
            <w:pPr>
              <w:rPr>
                <w:i/>
                <w:iCs/>
                <w:color w:val="000000"/>
                <w:sz w:val="20"/>
                <w:szCs w:val="20"/>
              </w:rPr>
            </w:pPr>
            <w:r w:rsidRPr="00846802">
              <w:rPr>
                <w:i/>
                <w:iCs/>
                <w:color w:val="000000"/>
                <w:sz w:val="20"/>
                <w:szCs w:val="20"/>
              </w:rPr>
              <w:t>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8FEF8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DE4C62A" w14:textId="77777777" w:rsidR="00E35734" w:rsidRPr="00846802" w:rsidRDefault="00E35734" w:rsidP="00F700C5">
            <w:pPr>
              <w:jc w:val="center"/>
              <w:rPr>
                <w:color w:val="000000"/>
                <w:sz w:val="22"/>
                <w:szCs w:val="22"/>
              </w:rPr>
            </w:pPr>
            <w:bookmarkStart w:id="42" w:name="RANGE!O141"/>
            <w:r w:rsidRPr="00846802">
              <w:rPr>
                <w:color w:val="000000"/>
                <w:sz w:val="22"/>
                <w:szCs w:val="22"/>
              </w:rPr>
              <w:t> </w:t>
            </w:r>
            <w:bookmarkEnd w:id="42"/>
          </w:p>
        </w:tc>
        <w:tc>
          <w:tcPr>
            <w:tcW w:w="262" w:type="dxa"/>
            <w:gridSpan w:val="3"/>
            <w:tcBorders>
              <w:top w:val="nil"/>
              <w:left w:val="nil"/>
              <w:bottom w:val="nil"/>
              <w:right w:val="single" w:sz="4" w:space="0" w:color="auto"/>
            </w:tcBorders>
            <w:shd w:val="clear" w:color="auto" w:fill="auto"/>
            <w:vAlign w:val="bottom"/>
            <w:hideMark/>
          </w:tcPr>
          <w:p w14:paraId="5C9314F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B7F98D" w14:textId="77777777" w:rsidTr="00E35734">
        <w:trPr>
          <w:gridAfter w:val="2"/>
          <w:wAfter w:w="482" w:type="dxa"/>
          <w:trHeight w:val="77"/>
        </w:trPr>
        <w:tc>
          <w:tcPr>
            <w:tcW w:w="92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BEF57C6" w14:textId="77777777" w:rsidR="00E35734" w:rsidRPr="00846802" w:rsidRDefault="00E35734" w:rsidP="00F700C5">
            <w:pPr>
              <w:jc w:val="center"/>
              <w:rPr>
                <w:b/>
                <w:bCs/>
                <w:i/>
                <w:iCs/>
                <w:color w:val="000000"/>
                <w:sz w:val="20"/>
                <w:szCs w:val="20"/>
              </w:rPr>
            </w:pPr>
            <w:r w:rsidRPr="00846802">
              <w:rPr>
                <w:b/>
                <w:bCs/>
                <w:i/>
                <w:iCs/>
                <w:color w:val="000000"/>
                <w:sz w:val="20"/>
                <w:szCs w:val="20"/>
              </w:rPr>
              <w:t>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06F828"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E6AFD55" w14:textId="77777777" w:rsidR="00E35734" w:rsidRPr="00846802" w:rsidRDefault="00E35734" w:rsidP="00F700C5">
            <w:pPr>
              <w:rPr>
                <w:color w:val="000000"/>
                <w:sz w:val="22"/>
                <w:szCs w:val="22"/>
              </w:rPr>
            </w:pPr>
            <w:r w:rsidRPr="00846802">
              <w:rPr>
                <w:color w:val="000000"/>
                <w:sz w:val="22"/>
                <w:szCs w:val="22"/>
              </w:rPr>
              <w:t>Подтверждение наличия собственных средств Инициатора</w:t>
            </w:r>
            <w:r>
              <w:rPr>
                <w:color w:val="000000"/>
                <w:sz w:val="22"/>
                <w:szCs w:val="22"/>
              </w:rPr>
              <w:t xml:space="preserve"> проекта</w:t>
            </w:r>
          </w:p>
        </w:tc>
        <w:tc>
          <w:tcPr>
            <w:tcW w:w="262" w:type="dxa"/>
            <w:gridSpan w:val="3"/>
            <w:tcBorders>
              <w:top w:val="nil"/>
              <w:left w:val="nil"/>
              <w:bottom w:val="nil"/>
              <w:right w:val="single" w:sz="4" w:space="0" w:color="auto"/>
            </w:tcBorders>
            <w:shd w:val="clear" w:color="auto" w:fill="auto"/>
            <w:vAlign w:val="bottom"/>
            <w:hideMark/>
          </w:tcPr>
          <w:p w14:paraId="798587C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B6E90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6ED58A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00FD5" w14:textId="77777777" w:rsidR="00E35734" w:rsidRPr="00846802" w:rsidRDefault="00E35734" w:rsidP="00F700C5">
            <w:pPr>
              <w:rPr>
                <w:i/>
                <w:iCs/>
                <w:color w:val="000000"/>
                <w:sz w:val="20"/>
                <w:szCs w:val="20"/>
              </w:rPr>
            </w:pPr>
            <w:r w:rsidRPr="00846802">
              <w:rPr>
                <w:i/>
                <w:iCs/>
                <w:color w:val="000000"/>
                <w:sz w:val="20"/>
                <w:szCs w:val="20"/>
              </w:rPr>
              <w:t>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81C4B8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Pr>
                <w:i/>
                <w:iCs/>
                <w:color w:val="000000"/>
                <w:sz w:val="20"/>
                <w:szCs w:val="20"/>
              </w:rPr>
              <w:t xml:space="preserve">проекта </w:t>
            </w:r>
            <w:r w:rsidRPr="00846802">
              <w:rPr>
                <w:i/>
                <w:iCs/>
                <w:color w:val="000000"/>
                <w:sz w:val="20"/>
                <w:szCs w:val="20"/>
              </w:rPr>
              <w:t xml:space="preserve">(заимодавца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08B2CA7" w14:textId="77777777" w:rsidR="00E35734" w:rsidRPr="00846802" w:rsidRDefault="00E35734" w:rsidP="00F700C5">
            <w:pPr>
              <w:jc w:val="center"/>
              <w:rPr>
                <w:color w:val="000000"/>
                <w:sz w:val="22"/>
                <w:szCs w:val="22"/>
              </w:rPr>
            </w:pPr>
            <w:bookmarkStart w:id="43" w:name="RANGE!O143"/>
            <w:r w:rsidRPr="00846802">
              <w:rPr>
                <w:color w:val="000000"/>
                <w:sz w:val="22"/>
                <w:szCs w:val="22"/>
              </w:rPr>
              <w:t> </w:t>
            </w:r>
            <w:bookmarkEnd w:id="43"/>
          </w:p>
        </w:tc>
        <w:tc>
          <w:tcPr>
            <w:tcW w:w="262" w:type="dxa"/>
            <w:gridSpan w:val="3"/>
            <w:tcBorders>
              <w:top w:val="nil"/>
              <w:left w:val="nil"/>
              <w:bottom w:val="nil"/>
              <w:right w:val="single" w:sz="4" w:space="0" w:color="auto"/>
            </w:tcBorders>
            <w:shd w:val="clear" w:color="auto" w:fill="auto"/>
            <w:vAlign w:val="bottom"/>
            <w:hideMark/>
          </w:tcPr>
          <w:p w14:paraId="763CC0A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94FFAAC" w14:textId="77777777" w:rsidTr="00E35734">
        <w:trPr>
          <w:gridAfter w:val="2"/>
          <w:wAfter w:w="482" w:type="dxa"/>
          <w:trHeight w:val="306"/>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6B15D52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9F3ACB" w14:textId="77777777" w:rsidR="00E35734" w:rsidRPr="00846802" w:rsidRDefault="00E35734" w:rsidP="00F700C5">
            <w:pPr>
              <w:rPr>
                <w:i/>
                <w:iCs/>
                <w:color w:val="000000"/>
                <w:sz w:val="20"/>
                <w:szCs w:val="20"/>
              </w:rPr>
            </w:pPr>
            <w:r w:rsidRPr="00846802">
              <w:rPr>
                <w:i/>
                <w:iCs/>
                <w:color w:val="000000"/>
                <w:sz w:val="20"/>
                <w:szCs w:val="20"/>
              </w:rPr>
              <w:t>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A9F60E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F545721" w14:textId="77777777" w:rsidR="00E35734" w:rsidRPr="00846802" w:rsidRDefault="00E35734" w:rsidP="00F700C5">
            <w:pPr>
              <w:jc w:val="center"/>
              <w:rPr>
                <w:color w:val="000000"/>
                <w:sz w:val="22"/>
                <w:szCs w:val="22"/>
              </w:rPr>
            </w:pPr>
            <w:bookmarkStart w:id="44" w:name="RANGE!O144"/>
            <w:r w:rsidRPr="00846802">
              <w:rPr>
                <w:color w:val="000000"/>
                <w:sz w:val="22"/>
                <w:szCs w:val="22"/>
              </w:rPr>
              <w:t> </w:t>
            </w:r>
            <w:bookmarkEnd w:id="44"/>
          </w:p>
        </w:tc>
        <w:tc>
          <w:tcPr>
            <w:tcW w:w="262" w:type="dxa"/>
            <w:gridSpan w:val="3"/>
            <w:tcBorders>
              <w:top w:val="nil"/>
              <w:left w:val="nil"/>
              <w:bottom w:val="nil"/>
              <w:right w:val="single" w:sz="4" w:space="0" w:color="auto"/>
            </w:tcBorders>
            <w:shd w:val="clear" w:color="auto" w:fill="auto"/>
            <w:vAlign w:val="bottom"/>
            <w:hideMark/>
          </w:tcPr>
          <w:p w14:paraId="519F5A1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9C9DC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C507BE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E9B44" w14:textId="77777777" w:rsidR="00E35734" w:rsidRPr="00846802" w:rsidRDefault="00E35734" w:rsidP="00F700C5">
            <w:pPr>
              <w:rPr>
                <w:i/>
                <w:iCs/>
                <w:color w:val="000000"/>
                <w:sz w:val="20"/>
                <w:szCs w:val="20"/>
              </w:rPr>
            </w:pPr>
            <w:r w:rsidRPr="00846802">
              <w:rPr>
                <w:i/>
                <w:iCs/>
                <w:color w:val="000000"/>
                <w:sz w:val="20"/>
                <w:szCs w:val="20"/>
              </w:rPr>
              <w:t>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238789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Pr>
                <w:i/>
                <w:iCs/>
                <w:color w:val="000000"/>
                <w:sz w:val="20"/>
                <w:szCs w:val="20"/>
              </w:rPr>
              <w:t xml:space="preserve">Инвестиционному </w:t>
            </w:r>
            <w:r w:rsidRPr="00846802">
              <w:rPr>
                <w:i/>
                <w:iCs/>
                <w:color w:val="000000"/>
                <w:sz w:val="20"/>
                <w:szCs w:val="20"/>
              </w:rPr>
              <w:t>проекту</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1A16941" w14:textId="77777777" w:rsidR="00E35734" w:rsidRPr="00846802" w:rsidRDefault="00E35734" w:rsidP="00F700C5">
            <w:pPr>
              <w:jc w:val="center"/>
              <w:rPr>
                <w:color w:val="000000"/>
                <w:sz w:val="22"/>
                <w:szCs w:val="22"/>
              </w:rPr>
            </w:pPr>
            <w:bookmarkStart w:id="45" w:name="RANGE!O145"/>
            <w:r w:rsidRPr="00846802">
              <w:rPr>
                <w:color w:val="000000"/>
                <w:sz w:val="22"/>
                <w:szCs w:val="22"/>
              </w:rPr>
              <w:t> </w:t>
            </w:r>
            <w:bookmarkEnd w:id="45"/>
          </w:p>
        </w:tc>
        <w:tc>
          <w:tcPr>
            <w:tcW w:w="262" w:type="dxa"/>
            <w:gridSpan w:val="3"/>
            <w:tcBorders>
              <w:top w:val="nil"/>
              <w:left w:val="nil"/>
              <w:bottom w:val="nil"/>
              <w:right w:val="single" w:sz="4" w:space="0" w:color="auto"/>
            </w:tcBorders>
            <w:shd w:val="clear" w:color="auto" w:fill="auto"/>
            <w:vAlign w:val="bottom"/>
            <w:hideMark/>
          </w:tcPr>
          <w:p w14:paraId="484F989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50C0B3"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035D0654"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878BE" w14:textId="77777777" w:rsidR="00E35734" w:rsidRPr="00846802" w:rsidRDefault="00E35734" w:rsidP="00F700C5">
            <w:pPr>
              <w:rPr>
                <w:i/>
                <w:iCs/>
                <w:color w:val="000000"/>
                <w:sz w:val="20"/>
                <w:szCs w:val="20"/>
              </w:rPr>
            </w:pPr>
            <w:r w:rsidRPr="00846802">
              <w:rPr>
                <w:i/>
                <w:iCs/>
                <w:color w:val="000000"/>
                <w:sz w:val="20"/>
                <w:szCs w:val="20"/>
              </w:rPr>
              <w:t>3.4.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CCDBA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71136C35" w14:textId="77777777" w:rsidR="00E35734" w:rsidRPr="00846802" w:rsidRDefault="00E35734" w:rsidP="00F700C5">
            <w:pPr>
              <w:jc w:val="center"/>
              <w:rPr>
                <w:color w:val="000000"/>
                <w:sz w:val="22"/>
                <w:szCs w:val="22"/>
              </w:rPr>
            </w:pPr>
            <w:bookmarkStart w:id="46" w:name="RANGE!O146"/>
            <w:r w:rsidRPr="00846802">
              <w:rPr>
                <w:color w:val="000000"/>
                <w:sz w:val="22"/>
                <w:szCs w:val="22"/>
              </w:rPr>
              <w:t> </w:t>
            </w:r>
            <w:bookmarkEnd w:id="46"/>
          </w:p>
        </w:tc>
        <w:tc>
          <w:tcPr>
            <w:tcW w:w="262" w:type="dxa"/>
            <w:gridSpan w:val="3"/>
            <w:tcBorders>
              <w:top w:val="nil"/>
              <w:left w:val="nil"/>
              <w:bottom w:val="nil"/>
              <w:right w:val="single" w:sz="4" w:space="0" w:color="auto"/>
            </w:tcBorders>
            <w:shd w:val="clear" w:color="auto" w:fill="auto"/>
            <w:vAlign w:val="bottom"/>
            <w:hideMark/>
          </w:tcPr>
          <w:p w14:paraId="112B25A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B88329"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17FD79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D5BAF" w14:textId="77777777" w:rsidR="00E35734" w:rsidRPr="00846802" w:rsidRDefault="00E35734" w:rsidP="00F700C5">
            <w:pPr>
              <w:rPr>
                <w:i/>
                <w:iCs/>
                <w:color w:val="000000"/>
                <w:sz w:val="20"/>
                <w:szCs w:val="20"/>
              </w:rPr>
            </w:pPr>
            <w:r w:rsidRPr="00846802">
              <w:rPr>
                <w:i/>
                <w:iCs/>
                <w:color w:val="000000"/>
                <w:sz w:val="20"/>
                <w:szCs w:val="20"/>
              </w:rPr>
              <w:t>3.5.</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6F350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F529F6C" w14:textId="77777777" w:rsidR="00E35734" w:rsidRPr="00846802" w:rsidRDefault="00E35734" w:rsidP="00F700C5">
            <w:pPr>
              <w:jc w:val="center"/>
              <w:rPr>
                <w:color w:val="000000"/>
                <w:sz w:val="22"/>
                <w:szCs w:val="22"/>
              </w:rPr>
            </w:pPr>
            <w:bookmarkStart w:id="47" w:name="RANGE!O147"/>
            <w:r w:rsidRPr="00846802">
              <w:rPr>
                <w:color w:val="000000"/>
                <w:sz w:val="22"/>
                <w:szCs w:val="22"/>
              </w:rPr>
              <w:t> </w:t>
            </w:r>
            <w:bookmarkEnd w:id="47"/>
          </w:p>
        </w:tc>
        <w:tc>
          <w:tcPr>
            <w:tcW w:w="262" w:type="dxa"/>
            <w:gridSpan w:val="3"/>
            <w:tcBorders>
              <w:top w:val="nil"/>
              <w:left w:val="nil"/>
              <w:bottom w:val="nil"/>
              <w:right w:val="single" w:sz="4" w:space="0" w:color="auto"/>
            </w:tcBorders>
            <w:shd w:val="clear" w:color="auto" w:fill="auto"/>
            <w:vAlign w:val="bottom"/>
            <w:hideMark/>
          </w:tcPr>
          <w:p w14:paraId="0FBABB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8EB3147"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68C64F6" w14:textId="77777777" w:rsidR="00E35734" w:rsidRPr="00846802" w:rsidRDefault="00E35734" w:rsidP="00F700C5">
            <w:pPr>
              <w:jc w:val="center"/>
              <w:rPr>
                <w:b/>
                <w:bCs/>
                <w:i/>
                <w:iCs/>
                <w:color w:val="000000"/>
                <w:sz w:val="20"/>
                <w:szCs w:val="20"/>
              </w:rPr>
            </w:pPr>
            <w:r w:rsidRPr="00846802">
              <w:rPr>
                <w:b/>
                <w:bCs/>
                <w:i/>
                <w:iCs/>
                <w:color w:val="000000"/>
                <w:sz w:val="20"/>
                <w:szCs w:val="20"/>
              </w:rPr>
              <w:t>4</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9D329" w14:textId="77777777" w:rsidR="00E35734" w:rsidRPr="00846802" w:rsidRDefault="00E35734" w:rsidP="00F700C5">
            <w:pPr>
              <w:rPr>
                <w:i/>
                <w:iCs/>
                <w:color w:val="000000"/>
                <w:sz w:val="20"/>
                <w:szCs w:val="20"/>
              </w:rPr>
            </w:pPr>
            <w:r w:rsidRPr="00846802">
              <w:rPr>
                <w:i/>
                <w:iCs/>
                <w:color w:val="000000"/>
                <w:sz w:val="20"/>
                <w:szCs w:val="20"/>
              </w:rPr>
              <w:t> </w:t>
            </w:r>
          </w:p>
        </w:tc>
        <w:tc>
          <w:tcPr>
            <w:tcW w:w="4570" w:type="dxa"/>
            <w:gridSpan w:val="13"/>
            <w:tcBorders>
              <w:top w:val="nil"/>
              <w:left w:val="single" w:sz="4" w:space="0" w:color="auto"/>
              <w:bottom w:val="single" w:sz="4" w:space="0" w:color="auto"/>
              <w:right w:val="nil"/>
            </w:tcBorders>
            <w:shd w:val="clear" w:color="000000" w:fill="D9D9D9"/>
            <w:noWrap/>
            <w:vAlign w:val="bottom"/>
            <w:hideMark/>
          </w:tcPr>
          <w:p w14:paraId="3AF6A2AA" w14:textId="77777777" w:rsidR="00E35734" w:rsidRPr="00846802" w:rsidRDefault="00E35734" w:rsidP="00F700C5">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7"/>
            <w:tcBorders>
              <w:top w:val="nil"/>
              <w:left w:val="nil"/>
              <w:bottom w:val="single" w:sz="4" w:space="0" w:color="auto"/>
              <w:right w:val="nil"/>
            </w:tcBorders>
            <w:shd w:val="clear" w:color="000000" w:fill="D9D9D9"/>
            <w:noWrap/>
            <w:vAlign w:val="bottom"/>
            <w:hideMark/>
          </w:tcPr>
          <w:p w14:paraId="22CB1446" w14:textId="77777777" w:rsidR="00E35734" w:rsidRPr="00846802" w:rsidRDefault="00E35734" w:rsidP="00F700C5">
            <w:pPr>
              <w:rPr>
                <w:color w:val="000000"/>
                <w:sz w:val="22"/>
                <w:szCs w:val="22"/>
              </w:rPr>
            </w:pPr>
            <w:r w:rsidRPr="00846802">
              <w:rPr>
                <w:color w:val="000000"/>
                <w:sz w:val="22"/>
                <w:szCs w:val="22"/>
              </w:rPr>
              <w:t> </w:t>
            </w:r>
          </w:p>
        </w:tc>
        <w:tc>
          <w:tcPr>
            <w:tcW w:w="989" w:type="dxa"/>
            <w:gridSpan w:val="6"/>
            <w:tcBorders>
              <w:top w:val="nil"/>
              <w:left w:val="nil"/>
              <w:bottom w:val="single" w:sz="4" w:space="0" w:color="auto"/>
              <w:right w:val="nil"/>
            </w:tcBorders>
            <w:shd w:val="clear" w:color="000000" w:fill="D9D9D9"/>
            <w:noWrap/>
            <w:vAlign w:val="bottom"/>
            <w:hideMark/>
          </w:tcPr>
          <w:p w14:paraId="63D583F7" w14:textId="77777777" w:rsidR="00E35734" w:rsidRPr="00846802" w:rsidRDefault="00E35734" w:rsidP="00F700C5">
            <w:pPr>
              <w:rPr>
                <w:color w:val="000000"/>
                <w:sz w:val="22"/>
                <w:szCs w:val="22"/>
              </w:rPr>
            </w:pPr>
            <w:r w:rsidRPr="00846802">
              <w:rPr>
                <w:color w:val="000000"/>
                <w:sz w:val="22"/>
                <w:szCs w:val="22"/>
              </w:rPr>
              <w:t> </w:t>
            </w:r>
          </w:p>
        </w:tc>
        <w:tc>
          <w:tcPr>
            <w:tcW w:w="1440" w:type="dxa"/>
            <w:gridSpan w:val="8"/>
            <w:tcBorders>
              <w:top w:val="nil"/>
              <w:left w:val="nil"/>
              <w:bottom w:val="single" w:sz="4" w:space="0" w:color="auto"/>
              <w:right w:val="nil"/>
            </w:tcBorders>
            <w:shd w:val="clear" w:color="000000" w:fill="D9D9D9"/>
            <w:noWrap/>
            <w:vAlign w:val="bottom"/>
            <w:hideMark/>
          </w:tcPr>
          <w:p w14:paraId="11347FF6" w14:textId="77777777" w:rsidR="00E35734" w:rsidRPr="00846802" w:rsidRDefault="00E35734" w:rsidP="00F700C5">
            <w:pPr>
              <w:rPr>
                <w:color w:val="000000"/>
                <w:sz w:val="22"/>
                <w:szCs w:val="22"/>
              </w:rPr>
            </w:pPr>
            <w:r w:rsidRPr="00846802">
              <w:rPr>
                <w:color w:val="000000"/>
                <w:sz w:val="22"/>
                <w:szCs w:val="22"/>
              </w:rPr>
              <w:t> </w:t>
            </w:r>
          </w:p>
        </w:tc>
        <w:tc>
          <w:tcPr>
            <w:tcW w:w="555" w:type="dxa"/>
            <w:gridSpan w:val="4"/>
            <w:tcBorders>
              <w:top w:val="nil"/>
              <w:left w:val="nil"/>
              <w:bottom w:val="nil"/>
              <w:right w:val="single" w:sz="8" w:space="0" w:color="auto"/>
            </w:tcBorders>
            <w:shd w:val="clear" w:color="000000" w:fill="D9D9D9"/>
            <w:noWrap/>
            <w:vAlign w:val="bottom"/>
            <w:hideMark/>
          </w:tcPr>
          <w:p w14:paraId="261DC30E"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5ED0BCE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395839" w14:textId="77777777" w:rsidTr="00E35734">
        <w:trPr>
          <w:gridAfter w:val="2"/>
          <w:wAfter w:w="482" w:type="dxa"/>
          <w:trHeight w:val="111"/>
        </w:trPr>
        <w:tc>
          <w:tcPr>
            <w:tcW w:w="926" w:type="dxa"/>
            <w:vMerge/>
            <w:tcBorders>
              <w:top w:val="nil"/>
              <w:left w:val="single" w:sz="4" w:space="0" w:color="auto"/>
              <w:bottom w:val="single" w:sz="4" w:space="0" w:color="000000"/>
              <w:right w:val="single" w:sz="4" w:space="0" w:color="auto"/>
            </w:tcBorders>
            <w:vAlign w:val="center"/>
            <w:hideMark/>
          </w:tcPr>
          <w:p w14:paraId="41CE17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AD1F3" w14:textId="77777777" w:rsidR="00E35734" w:rsidRPr="00846802" w:rsidRDefault="00E35734" w:rsidP="00F700C5">
            <w:pPr>
              <w:rPr>
                <w:i/>
                <w:iCs/>
                <w:color w:val="000000"/>
                <w:sz w:val="20"/>
                <w:szCs w:val="20"/>
              </w:rPr>
            </w:pPr>
            <w:r w:rsidRPr="00846802">
              <w:rPr>
                <w:i/>
                <w:iCs/>
                <w:color w:val="000000"/>
                <w:sz w:val="20"/>
                <w:szCs w:val="20"/>
              </w:rPr>
              <w:t>4.1.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D521F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w:t>
            </w:r>
            <w:r>
              <w:rPr>
                <w:i/>
                <w:iCs/>
                <w:color w:val="000000"/>
                <w:sz w:val="20"/>
                <w:szCs w:val="20"/>
              </w:rPr>
              <w:t>,</w:t>
            </w:r>
            <w:r w:rsidRPr="00846802">
              <w:rPr>
                <w:i/>
                <w:iCs/>
                <w:color w:val="000000"/>
                <w:sz w:val="20"/>
                <w:szCs w:val="20"/>
              </w:rPr>
              <w:t xml:space="preserve"> соответствующий потребностям </w:t>
            </w:r>
            <w:r>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F8577B2" w14:textId="77777777" w:rsidR="00E35734" w:rsidRPr="00846802" w:rsidRDefault="00E35734" w:rsidP="00F700C5">
            <w:pPr>
              <w:jc w:val="center"/>
              <w:rPr>
                <w:color w:val="000000"/>
                <w:sz w:val="22"/>
                <w:szCs w:val="22"/>
              </w:rPr>
            </w:pPr>
            <w:bookmarkStart w:id="48" w:name="RANGE!O149"/>
            <w:r w:rsidRPr="00846802">
              <w:rPr>
                <w:color w:val="000000"/>
                <w:sz w:val="22"/>
                <w:szCs w:val="22"/>
              </w:rPr>
              <w:t> </w:t>
            </w:r>
            <w:bookmarkEnd w:id="48"/>
          </w:p>
        </w:tc>
        <w:tc>
          <w:tcPr>
            <w:tcW w:w="262" w:type="dxa"/>
            <w:gridSpan w:val="3"/>
            <w:tcBorders>
              <w:top w:val="nil"/>
              <w:left w:val="nil"/>
              <w:bottom w:val="nil"/>
              <w:right w:val="single" w:sz="4" w:space="0" w:color="auto"/>
            </w:tcBorders>
            <w:shd w:val="clear" w:color="auto" w:fill="auto"/>
            <w:vAlign w:val="bottom"/>
            <w:hideMark/>
          </w:tcPr>
          <w:p w14:paraId="2E4DB5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B5C9FA9"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0FA89A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7FAAC0" w14:textId="77777777" w:rsidR="00E35734" w:rsidRPr="00846802" w:rsidRDefault="00E35734" w:rsidP="00F700C5">
            <w:pPr>
              <w:rPr>
                <w:i/>
                <w:iCs/>
                <w:color w:val="000000"/>
                <w:sz w:val="20"/>
                <w:szCs w:val="20"/>
              </w:rPr>
            </w:pPr>
            <w:r w:rsidRPr="00846802">
              <w:rPr>
                <w:i/>
                <w:iCs/>
                <w:color w:val="000000"/>
                <w:sz w:val="20"/>
                <w:szCs w:val="20"/>
              </w:rPr>
              <w:t>4.2.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AC674D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A7D6E4A" w14:textId="77777777" w:rsidR="00E35734" w:rsidRPr="00846802" w:rsidRDefault="00E35734" w:rsidP="00F700C5">
            <w:pPr>
              <w:jc w:val="center"/>
              <w:rPr>
                <w:color w:val="000000"/>
                <w:sz w:val="22"/>
                <w:szCs w:val="22"/>
              </w:rPr>
            </w:pPr>
            <w:bookmarkStart w:id="49" w:name="RANGE!O150"/>
            <w:r w:rsidRPr="00846802">
              <w:rPr>
                <w:color w:val="000000"/>
                <w:sz w:val="22"/>
                <w:szCs w:val="22"/>
              </w:rPr>
              <w:t> </w:t>
            </w:r>
            <w:bookmarkEnd w:id="49"/>
          </w:p>
        </w:tc>
        <w:tc>
          <w:tcPr>
            <w:tcW w:w="262" w:type="dxa"/>
            <w:gridSpan w:val="3"/>
            <w:tcBorders>
              <w:top w:val="nil"/>
              <w:left w:val="nil"/>
              <w:bottom w:val="nil"/>
              <w:right w:val="single" w:sz="4" w:space="0" w:color="auto"/>
            </w:tcBorders>
            <w:shd w:val="clear" w:color="auto" w:fill="auto"/>
            <w:vAlign w:val="bottom"/>
            <w:hideMark/>
          </w:tcPr>
          <w:p w14:paraId="48FCF55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C52E99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B65F1C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FA5CC1" w14:textId="77777777" w:rsidR="00E35734" w:rsidRPr="00846802" w:rsidRDefault="00E35734" w:rsidP="00F700C5">
            <w:pPr>
              <w:rPr>
                <w:i/>
                <w:iCs/>
                <w:color w:val="000000"/>
                <w:sz w:val="20"/>
                <w:szCs w:val="20"/>
              </w:rPr>
            </w:pPr>
            <w:r w:rsidRPr="00846802">
              <w:rPr>
                <w:i/>
                <w:iCs/>
                <w:color w:val="000000"/>
                <w:sz w:val="20"/>
                <w:szCs w:val="20"/>
              </w:rPr>
              <w:t>4.3.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527B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9906108" w14:textId="77777777" w:rsidR="00E35734" w:rsidRPr="00846802" w:rsidRDefault="00E35734" w:rsidP="00F700C5">
            <w:pPr>
              <w:jc w:val="center"/>
              <w:rPr>
                <w:color w:val="000000"/>
                <w:sz w:val="22"/>
                <w:szCs w:val="22"/>
              </w:rPr>
            </w:pPr>
            <w:bookmarkStart w:id="50" w:name="RANGE!O151"/>
            <w:r w:rsidRPr="00846802">
              <w:rPr>
                <w:color w:val="000000"/>
                <w:sz w:val="22"/>
                <w:szCs w:val="22"/>
              </w:rPr>
              <w:t> </w:t>
            </w:r>
            <w:bookmarkEnd w:id="50"/>
          </w:p>
        </w:tc>
        <w:tc>
          <w:tcPr>
            <w:tcW w:w="262" w:type="dxa"/>
            <w:gridSpan w:val="3"/>
            <w:tcBorders>
              <w:top w:val="nil"/>
              <w:left w:val="nil"/>
              <w:bottom w:val="nil"/>
              <w:right w:val="single" w:sz="4" w:space="0" w:color="auto"/>
            </w:tcBorders>
            <w:shd w:val="clear" w:color="auto" w:fill="auto"/>
            <w:vAlign w:val="bottom"/>
            <w:hideMark/>
          </w:tcPr>
          <w:p w14:paraId="52E73E6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F0B8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3D8015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895B6" w14:textId="77777777" w:rsidR="00E35734" w:rsidRPr="00846802" w:rsidRDefault="00E35734" w:rsidP="00F700C5">
            <w:pPr>
              <w:rPr>
                <w:i/>
                <w:iCs/>
                <w:color w:val="000000"/>
                <w:sz w:val="20"/>
                <w:szCs w:val="20"/>
              </w:rPr>
            </w:pPr>
            <w:r w:rsidRPr="00846802">
              <w:rPr>
                <w:i/>
                <w:iCs/>
                <w:color w:val="000000"/>
                <w:sz w:val="20"/>
                <w:szCs w:val="20"/>
              </w:rPr>
              <w:t>4.4.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5453E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22407F4" w14:textId="77777777" w:rsidR="00E35734" w:rsidRPr="00846802" w:rsidRDefault="00E35734" w:rsidP="00F700C5">
            <w:pPr>
              <w:jc w:val="center"/>
              <w:rPr>
                <w:color w:val="000000"/>
                <w:sz w:val="22"/>
                <w:szCs w:val="22"/>
              </w:rPr>
            </w:pPr>
            <w:bookmarkStart w:id="51" w:name="RANGE!O152"/>
            <w:r w:rsidRPr="00846802">
              <w:rPr>
                <w:color w:val="000000"/>
                <w:sz w:val="22"/>
                <w:szCs w:val="22"/>
              </w:rPr>
              <w:t> </w:t>
            </w:r>
            <w:bookmarkEnd w:id="51"/>
          </w:p>
        </w:tc>
        <w:tc>
          <w:tcPr>
            <w:tcW w:w="262" w:type="dxa"/>
            <w:gridSpan w:val="3"/>
            <w:tcBorders>
              <w:top w:val="nil"/>
              <w:left w:val="nil"/>
              <w:bottom w:val="nil"/>
              <w:right w:val="single" w:sz="4" w:space="0" w:color="auto"/>
            </w:tcBorders>
            <w:shd w:val="clear" w:color="auto" w:fill="auto"/>
            <w:vAlign w:val="bottom"/>
            <w:hideMark/>
          </w:tcPr>
          <w:p w14:paraId="1B5214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E73182"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9B2BF8" w14:textId="77777777" w:rsidR="00E35734" w:rsidRPr="00846802" w:rsidRDefault="00E35734" w:rsidP="00F700C5">
            <w:pPr>
              <w:jc w:val="center"/>
              <w:rPr>
                <w:b/>
                <w:bCs/>
                <w:i/>
                <w:iCs/>
                <w:color w:val="000000"/>
                <w:sz w:val="20"/>
                <w:szCs w:val="20"/>
              </w:rPr>
            </w:pPr>
            <w:r w:rsidRPr="00846802">
              <w:rPr>
                <w:b/>
                <w:bCs/>
                <w:i/>
                <w:iCs/>
                <w:color w:val="000000"/>
                <w:sz w:val="20"/>
                <w:szCs w:val="20"/>
              </w:rPr>
              <w:t>5</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F2735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22402E9F" w14:textId="77777777" w:rsidR="00E35734" w:rsidRPr="00846802" w:rsidRDefault="00E35734" w:rsidP="00F700C5">
            <w:pPr>
              <w:rPr>
                <w:color w:val="000000"/>
                <w:sz w:val="22"/>
                <w:szCs w:val="22"/>
              </w:rPr>
            </w:pPr>
            <w:r w:rsidRPr="00846802">
              <w:rPr>
                <w:color w:val="000000"/>
                <w:sz w:val="22"/>
                <w:szCs w:val="22"/>
              </w:rPr>
              <w:t xml:space="preserve">Покупатели продукции/услуг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auto" w:fill="auto"/>
            <w:vAlign w:val="bottom"/>
            <w:hideMark/>
          </w:tcPr>
          <w:p w14:paraId="134944F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FA9795D"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634582"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6E5AAE" w14:textId="77777777" w:rsidR="00E35734" w:rsidRPr="00846802" w:rsidRDefault="00E35734" w:rsidP="00F700C5">
            <w:pPr>
              <w:rPr>
                <w:i/>
                <w:iCs/>
                <w:color w:val="000000"/>
                <w:sz w:val="20"/>
                <w:szCs w:val="20"/>
              </w:rPr>
            </w:pPr>
            <w:r w:rsidRPr="00846802">
              <w:rPr>
                <w:i/>
                <w:iCs/>
                <w:color w:val="000000"/>
                <w:sz w:val="20"/>
                <w:szCs w:val="20"/>
              </w:rPr>
              <w:t>5.1.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997F80"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EBD5DD7" w14:textId="77777777" w:rsidR="00E35734" w:rsidRPr="00846802" w:rsidRDefault="00E35734" w:rsidP="00F700C5">
            <w:pPr>
              <w:jc w:val="center"/>
              <w:rPr>
                <w:color w:val="000000"/>
                <w:sz w:val="22"/>
                <w:szCs w:val="22"/>
              </w:rPr>
            </w:pPr>
            <w:bookmarkStart w:id="52" w:name="RANGE!O154"/>
            <w:r w:rsidRPr="00846802">
              <w:rPr>
                <w:color w:val="000000"/>
                <w:sz w:val="22"/>
                <w:szCs w:val="22"/>
              </w:rPr>
              <w:t> </w:t>
            </w:r>
            <w:bookmarkEnd w:id="52"/>
          </w:p>
        </w:tc>
        <w:tc>
          <w:tcPr>
            <w:tcW w:w="262" w:type="dxa"/>
            <w:gridSpan w:val="3"/>
            <w:tcBorders>
              <w:top w:val="nil"/>
              <w:left w:val="nil"/>
              <w:bottom w:val="nil"/>
              <w:right w:val="single" w:sz="4" w:space="0" w:color="auto"/>
            </w:tcBorders>
            <w:shd w:val="clear" w:color="auto" w:fill="auto"/>
            <w:vAlign w:val="bottom"/>
            <w:hideMark/>
          </w:tcPr>
          <w:p w14:paraId="01C5E33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5A653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3A19ED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81FA3" w14:textId="77777777" w:rsidR="00E35734" w:rsidRPr="00846802" w:rsidRDefault="00E35734" w:rsidP="00F700C5">
            <w:pPr>
              <w:rPr>
                <w:i/>
                <w:iCs/>
                <w:color w:val="000000"/>
                <w:sz w:val="20"/>
                <w:szCs w:val="20"/>
              </w:rPr>
            </w:pPr>
            <w:r w:rsidRPr="00846802">
              <w:rPr>
                <w:i/>
                <w:iCs/>
                <w:color w:val="000000"/>
                <w:sz w:val="20"/>
                <w:szCs w:val="20"/>
              </w:rPr>
              <w:t>5.2.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C26F28"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B2F1B2F" w14:textId="77777777" w:rsidR="00E35734" w:rsidRPr="00846802" w:rsidRDefault="00E35734" w:rsidP="00F700C5">
            <w:pPr>
              <w:jc w:val="center"/>
              <w:rPr>
                <w:color w:val="000000"/>
                <w:sz w:val="22"/>
                <w:szCs w:val="22"/>
              </w:rPr>
            </w:pPr>
            <w:bookmarkStart w:id="53" w:name="RANGE!O155"/>
            <w:r w:rsidRPr="00846802">
              <w:rPr>
                <w:color w:val="000000"/>
                <w:sz w:val="22"/>
                <w:szCs w:val="22"/>
              </w:rPr>
              <w:t> </w:t>
            </w:r>
            <w:bookmarkEnd w:id="53"/>
          </w:p>
        </w:tc>
        <w:tc>
          <w:tcPr>
            <w:tcW w:w="262" w:type="dxa"/>
            <w:gridSpan w:val="3"/>
            <w:tcBorders>
              <w:top w:val="nil"/>
              <w:left w:val="nil"/>
              <w:bottom w:val="nil"/>
              <w:right w:val="single" w:sz="4" w:space="0" w:color="auto"/>
            </w:tcBorders>
            <w:shd w:val="clear" w:color="auto" w:fill="auto"/>
            <w:vAlign w:val="bottom"/>
            <w:hideMark/>
          </w:tcPr>
          <w:p w14:paraId="0932C91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D5D7DE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2EA606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810C7C" w14:textId="77777777" w:rsidR="00E35734" w:rsidRPr="00846802" w:rsidRDefault="00E35734" w:rsidP="00F700C5">
            <w:pPr>
              <w:rPr>
                <w:i/>
                <w:iCs/>
                <w:color w:val="000000"/>
                <w:sz w:val="20"/>
                <w:szCs w:val="20"/>
              </w:rPr>
            </w:pPr>
            <w:r w:rsidRPr="00846802">
              <w:rPr>
                <w:i/>
                <w:iCs/>
                <w:color w:val="000000"/>
                <w:sz w:val="20"/>
                <w:szCs w:val="20"/>
              </w:rPr>
              <w:t>5.3.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5C8CC4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352D5AE" w14:textId="77777777" w:rsidR="00E35734" w:rsidRPr="00846802" w:rsidRDefault="00E35734" w:rsidP="00F700C5">
            <w:pPr>
              <w:jc w:val="center"/>
              <w:rPr>
                <w:color w:val="000000"/>
                <w:sz w:val="22"/>
                <w:szCs w:val="22"/>
              </w:rPr>
            </w:pPr>
            <w:bookmarkStart w:id="54" w:name="RANGE!O156"/>
            <w:r w:rsidRPr="00846802">
              <w:rPr>
                <w:color w:val="000000"/>
                <w:sz w:val="22"/>
                <w:szCs w:val="22"/>
              </w:rPr>
              <w:t> </w:t>
            </w:r>
            <w:bookmarkEnd w:id="54"/>
          </w:p>
        </w:tc>
        <w:tc>
          <w:tcPr>
            <w:tcW w:w="262" w:type="dxa"/>
            <w:gridSpan w:val="3"/>
            <w:tcBorders>
              <w:top w:val="nil"/>
              <w:left w:val="nil"/>
              <w:bottom w:val="nil"/>
              <w:right w:val="single" w:sz="4" w:space="0" w:color="auto"/>
            </w:tcBorders>
            <w:shd w:val="clear" w:color="auto" w:fill="auto"/>
            <w:vAlign w:val="bottom"/>
            <w:hideMark/>
          </w:tcPr>
          <w:p w14:paraId="5BDC4C0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3DAAC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6B3430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1F7461" w14:textId="77777777" w:rsidR="00E35734" w:rsidRPr="00846802" w:rsidRDefault="00E35734" w:rsidP="00F700C5">
            <w:pPr>
              <w:rPr>
                <w:i/>
                <w:iCs/>
                <w:color w:val="000000"/>
                <w:sz w:val="20"/>
                <w:szCs w:val="20"/>
              </w:rPr>
            </w:pPr>
            <w:r w:rsidRPr="00846802">
              <w:rPr>
                <w:i/>
                <w:iCs/>
                <w:color w:val="000000"/>
                <w:sz w:val="20"/>
                <w:szCs w:val="20"/>
              </w:rPr>
              <w:t>5.4.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08B6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8B1946F" w14:textId="77777777" w:rsidR="00E35734" w:rsidRPr="00846802" w:rsidRDefault="00E35734" w:rsidP="00F700C5">
            <w:pPr>
              <w:jc w:val="center"/>
              <w:rPr>
                <w:color w:val="000000"/>
                <w:sz w:val="22"/>
                <w:szCs w:val="22"/>
              </w:rPr>
            </w:pPr>
            <w:bookmarkStart w:id="55" w:name="RANGE!O157"/>
            <w:r w:rsidRPr="00846802">
              <w:rPr>
                <w:color w:val="000000"/>
                <w:sz w:val="22"/>
                <w:szCs w:val="22"/>
              </w:rPr>
              <w:t> </w:t>
            </w:r>
            <w:bookmarkEnd w:id="55"/>
          </w:p>
        </w:tc>
        <w:tc>
          <w:tcPr>
            <w:tcW w:w="262" w:type="dxa"/>
            <w:gridSpan w:val="3"/>
            <w:tcBorders>
              <w:top w:val="nil"/>
              <w:left w:val="nil"/>
              <w:bottom w:val="nil"/>
              <w:right w:val="single" w:sz="4" w:space="0" w:color="auto"/>
            </w:tcBorders>
            <w:shd w:val="clear" w:color="auto" w:fill="auto"/>
            <w:vAlign w:val="bottom"/>
            <w:hideMark/>
          </w:tcPr>
          <w:p w14:paraId="7F985D3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C5A5704"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CC6D94" w14:textId="77777777" w:rsidR="00E35734" w:rsidRPr="00846802" w:rsidRDefault="00E35734" w:rsidP="00F700C5">
            <w:pPr>
              <w:jc w:val="center"/>
              <w:rPr>
                <w:b/>
                <w:bCs/>
                <w:i/>
                <w:iCs/>
                <w:color w:val="000000"/>
                <w:sz w:val="22"/>
                <w:szCs w:val="22"/>
              </w:rPr>
            </w:pPr>
            <w:r w:rsidRPr="00846802">
              <w:rPr>
                <w:b/>
                <w:bCs/>
                <w:i/>
                <w:iCs/>
                <w:color w:val="000000"/>
                <w:sz w:val="22"/>
                <w:szCs w:val="22"/>
              </w:rPr>
              <w:t>6</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949AD6"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0004D5F1" w14:textId="77777777" w:rsidR="00E35734" w:rsidRPr="00846802" w:rsidRDefault="00E35734" w:rsidP="00F700C5">
            <w:pPr>
              <w:rPr>
                <w:color w:val="000000"/>
                <w:sz w:val="22"/>
                <w:szCs w:val="22"/>
              </w:rPr>
            </w:pPr>
            <w:r w:rsidRPr="00846802">
              <w:rPr>
                <w:color w:val="000000"/>
                <w:sz w:val="22"/>
                <w:szCs w:val="22"/>
              </w:rPr>
              <w:t>Степень зависимости от покупателей</w:t>
            </w:r>
          </w:p>
        </w:tc>
        <w:tc>
          <w:tcPr>
            <w:tcW w:w="262" w:type="dxa"/>
            <w:gridSpan w:val="3"/>
            <w:tcBorders>
              <w:top w:val="nil"/>
              <w:left w:val="nil"/>
              <w:bottom w:val="nil"/>
              <w:right w:val="single" w:sz="4" w:space="0" w:color="auto"/>
            </w:tcBorders>
            <w:shd w:val="clear" w:color="auto" w:fill="auto"/>
            <w:vAlign w:val="bottom"/>
            <w:hideMark/>
          </w:tcPr>
          <w:p w14:paraId="54903BF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19EABB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0C910B0"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220C7" w14:textId="77777777" w:rsidR="00E35734" w:rsidRPr="00846802" w:rsidRDefault="00E35734" w:rsidP="00F700C5">
            <w:pPr>
              <w:rPr>
                <w:i/>
                <w:iCs/>
                <w:color w:val="000000"/>
                <w:sz w:val="22"/>
                <w:szCs w:val="22"/>
              </w:rPr>
            </w:pPr>
            <w:r w:rsidRPr="00846802">
              <w:rPr>
                <w:i/>
                <w:iCs/>
                <w:color w:val="000000"/>
                <w:sz w:val="22"/>
                <w:szCs w:val="22"/>
              </w:rPr>
              <w:t>6.1.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00616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2A5E15E" w14:textId="77777777" w:rsidR="00E35734" w:rsidRPr="00846802" w:rsidRDefault="00E35734" w:rsidP="00F700C5">
            <w:pPr>
              <w:jc w:val="center"/>
              <w:rPr>
                <w:color w:val="000000"/>
                <w:sz w:val="22"/>
                <w:szCs w:val="22"/>
              </w:rPr>
            </w:pPr>
            <w:bookmarkStart w:id="56" w:name="RANGE!O159"/>
            <w:r w:rsidRPr="00846802">
              <w:rPr>
                <w:color w:val="000000"/>
                <w:sz w:val="22"/>
                <w:szCs w:val="22"/>
              </w:rPr>
              <w:t> </w:t>
            </w:r>
            <w:bookmarkEnd w:id="56"/>
          </w:p>
        </w:tc>
        <w:tc>
          <w:tcPr>
            <w:tcW w:w="262" w:type="dxa"/>
            <w:gridSpan w:val="3"/>
            <w:tcBorders>
              <w:top w:val="nil"/>
              <w:left w:val="nil"/>
              <w:bottom w:val="nil"/>
              <w:right w:val="single" w:sz="4" w:space="0" w:color="auto"/>
            </w:tcBorders>
            <w:shd w:val="clear" w:color="auto" w:fill="auto"/>
            <w:vAlign w:val="bottom"/>
            <w:hideMark/>
          </w:tcPr>
          <w:p w14:paraId="40C3C6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5A16E17"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2F2F6174"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BA7947" w14:textId="77777777" w:rsidR="00E35734" w:rsidRPr="00846802" w:rsidRDefault="00E35734" w:rsidP="00F700C5">
            <w:pPr>
              <w:rPr>
                <w:i/>
                <w:iCs/>
                <w:color w:val="000000"/>
                <w:sz w:val="22"/>
                <w:szCs w:val="22"/>
              </w:rPr>
            </w:pPr>
            <w:r w:rsidRPr="00846802">
              <w:rPr>
                <w:i/>
                <w:iCs/>
                <w:color w:val="000000"/>
                <w:sz w:val="22"/>
                <w:szCs w:val="22"/>
              </w:rPr>
              <w:t>6.2.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7CB8656"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5ED8083" w14:textId="77777777" w:rsidR="00E35734" w:rsidRPr="00846802" w:rsidRDefault="00E35734" w:rsidP="00F700C5">
            <w:pPr>
              <w:jc w:val="center"/>
              <w:rPr>
                <w:color w:val="000000"/>
                <w:sz w:val="22"/>
                <w:szCs w:val="22"/>
              </w:rPr>
            </w:pPr>
            <w:bookmarkStart w:id="57" w:name="RANGE!O160"/>
            <w:r w:rsidRPr="00846802">
              <w:rPr>
                <w:color w:val="000000"/>
                <w:sz w:val="22"/>
                <w:szCs w:val="22"/>
              </w:rPr>
              <w:t> </w:t>
            </w:r>
            <w:bookmarkEnd w:id="57"/>
          </w:p>
        </w:tc>
        <w:tc>
          <w:tcPr>
            <w:tcW w:w="262" w:type="dxa"/>
            <w:gridSpan w:val="3"/>
            <w:tcBorders>
              <w:top w:val="nil"/>
              <w:left w:val="nil"/>
              <w:bottom w:val="nil"/>
              <w:right w:val="single" w:sz="4" w:space="0" w:color="auto"/>
            </w:tcBorders>
            <w:shd w:val="clear" w:color="auto" w:fill="auto"/>
            <w:vAlign w:val="bottom"/>
            <w:hideMark/>
          </w:tcPr>
          <w:p w14:paraId="7367F1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5E7CD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D09551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11A951" w14:textId="77777777" w:rsidR="00E35734" w:rsidRPr="00846802" w:rsidRDefault="00E35734" w:rsidP="00F700C5">
            <w:pPr>
              <w:rPr>
                <w:i/>
                <w:iCs/>
                <w:color w:val="000000"/>
                <w:sz w:val="22"/>
                <w:szCs w:val="22"/>
              </w:rPr>
            </w:pPr>
            <w:r w:rsidRPr="00846802">
              <w:rPr>
                <w:i/>
                <w:iCs/>
                <w:color w:val="000000"/>
                <w:sz w:val="22"/>
                <w:szCs w:val="22"/>
              </w:rPr>
              <w:t>6.3.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2998C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трудновосполнима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7ADF3B7" w14:textId="77777777" w:rsidR="00E35734" w:rsidRPr="00846802" w:rsidRDefault="00E35734" w:rsidP="00F700C5">
            <w:pPr>
              <w:jc w:val="center"/>
              <w:rPr>
                <w:color w:val="000000"/>
                <w:sz w:val="22"/>
                <w:szCs w:val="22"/>
              </w:rPr>
            </w:pPr>
            <w:bookmarkStart w:id="58" w:name="RANGE!O161"/>
            <w:r w:rsidRPr="00846802">
              <w:rPr>
                <w:color w:val="000000"/>
                <w:sz w:val="22"/>
                <w:szCs w:val="22"/>
              </w:rPr>
              <w:t> </w:t>
            </w:r>
            <w:bookmarkEnd w:id="58"/>
          </w:p>
        </w:tc>
        <w:tc>
          <w:tcPr>
            <w:tcW w:w="262" w:type="dxa"/>
            <w:gridSpan w:val="3"/>
            <w:tcBorders>
              <w:top w:val="nil"/>
              <w:left w:val="nil"/>
              <w:bottom w:val="nil"/>
              <w:right w:val="single" w:sz="4" w:space="0" w:color="auto"/>
            </w:tcBorders>
            <w:shd w:val="clear" w:color="auto" w:fill="auto"/>
            <w:vAlign w:val="bottom"/>
            <w:hideMark/>
          </w:tcPr>
          <w:p w14:paraId="576B887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C2151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E9295C" w14:textId="77777777" w:rsidR="00E35734" w:rsidRPr="00846802" w:rsidRDefault="00E35734" w:rsidP="00F700C5">
            <w:pPr>
              <w:jc w:val="center"/>
              <w:rPr>
                <w:b/>
                <w:bCs/>
                <w:i/>
                <w:iCs/>
                <w:color w:val="000000"/>
                <w:sz w:val="20"/>
                <w:szCs w:val="20"/>
              </w:rPr>
            </w:pPr>
            <w:r w:rsidRPr="00846802">
              <w:rPr>
                <w:b/>
                <w:bCs/>
                <w:i/>
                <w:iCs/>
                <w:color w:val="000000"/>
                <w:sz w:val="20"/>
                <w:szCs w:val="20"/>
              </w:rPr>
              <w:t>7</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E4B10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967FDBC" w14:textId="77777777" w:rsidR="00E35734" w:rsidRPr="00846802" w:rsidRDefault="00E35734" w:rsidP="00F700C5">
            <w:pPr>
              <w:rPr>
                <w:color w:val="000000"/>
                <w:sz w:val="22"/>
                <w:szCs w:val="22"/>
              </w:rPr>
            </w:pPr>
            <w:r w:rsidRPr="00846802">
              <w:rPr>
                <w:color w:val="000000"/>
                <w:sz w:val="22"/>
                <w:szCs w:val="22"/>
              </w:rPr>
              <w:t>Поставщики сырья/материалов</w:t>
            </w:r>
          </w:p>
        </w:tc>
        <w:tc>
          <w:tcPr>
            <w:tcW w:w="262" w:type="dxa"/>
            <w:gridSpan w:val="3"/>
            <w:tcBorders>
              <w:top w:val="nil"/>
              <w:left w:val="nil"/>
              <w:bottom w:val="nil"/>
              <w:right w:val="single" w:sz="4" w:space="0" w:color="auto"/>
            </w:tcBorders>
            <w:shd w:val="clear" w:color="auto" w:fill="auto"/>
            <w:vAlign w:val="bottom"/>
            <w:hideMark/>
          </w:tcPr>
          <w:p w14:paraId="457DE4D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E795E03"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5B07B55"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785382" w14:textId="77777777" w:rsidR="00E35734" w:rsidRPr="00846802" w:rsidRDefault="00E35734" w:rsidP="00F700C5">
            <w:pPr>
              <w:rPr>
                <w:i/>
                <w:iCs/>
                <w:color w:val="000000"/>
                <w:sz w:val="20"/>
                <w:szCs w:val="20"/>
              </w:rPr>
            </w:pPr>
            <w:r w:rsidRPr="00846802">
              <w:rPr>
                <w:i/>
                <w:iCs/>
                <w:color w:val="000000"/>
                <w:sz w:val="20"/>
                <w:szCs w:val="20"/>
              </w:rPr>
              <w:t>7.1.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9285DCC"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CA31E18" w14:textId="77777777" w:rsidR="00E35734" w:rsidRPr="00846802" w:rsidRDefault="00E35734" w:rsidP="00F700C5">
            <w:pPr>
              <w:jc w:val="center"/>
              <w:rPr>
                <w:color w:val="000000"/>
                <w:sz w:val="22"/>
                <w:szCs w:val="22"/>
              </w:rPr>
            </w:pPr>
            <w:bookmarkStart w:id="59" w:name="RANGE!O163"/>
            <w:r w:rsidRPr="00846802">
              <w:rPr>
                <w:color w:val="000000"/>
                <w:sz w:val="22"/>
                <w:szCs w:val="22"/>
              </w:rPr>
              <w:t> </w:t>
            </w:r>
            <w:bookmarkEnd w:id="59"/>
          </w:p>
        </w:tc>
        <w:tc>
          <w:tcPr>
            <w:tcW w:w="262" w:type="dxa"/>
            <w:gridSpan w:val="3"/>
            <w:tcBorders>
              <w:top w:val="nil"/>
              <w:left w:val="nil"/>
              <w:bottom w:val="nil"/>
              <w:right w:val="single" w:sz="4" w:space="0" w:color="auto"/>
            </w:tcBorders>
            <w:shd w:val="clear" w:color="auto" w:fill="auto"/>
            <w:vAlign w:val="bottom"/>
            <w:hideMark/>
          </w:tcPr>
          <w:p w14:paraId="78C6676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CA2848"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188E8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1FB69D" w14:textId="77777777" w:rsidR="00E35734" w:rsidRPr="00846802" w:rsidRDefault="00E35734" w:rsidP="00F700C5">
            <w:pPr>
              <w:rPr>
                <w:i/>
                <w:iCs/>
                <w:color w:val="000000"/>
                <w:sz w:val="20"/>
                <w:szCs w:val="20"/>
              </w:rPr>
            </w:pPr>
            <w:r w:rsidRPr="00846802">
              <w:rPr>
                <w:i/>
                <w:iCs/>
                <w:color w:val="000000"/>
                <w:sz w:val="20"/>
                <w:szCs w:val="20"/>
              </w:rPr>
              <w:t>7.2.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AD9760"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3951EC2" w14:textId="77777777" w:rsidR="00E35734" w:rsidRPr="00846802" w:rsidRDefault="00E35734" w:rsidP="00F700C5">
            <w:pPr>
              <w:jc w:val="center"/>
              <w:rPr>
                <w:color w:val="000000"/>
                <w:sz w:val="22"/>
                <w:szCs w:val="22"/>
              </w:rPr>
            </w:pPr>
            <w:bookmarkStart w:id="60" w:name="RANGE!O164"/>
            <w:r w:rsidRPr="00846802">
              <w:rPr>
                <w:color w:val="000000"/>
                <w:sz w:val="22"/>
                <w:szCs w:val="22"/>
              </w:rPr>
              <w:t> </w:t>
            </w:r>
            <w:bookmarkEnd w:id="60"/>
          </w:p>
        </w:tc>
        <w:tc>
          <w:tcPr>
            <w:tcW w:w="262" w:type="dxa"/>
            <w:gridSpan w:val="3"/>
            <w:tcBorders>
              <w:top w:val="nil"/>
              <w:left w:val="nil"/>
              <w:bottom w:val="nil"/>
              <w:right w:val="single" w:sz="4" w:space="0" w:color="auto"/>
            </w:tcBorders>
            <w:shd w:val="clear" w:color="auto" w:fill="auto"/>
            <w:vAlign w:val="bottom"/>
            <w:hideMark/>
          </w:tcPr>
          <w:p w14:paraId="4AC9CCF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D8C7B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781D3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0660C9" w14:textId="77777777" w:rsidR="00E35734" w:rsidRPr="00846802" w:rsidRDefault="00E35734" w:rsidP="00F700C5">
            <w:pPr>
              <w:rPr>
                <w:i/>
                <w:iCs/>
                <w:color w:val="000000"/>
                <w:sz w:val="20"/>
                <w:szCs w:val="20"/>
              </w:rPr>
            </w:pPr>
            <w:r w:rsidRPr="00846802">
              <w:rPr>
                <w:i/>
                <w:iCs/>
                <w:color w:val="000000"/>
                <w:sz w:val="20"/>
                <w:szCs w:val="20"/>
              </w:rPr>
              <w:t>7.3.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6BBDEB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определены, имеются соглашения/предложения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05B7782" w14:textId="77777777" w:rsidR="00E35734" w:rsidRPr="00846802" w:rsidRDefault="00E35734" w:rsidP="00F700C5">
            <w:pPr>
              <w:jc w:val="center"/>
              <w:rPr>
                <w:color w:val="000000"/>
                <w:sz w:val="22"/>
                <w:szCs w:val="22"/>
              </w:rPr>
            </w:pPr>
            <w:bookmarkStart w:id="61" w:name="RANGE!O165"/>
            <w:r w:rsidRPr="00846802">
              <w:rPr>
                <w:color w:val="000000"/>
                <w:sz w:val="22"/>
                <w:szCs w:val="22"/>
              </w:rPr>
              <w:t> </w:t>
            </w:r>
            <w:bookmarkEnd w:id="61"/>
          </w:p>
        </w:tc>
        <w:tc>
          <w:tcPr>
            <w:tcW w:w="262" w:type="dxa"/>
            <w:gridSpan w:val="3"/>
            <w:tcBorders>
              <w:top w:val="nil"/>
              <w:left w:val="nil"/>
              <w:bottom w:val="nil"/>
              <w:right w:val="single" w:sz="4" w:space="0" w:color="auto"/>
            </w:tcBorders>
            <w:shd w:val="clear" w:color="auto" w:fill="auto"/>
            <w:vAlign w:val="bottom"/>
            <w:hideMark/>
          </w:tcPr>
          <w:p w14:paraId="1004811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0BE4EC"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2727D16"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35AB61" w14:textId="77777777" w:rsidR="00E35734" w:rsidRPr="00846802" w:rsidRDefault="00E35734" w:rsidP="00F700C5">
            <w:pPr>
              <w:rPr>
                <w:i/>
                <w:iCs/>
                <w:color w:val="000000"/>
                <w:sz w:val="20"/>
                <w:szCs w:val="20"/>
              </w:rPr>
            </w:pPr>
            <w:r w:rsidRPr="00846802">
              <w:rPr>
                <w:i/>
                <w:iCs/>
                <w:color w:val="000000"/>
                <w:sz w:val="20"/>
                <w:szCs w:val="20"/>
              </w:rPr>
              <w:t>7.4.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EFC81C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80B8B75" w14:textId="77777777" w:rsidR="00E35734" w:rsidRPr="00846802" w:rsidRDefault="00E35734" w:rsidP="00F700C5">
            <w:pPr>
              <w:jc w:val="center"/>
              <w:rPr>
                <w:color w:val="000000"/>
                <w:sz w:val="22"/>
                <w:szCs w:val="22"/>
              </w:rPr>
            </w:pPr>
            <w:bookmarkStart w:id="62" w:name="RANGE!O166"/>
            <w:r w:rsidRPr="00846802">
              <w:rPr>
                <w:color w:val="000000"/>
                <w:sz w:val="22"/>
                <w:szCs w:val="22"/>
              </w:rPr>
              <w:t> </w:t>
            </w:r>
            <w:bookmarkEnd w:id="62"/>
          </w:p>
        </w:tc>
        <w:tc>
          <w:tcPr>
            <w:tcW w:w="262" w:type="dxa"/>
            <w:gridSpan w:val="3"/>
            <w:tcBorders>
              <w:top w:val="nil"/>
              <w:left w:val="nil"/>
              <w:bottom w:val="nil"/>
              <w:right w:val="single" w:sz="4" w:space="0" w:color="auto"/>
            </w:tcBorders>
            <w:shd w:val="clear" w:color="auto" w:fill="auto"/>
            <w:vAlign w:val="bottom"/>
            <w:hideMark/>
          </w:tcPr>
          <w:p w14:paraId="2DF1CB2A"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435C20"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35A0355" w14:textId="77777777" w:rsidR="00E35734" w:rsidRPr="00846802" w:rsidRDefault="00E35734" w:rsidP="00F700C5">
            <w:pPr>
              <w:jc w:val="center"/>
              <w:rPr>
                <w:b/>
                <w:bCs/>
                <w:i/>
                <w:iCs/>
                <w:color w:val="000000"/>
                <w:sz w:val="22"/>
                <w:szCs w:val="22"/>
              </w:rPr>
            </w:pPr>
            <w:r w:rsidRPr="00846802">
              <w:rPr>
                <w:b/>
                <w:bCs/>
                <w:i/>
                <w:iCs/>
                <w:color w:val="000000"/>
                <w:sz w:val="22"/>
                <w:szCs w:val="22"/>
              </w:rPr>
              <w:t>8</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EA64D"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617EAA51" w14:textId="77777777" w:rsidR="00E35734" w:rsidRPr="00846802" w:rsidRDefault="00E35734" w:rsidP="00F700C5">
            <w:pPr>
              <w:rPr>
                <w:color w:val="000000"/>
                <w:sz w:val="22"/>
                <w:szCs w:val="22"/>
              </w:rPr>
            </w:pPr>
            <w:r w:rsidRPr="00846802">
              <w:rPr>
                <w:color w:val="000000"/>
                <w:sz w:val="22"/>
                <w:szCs w:val="22"/>
              </w:rPr>
              <w:t>Степень зависимости от поставщиков</w:t>
            </w:r>
          </w:p>
        </w:tc>
        <w:tc>
          <w:tcPr>
            <w:tcW w:w="262" w:type="dxa"/>
            <w:gridSpan w:val="3"/>
            <w:tcBorders>
              <w:top w:val="nil"/>
              <w:left w:val="nil"/>
              <w:bottom w:val="nil"/>
              <w:right w:val="single" w:sz="4" w:space="0" w:color="auto"/>
            </w:tcBorders>
            <w:shd w:val="clear" w:color="auto" w:fill="auto"/>
            <w:vAlign w:val="bottom"/>
            <w:hideMark/>
          </w:tcPr>
          <w:p w14:paraId="5358D72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1C65475"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D31E06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7A089C" w14:textId="77777777" w:rsidR="00E35734" w:rsidRPr="00846802" w:rsidRDefault="00E35734" w:rsidP="00F700C5">
            <w:pPr>
              <w:rPr>
                <w:i/>
                <w:iCs/>
                <w:color w:val="000000"/>
                <w:sz w:val="22"/>
                <w:szCs w:val="22"/>
              </w:rPr>
            </w:pPr>
            <w:r w:rsidRPr="00846802">
              <w:rPr>
                <w:i/>
                <w:iCs/>
                <w:color w:val="000000"/>
                <w:sz w:val="22"/>
                <w:szCs w:val="22"/>
              </w:rPr>
              <w:t>8.1.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DA92FED"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EA0561D" w14:textId="77777777" w:rsidR="00E35734" w:rsidRPr="00846802" w:rsidRDefault="00E35734" w:rsidP="00F700C5">
            <w:pPr>
              <w:jc w:val="center"/>
              <w:rPr>
                <w:color w:val="000000"/>
                <w:sz w:val="22"/>
                <w:szCs w:val="22"/>
              </w:rPr>
            </w:pPr>
            <w:bookmarkStart w:id="63" w:name="RANGE!O168"/>
            <w:r w:rsidRPr="00846802">
              <w:rPr>
                <w:color w:val="000000"/>
                <w:sz w:val="22"/>
                <w:szCs w:val="22"/>
              </w:rPr>
              <w:t> </w:t>
            </w:r>
            <w:bookmarkEnd w:id="63"/>
          </w:p>
        </w:tc>
        <w:tc>
          <w:tcPr>
            <w:tcW w:w="262" w:type="dxa"/>
            <w:gridSpan w:val="3"/>
            <w:tcBorders>
              <w:top w:val="nil"/>
              <w:left w:val="nil"/>
              <w:bottom w:val="nil"/>
              <w:right w:val="single" w:sz="4" w:space="0" w:color="auto"/>
            </w:tcBorders>
            <w:shd w:val="clear" w:color="auto" w:fill="auto"/>
            <w:vAlign w:val="bottom"/>
            <w:hideMark/>
          </w:tcPr>
          <w:p w14:paraId="5814672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1C2EFBD"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50A2C7B2"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D3E48A" w14:textId="77777777" w:rsidR="00E35734" w:rsidRPr="00846802" w:rsidRDefault="00E35734" w:rsidP="00F700C5">
            <w:pPr>
              <w:rPr>
                <w:i/>
                <w:iCs/>
                <w:color w:val="000000"/>
                <w:sz w:val="22"/>
                <w:szCs w:val="22"/>
              </w:rPr>
            </w:pPr>
            <w:r w:rsidRPr="00846802">
              <w:rPr>
                <w:i/>
                <w:iCs/>
                <w:color w:val="000000"/>
                <w:sz w:val="22"/>
                <w:szCs w:val="22"/>
              </w:rPr>
              <w:t>8.2.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EF332B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2EC5863" w14:textId="77777777" w:rsidR="00E35734" w:rsidRPr="00846802" w:rsidRDefault="00E35734" w:rsidP="00F700C5">
            <w:pPr>
              <w:jc w:val="center"/>
              <w:rPr>
                <w:color w:val="000000"/>
                <w:sz w:val="22"/>
                <w:szCs w:val="22"/>
              </w:rPr>
            </w:pPr>
            <w:bookmarkStart w:id="64" w:name="RANGE!O169"/>
            <w:r w:rsidRPr="00846802">
              <w:rPr>
                <w:color w:val="000000"/>
                <w:sz w:val="22"/>
                <w:szCs w:val="22"/>
              </w:rPr>
              <w:t> </w:t>
            </w:r>
            <w:bookmarkEnd w:id="64"/>
          </w:p>
        </w:tc>
        <w:tc>
          <w:tcPr>
            <w:tcW w:w="262" w:type="dxa"/>
            <w:gridSpan w:val="3"/>
            <w:tcBorders>
              <w:top w:val="nil"/>
              <w:left w:val="nil"/>
              <w:bottom w:val="nil"/>
              <w:right w:val="single" w:sz="4" w:space="0" w:color="auto"/>
            </w:tcBorders>
            <w:shd w:val="clear" w:color="auto" w:fill="auto"/>
            <w:vAlign w:val="bottom"/>
            <w:hideMark/>
          </w:tcPr>
          <w:p w14:paraId="2007AEA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AEBFB4E"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0E7407AB"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56F514" w14:textId="77777777" w:rsidR="00E35734" w:rsidRPr="00846802" w:rsidRDefault="00E35734" w:rsidP="00F700C5">
            <w:pPr>
              <w:rPr>
                <w:i/>
                <w:iCs/>
                <w:color w:val="000000"/>
                <w:sz w:val="22"/>
                <w:szCs w:val="22"/>
              </w:rPr>
            </w:pPr>
            <w:r w:rsidRPr="00846802">
              <w:rPr>
                <w:i/>
                <w:iCs/>
                <w:color w:val="000000"/>
                <w:sz w:val="22"/>
                <w:szCs w:val="22"/>
              </w:rPr>
              <w:t>8.3.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704BE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трудновосполнима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C0B5F34" w14:textId="77777777" w:rsidR="00E35734" w:rsidRPr="00846802" w:rsidRDefault="00E35734" w:rsidP="00F700C5">
            <w:pPr>
              <w:jc w:val="center"/>
              <w:rPr>
                <w:color w:val="000000"/>
                <w:sz w:val="22"/>
                <w:szCs w:val="22"/>
              </w:rPr>
            </w:pPr>
            <w:bookmarkStart w:id="65" w:name="RANGE!O170"/>
            <w:r w:rsidRPr="00846802">
              <w:rPr>
                <w:color w:val="000000"/>
                <w:sz w:val="22"/>
                <w:szCs w:val="22"/>
              </w:rPr>
              <w:t> </w:t>
            </w:r>
            <w:bookmarkEnd w:id="65"/>
          </w:p>
        </w:tc>
        <w:tc>
          <w:tcPr>
            <w:tcW w:w="262" w:type="dxa"/>
            <w:gridSpan w:val="3"/>
            <w:tcBorders>
              <w:top w:val="nil"/>
              <w:left w:val="nil"/>
              <w:bottom w:val="nil"/>
              <w:right w:val="single" w:sz="4" w:space="0" w:color="auto"/>
            </w:tcBorders>
            <w:shd w:val="clear" w:color="auto" w:fill="auto"/>
            <w:vAlign w:val="bottom"/>
            <w:hideMark/>
          </w:tcPr>
          <w:p w14:paraId="1B50196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79864D"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14CC94" w14:textId="77777777" w:rsidR="00E35734" w:rsidRPr="00846802" w:rsidRDefault="00E35734" w:rsidP="00F700C5">
            <w:pPr>
              <w:jc w:val="center"/>
              <w:rPr>
                <w:b/>
                <w:bCs/>
                <w:i/>
                <w:iCs/>
                <w:color w:val="000000"/>
                <w:sz w:val="20"/>
                <w:szCs w:val="20"/>
              </w:rPr>
            </w:pPr>
            <w:r w:rsidRPr="00846802">
              <w:rPr>
                <w:b/>
                <w:bCs/>
                <w:i/>
                <w:iCs/>
                <w:color w:val="000000"/>
                <w:sz w:val="20"/>
                <w:szCs w:val="20"/>
              </w:rPr>
              <w:t>9</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F943AD"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7A60BB5" w14:textId="77777777" w:rsidR="00E35734" w:rsidRPr="00846802" w:rsidRDefault="00E35734" w:rsidP="00F700C5">
            <w:pPr>
              <w:rPr>
                <w:color w:val="000000"/>
                <w:sz w:val="22"/>
                <w:szCs w:val="22"/>
              </w:rPr>
            </w:pPr>
            <w:r w:rsidRPr="00846802">
              <w:rPr>
                <w:color w:val="000000"/>
                <w:sz w:val="22"/>
                <w:szCs w:val="22"/>
              </w:rPr>
              <w:t>Маркетинговое исследование рынка</w:t>
            </w:r>
          </w:p>
        </w:tc>
        <w:tc>
          <w:tcPr>
            <w:tcW w:w="262" w:type="dxa"/>
            <w:gridSpan w:val="3"/>
            <w:tcBorders>
              <w:top w:val="nil"/>
              <w:left w:val="nil"/>
              <w:bottom w:val="nil"/>
              <w:right w:val="single" w:sz="4" w:space="0" w:color="auto"/>
            </w:tcBorders>
            <w:shd w:val="clear" w:color="auto" w:fill="auto"/>
            <w:vAlign w:val="bottom"/>
            <w:hideMark/>
          </w:tcPr>
          <w:p w14:paraId="581BD9A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1A880A2"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4221F6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1A72D4" w14:textId="77777777" w:rsidR="00E35734" w:rsidRPr="00846802" w:rsidRDefault="00E35734" w:rsidP="00F700C5">
            <w:pPr>
              <w:rPr>
                <w:i/>
                <w:iCs/>
                <w:color w:val="000000"/>
                <w:sz w:val="20"/>
                <w:szCs w:val="20"/>
              </w:rPr>
            </w:pPr>
            <w:r w:rsidRPr="00846802">
              <w:rPr>
                <w:i/>
                <w:iCs/>
                <w:color w:val="000000"/>
                <w:sz w:val="20"/>
                <w:szCs w:val="20"/>
              </w:rPr>
              <w:t>9.1.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B3F76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C26C95D" w14:textId="77777777" w:rsidR="00E35734" w:rsidRPr="00846802" w:rsidRDefault="00E35734" w:rsidP="00F700C5">
            <w:pPr>
              <w:jc w:val="center"/>
              <w:rPr>
                <w:color w:val="000000"/>
                <w:sz w:val="22"/>
                <w:szCs w:val="22"/>
              </w:rPr>
            </w:pPr>
            <w:bookmarkStart w:id="66" w:name="RANGE!O172"/>
            <w:r w:rsidRPr="00846802">
              <w:rPr>
                <w:color w:val="000000"/>
                <w:sz w:val="22"/>
                <w:szCs w:val="22"/>
              </w:rPr>
              <w:t> </w:t>
            </w:r>
            <w:bookmarkEnd w:id="66"/>
          </w:p>
        </w:tc>
        <w:tc>
          <w:tcPr>
            <w:tcW w:w="262" w:type="dxa"/>
            <w:gridSpan w:val="3"/>
            <w:tcBorders>
              <w:top w:val="nil"/>
              <w:left w:val="nil"/>
              <w:bottom w:val="nil"/>
              <w:right w:val="single" w:sz="4" w:space="0" w:color="auto"/>
            </w:tcBorders>
            <w:shd w:val="clear" w:color="auto" w:fill="auto"/>
            <w:vAlign w:val="bottom"/>
            <w:hideMark/>
          </w:tcPr>
          <w:p w14:paraId="3707CF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B774EE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5BA18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50168C" w14:textId="77777777" w:rsidR="00E35734" w:rsidRPr="00846802" w:rsidRDefault="00E35734" w:rsidP="00F700C5">
            <w:pPr>
              <w:rPr>
                <w:i/>
                <w:iCs/>
                <w:color w:val="000000"/>
                <w:sz w:val="20"/>
                <w:szCs w:val="20"/>
              </w:rPr>
            </w:pPr>
            <w:r w:rsidRPr="00846802">
              <w:rPr>
                <w:i/>
                <w:iCs/>
                <w:color w:val="000000"/>
                <w:sz w:val="20"/>
                <w:szCs w:val="20"/>
              </w:rPr>
              <w:t>9.2.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7DF1B9"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7AEF93C" w14:textId="77777777" w:rsidR="00E35734" w:rsidRPr="00846802" w:rsidRDefault="00E35734" w:rsidP="00F700C5">
            <w:pPr>
              <w:jc w:val="center"/>
              <w:rPr>
                <w:color w:val="000000"/>
                <w:sz w:val="22"/>
                <w:szCs w:val="22"/>
              </w:rPr>
            </w:pPr>
            <w:bookmarkStart w:id="67" w:name="RANGE!O173"/>
            <w:r w:rsidRPr="00846802">
              <w:rPr>
                <w:color w:val="000000"/>
                <w:sz w:val="22"/>
                <w:szCs w:val="22"/>
              </w:rPr>
              <w:t> </w:t>
            </w:r>
            <w:bookmarkEnd w:id="67"/>
          </w:p>
        </w:tc>
        <w:tc>
          <w:tcPr>
            <w:tcW w:w="262" w:type="dxa"/>
            <w:gridSpan w:val="3"/>
            <w:tcBorders>
              <w:top w:val="nil"/>
              <w:left w:val="nil"/>
              <w:bottom w:val="nil"/>
              <w:right w:val="single" w:sz="4" w:space="0" w:color="auto"/>
            </w:tcBorders>
            <w:shd w:val="clear" w:color="auto" w:fill="auto"/>
            <w:vAlign w:val="bottom"/>
            <w:hideMark/>
          </w:tcPr>
          <w:p w14:paraId="7E9C410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D1539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B1BF2E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41633A" w14:textId="77777777" w:rsidR="00E35734" w:rsidRPr="00846802" w:rsidRDefault="00E35734" w:rsidP="00F700C5">
            <w:pPr>
              <w:rPr>
                <w:i/>
                <w:iCs/>
                <w:color w:val="000000"/>
                <w:sz w:val="20"/>
                <w:szCs w:val="20"/>
              </w:rPr>
            </w:pPr>
            <w:r w:rsidRPr="00846802">
              <w:rPr>
                <w:i/>
                <w:iCs/>
                <w:color w:val="000000"/>
                <w:sz w:val="20"/>
                <w:szCs w:val="20"/>
              </w:rPr>
              <w:t>9.3.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988787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0382699E" w14:textId="77777777" w:rsidR="00E35734" w:rsidRPr="00846802" w:rsidRDefault="00E35734" w:rsidP="00F700C5">
            <w:pPr>
              <w:jc w:val="center"/>
              <w:rPr>
                <w:color w:val="000000"/>
                <w:sz w:val="22"/>
                <w:szCs w:val="22"/>
              </w:rPr>
            </w:pPr>
            <w:bookmarkStart w:id="68" w:name="RANGE!O174"/>
            <w:r w:rsidRPr="00846802">
              <w:rPr>
                <w:color w:val="000000"/>
                <w:sz w:val="22"/>
                <w:szCs w:val="22"/>
              </w:rPr>
              <w:t> </w:t>
            </w:r>
            <w:bookmarkEnd w:id="68"/>
          </w:p>
        </w:tc>
        <w:tc>
          <w:tcPr>
            <w:tcW w:w="262" w:type="dxa"/>
            <w:gridSpan w:val="3"/>
            <w:tcBorders>
              <w:top w:val="nil"/>
              <w:left w:val="nil"/>
              <w:bottom w:val="nil"/>
              <w:right w:val="single" w:sz="4" w:space="0" w:color="auto"/>
            </w:tcBorders>
            <w:shd w:val="clear" w:color="auto" w:fill="auto"/>
            <w:vAlign w:val="bottom"/>
            <w:hideMark/>
          </w:tcPr>
          <w:p w14:paraId="3D1A73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C2E16F"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811C6E" w14:textId="77777777" w:rsidR="00E35734" w:rsidRPr="00846802" w:rsidRDefault="00E35734" w:rsidP="00F700C5">
            <w:pPr>
              <w:jc w:val="center"/>
              <w:rPr>
                <w:b/>
                <w:bCs/>
                <w:i/>
                <w:iCs/>
                <w:color w:val="000000"/>
                <w:sz w:val="20"/>
                <w:szCs w:val="20"/>
              </w:rPr>
            </w:pPr>
            <w:r w:rsidRPr="00846802">
              <w:rPr>
                <w:b/>
                <w:bCs/>
                <w:i/>
                <w:iCs/>
                <w:color w:val="000000"/>
                <w:sz w:val="20"/>
                <w:szCs w:val="20"/>
              </w:rPr>
              <w:t>10</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2C677F" w14:textId="77777777" w:rsidR="00E35734" w:rsidRPr="00846802" w:rsidRDefault="00E35734" w:rsidP="00F700C5">
            <w:pPr>
              <w:rPr>
                <w:i/>
                <w:iCs/>
                <w:color w:val="000000"/>
                <w:sz w:val="20"/>
                <w:szCs w:val="20"/>
              </w:rPr>
            </w:pPr>
            <w:r w:rsidRPr="00846802">
              <w:rPr>
                <w:i/>
                <w:iCs/>
                <w:color w:val="000000"/>
                <w:sz w:val="20"/>
                <w:szCs w:val="20"/>
              </w:rPr>
              <w:t> </w:t>
            </w:r>
          </w:p>
        </w:tc>
        <w:tc>
          <w:tcPr>
            <w:tcW w:w="7987" w:type="dxa"/>
            <w:gridSpan w:val="33"/>
            <w:tcBorders>
              <w:top w:val="single" w:sz="4" w:space="0" w:color="auto"/>
              <w:left w:val="single" w:sz="4" w:space="0" w:color="auto"/>
              <w:bottom w:val="single" w:sz="4" w:space="0" w:color="auto"/>
              <w:right w:val="nil"/>
            </w:tcBorders>
            <w:shd w:val="clear" w:color="000000" w:fill="D9D9D9"/>
            <w:noWrap/>
            <w:vAlign w:val="bottom"/>
            <w:hideMark/>
          </w:tcPr>
          <w:p w14:paraId="098B748B" w14:textId="77777777" w:rsidR="00E35734" w:rsidRPr="00846802" w:rsidRDefault="00E35734" w:rsidP="00F700C5">
            <w:pPr>
              <w:rPr>
                <w:color w:val="000000"/>
                <w:sz w:val="22"/>
                <w:szCs w:val="22"/>
              </w:rPr>
            </w:pPr>
            <w:r w:rsidRPr="00846802">
              <w:rPr>
                <w:color w:val="000000"/>
                <w:sz w:val="22"/>
                <w:szCs w:val="22"/>
              </w:rPr>
              <w:t>Наличие бизнес-плана</w:t>
            </w:r>
          </w:p>
        </w:tc>
        <w:tc>
          <w:tcPr>
            <w:tcW w:w="566" w:type="dxa"/>
            <w:gridSpan w:val="5"/>
            <w:tcBorders>
              <w:top w:val="nil"/>
              <w:left w:val="nil"/>
              <w:bottom w:val="nil"/>
              <w:right w:val="single" w:sz="8" w:space="0" w:color="auto"/>
            </w:tcBorders>
            <w:shd w:val="clear" w:color="000000" w:fill="D9D9D9"/>
            <w:noWrap/>
            <w:vAlign w:val="bottom"/>
            <w:hideMark/>
          </w:tcPr>
          <w:p w14:paraId="4602A048"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6DCBD5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2E3E8B"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24F3FE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3864B" w14:textId="77777777" w:rsidR="00E35734" w:rsidRPr="00846802" w:rsidRDefault="00E35734" w:rsidP="00F700C5">
            <w:pPr>
              <w:rPr>
                <w:i/>
                <w:iCs/>
                <w:color w:val="000000"/>
                <w:sz w:val="20"/>
                <w:szCs w:val="20"/>
              </w:rPr>
            </w:pPr>
            <w:r w:rsidRPr="00846802">
              <w:rPr>
                <w:i/>
                <w:iCs/>
                <w:color w:val="000000"/>
                <w:sz w:val="20"/>
                <w:szCs w:val="20"/>
              </w:rPr>
              <w:t>10.1.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53AB03"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74D45BAB" w14:textId="77777777" w:rsidR="00E35734" w:rsidRPr="00846802" w:rsidRDefault="00E35734" w:rsidP="00F700C5">
            <w:pPr>
              <w:jc w:val="center"/>
              <w:rPr>
                <w:color w:val="000000"/>
                <w:sz w:val="22"/>
                <w:szCs w:val="22"/>
              </w:rPr>
            </w:pPr>
            <w:bookmarkStart w:id="69" w:name="RANGE!O176"/>
            <w:r w:rsidRPr="00846802">
              <w:rPr>
                <w:color w:val="000000"/>
                <w:sz w:val="22"/>
                <w:szCs w:val="22"/>
              </w:rPr>
              <w:t> </w:t>
            </w:r>
            <w:bookmarkEnd w:id="69"/>
          </w:p>
        </w:tc>
        <w:tc>
          <w:tcPr>
            <w:tcW w:w="262" w:type="dxa"/>
            <w:gridSpan w:val="3"/>
            <w:tcBorders>
              <w:top w:val="nil"/>
              <w:left w:val="nil"/>
              <w:bottom w:val="nil"/>
              <w:right w:val="single" w:sz="4" w:space="0" w:color="auto"/>
            </w:tcBorders>
            <w:shd w:val="clear" w:color="auto" w:fill="auto"/>
            <w:vAlign w:val="bottom"/>
            <w:hideMark/>
          </w:tcPr>
          <w:p w14:paraId="11CD973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ECA4B00"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4222B1E"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DD08D3" w14:textId="77777777" w:rsidR="00E35734" w:rsidRPr="00846802" w:rsidRDefault="00E35734" w:rsidP="00F700C5">
            <w:pPr>
              <w:rPr>
                <w:i/>
                <w:iCs/>
                <w:color w:val="000000"/>
                <w:sz w:val="20"/>
                <w:szCs w:val="20"/>
              </w:rPr>
            </w:pPr>
            <w:r w:rsidRPr="00846802">
              <w:rPr>
                <w:i/>
                <w:iCs/>
                <w:color w:val="000000"/>
                <w:sz w:val="20"/>
                <w:szCs w:val="20"/>
              </w:rPr>
              <w:t>10.2.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3A841D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18F2E858" w14:textId="77777777" w:rsidR="00E35734" w:rsidRPr="00846802" w:rsidRDefault="00E35734" w:rsidP="00F700C5">
            <w:pPr>
              <w:jc w:val="center"/>
              <w:rPr>
                <w:color w:val="000000"/>
                <w:sz w:val="22"/>
                <w:szCs w:val="22"/>
              </w:rPr>
            </w:pPr>
            <w:bookmarkStart w:id="70" w:name="RANGE!O177"/>
            <w:r w:rsidRPr="00846802">
              <w:rPr>
                <w:color w:val="000000"/>
                <w:sz w:val="22"/>
                <w:szCs w:val="22"/>
              </w:rPr>
              <w:t> </w:t>
            </w:r>
            <w:bookmarkEnd w:id="70"/>
          </w:p>
        </w:tc>
        <w:tc>
          <w:tcPr>
            <w:tcW w:w="262" w:type="dxa"/>
            <w:gridSpan w:val="3"/>
            <w:tcBorders>
              <w:top w:val="nil"/>
              <w:left w:val="nil"/>
              <w:bottom w:val="nil"/>
              <w:right w:val="single" w:sz="4" w:space="0" w:color="auto"/>
            </w:tcBorders>
            <w:shd w:val="clear" w:color="auto" w:fill="auto"/>
            <w:vAlign w:val="bottom"/>
            <w:hideMark/>
          </w:tcPr>
          <w:p w14:paraId="39C8289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2B8F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AC1B8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93D20" w14:textId="77777777" w:rsidR="00E35734" w:rsidRPr="00846802" w:rsidRDefault="00E35734" w:rsidP="00F700C5">
            <w:pPr>
              <w:rPr>
                <w:i/>
                <w:iCs/>
                <w:color w:val="000000"/>
                <w:sz w:val="20"/>
                <w:szCs w:val="20"/>
              </w:rPr>
            </w:pPr>
            <w:r w:rsidRPr="00846802">
              <w:rPr>
                <w:i/>
                <w:iCs/>
                <w:color w:val="000000"/>
                <w:sz w:val="20"/>
                <w:szCs w:val="20"/>
              </w:rPr>
              <w:t>10.3.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19AACB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5E1F71B" w14:textId="77777777" w:rsidR="00E35734" w:rsidRPr="00846802" w:rsidRDefault="00E35734" w:rsidP="00F700C5">
            <w:pPr>
              <w:jc w:val="center"/>
              <w:rPr>
                <w:color w:val="000000"/>
                <w:sz w:val="22"/>
                <w:szCs w:val="22"/>
              </w:rPr>
            </w:pPr>
            <w:bookmarkStart w:id="71" w:name="RANGE!O178"/>
            <w:r w:rsidRPr="00846802">
              <w:rPr>
                <w:color w:val="000000"/>
                <w:sz w:val="22"/>
                <w:szCs w:val="22"/>
              </w:rPr>
              <w:t> </w:t>
            </w:r>
            <w:bookmarkEnd w:id="71"/>
          </w:p>
        </w:tc>
        <w:tc>
          <w:tcPr>
            <w:tcW w:w="262" w:type="dxa"/>
            <w:gridSpan w:val="3"/>
            <w:tcBorders>
              <w:top w:val="nil"/>
              <w:left w:val="nil"/>
              <w:bottom w:val="nil"/>
              <w:right w:val="single" w:sz="4" w:space="0" w:color="auto"/>
            </w:tcBorders>
            <w:shd w:val="clear" w:color="auto" w:fill="auto"/>
            <w:vAlign w:val="bottom"/>
            <w:hideMark/>
          </w:tcPr>
          <w:p w14:paraId="18D177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59083B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DF273D" w14:textId="77777777" w:rsidR="00E35734" w:rsidRPr="00846802" w:rsidRDefault="00E35734" w:rsidP="00F700C5">
            <w:pPr>
              <w:jc w:val="center"/>
              <w:rPr>
                <w:b/>
                <w:bCs/>
                <w:i/>
                <w:iCs/>
                <w:color w:val="000000"/>
                <w:sz w:val="20"/>
                <w:szCs w:val="20"/>
              </w:rPr>
            </w:pPr>
            <w:r w:rsidRPr="00846802">
              <w:rPr>
                <w:b/>
                <w:bCs/>
                <w:i/>
                <w:iCs/>
                <w:color w:val="000000"/>
                <w:sz w:val="20"/>
                <w:szCs w:val="20"/>
              </w:rPr>
              <w:t>11</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10F8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BED62A4" w14:textId="77777777" w:rsidR="00E35734" w:rsidRPr="00846802" w:rsidRDefault="00E35734" w:rsidP="00F700C5">
            <w:pPr>
              <w:rPr>
                <w:color w:val="000000"/>
                <w:sz w:val="22"/>
                <w:szCs w:val="22"/>
              </w:rPr>
            </w:pPr>
            <w:r w:rsidRPr="00846802">
              <w:rPr>
                <w:color w:val="000000"/>
                <w:sz w:val="22"/>
                <w:szCs w:val="22"/>
              </w:rPr>
              <w:t>Наличие финансового обоснования</w:t>
            </w:r>
          </w:p>
        </w:tc>
        <w:tc>
          <w:tcPr>
            <w:tcW w:w="262" w:type="dxa"/>
            <w:gridSpan w:val="3"/>
            <w:tcBorders>
              <w:top w:val="nil"/>
              <w:left w:val="nil"/>
              <w:bottom w:val="nil"/>
              <w:right w:val="single" w:sz="4" w:space="0" w:color="auto"/>
            </w:tcBorders>
            <w:shd w:val="clear" w:color="auto" w:fill="auto"/>
            <w:vAlign w:val="bottom"/>
            <w:hideMark/>
          </w:tcPr>
          <w:p w14:paraId="5CEE1B0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608832"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41A9E1D"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3077B5" w14:textId="77777777" w:rsidR="00E35734" w:rsidRPr="00846802" w:rsidRDefault="00E35734" w:rsidP="00F700C5">
            <w:pPr>
              <w:rPr>
                <w:i/>
                <w:iCs/>
                <w:color w:val="000000"/>
                <w:sz w:val="20"/>
                <w:szCs w:val="20"/>
              </w:rPr>
            </w:pPr>
            <w:r w:rsidRPr="00846802">
              <w:rPr>
                <w:i/>
                <w:iCs/>
                <w:color w:val="000000"/>
                <w:sz w:val="20"/>
                <w:szCs w:val="20"/>
              </w:rPr>
              <w:t>11.1.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6D24EF"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82EB7EC" w14:textId="77777777" w:rsidR="00E35734" w:rsidRPr="00846802" w:rsidRDefault="00E35734" w:rsidP="00F700C5">
            <w:pPr>
              <w:jc w:val="center"/>
              <w:rPr>
                <w:color w:val="000000"/>
                <w:sz w:val="22"/>
                <w:szCs w:val="22"/>
              </w:rPr>
            </w:pPr>
            <w:bookmarkStart w:id="72" w:name="RANGE!O180"/>
            <w:r w:rsidRPr="00846802">
              <w:rPr>
                <w:color w:val="000000"/>
                <w:sz w:val="22"/>
                <w:szCs w:val="22"/>
              </w:rPr>
              <w:t> </w:t>
            </w:r>
            <w:bookmarkEnd w:id="72"/>
          </w:p>
        </w:tc>
        <w:tc>
          <w:tcPr>
            <w:tcW w:w="262" w:type="dxa"/>
            <w:gridSpan w:val="3"/>
            <w:tcBorders>
              <w:top w:val="nil"/>
              <w:left w:val="nil"/>
              <w:bottom w:val="nil"/>
              <w:right w:val="single" w:sz="4" w:space="0" w:color="auto"/>
            </w:tcBorders>
            <w:shd w:val="clear" w:color="auto" w:fill="auto"/>
            <w:vAlign w:val="bottom"/>
            <w:hideMark/>
          </w:tcPr>
          <w:p w14:paraId="03529D1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5A399E4"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95592A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E8BD47" w14:textId="77777777" w:rsidR="00E35734" w:rsidRPr="00846802" w:rsidRDefault="00E35734" w:rsidP="00F700C5">
            <w:pPr>
              <w:rPr>
                <w:i/>
                <w:iCs/>
                <w:color w:val="000000"/>
                <w:sz w:val="20"/>
                <w:szCs w:val="20"/>
              </w:rPr>
            </w:pPr>
            <w:r w:rsidRPr="00846802">
              <w:rPr>
                <w:i/>
                <w:iCs/>
                <w:color w:val="000000"/>
                <w:sz w:val="20"/>
                <w:szCs w:val="20"/>
              </w:rPr>
              <w:t>11.2.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B2431C"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2C53560" w14:textId="77777777" w:rsidR="00E35734" w:rsidRPr="00846802" w:rsidRDefault="00E35734" w:rsidP="00F700C5">
            <w:pPr>
              <w:jc w:val="center"/>
              <w:rPr>
                <w:color w:val="000000"/>
                <w:sz w:val="22"/>
                <w:szCs w:val="22"/>
              </w:rPr>
            </w:pPr>
            <w:bookmarkStart w:id="73" w:name="RANGE!O181"/>
            <w:r w:rsidRPr="00846802">
              <w:rPr>
                <w:color w:val="000000"/>
                <w:sz w:val="22"/>
                <w:szCs w:val="22"/>
              </w:rPr>
              <w:t> </w:t>
            </w:r>
            <w:bookmarkEnd w:id="73"/>
          </w:p>
        </w:tc>
        <w:tc>
          <w:tcPr>
            <w:tcW w:w="262" w:type="dxa"/>
            <w:gridSpan w:val="3"/>
            <w:tcBorders>
              <w:top w:val="nil"/>
              <w:left w:val="nil"/>
              <w:bottom w:val="nil"/>
              <w:right w:val="single" w:sz="4" w:space="0" w:color="auto"/>
            </w:tcBorders>
            <w:shd w:val="clear" w:color="auto" w:fill="auto"/>
            <w:vAlign w:val="bottom"/>
            <w:hideMark/>
          </w:tcPr>
          <w:p w14:paraId="129DAA86"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D9A69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053970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D66B53" w14:textId="77777777" w:rsidR="00E35734" w:rsidRPr="00846802" w:rsidRDefault="00E35734" w:rsidP="00F700C5">
            <w:pPr>
              <w:rPr>
                <w:i/>
                <w:iCs/>
                <w:color w:val="000000"/>
                <w:sz w:val="20"/>
                <w:szCs w:val="20"/>
              </w:rPr>
            </w:pPr>
            <w:r w:rsidRPr="00846802">
              <w:rPr>
                <w:i/>
                <w:iCs/>
                <w:color w:val="000000"/>
                <w:sz w:val="20"/>
                <w:szCs w:val="20"/>
              </w:rPr>
              <w:t>11.3.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DFF8F6"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505EDCD8" w14:textId="77777777" w:rsidR="00E35734" w:rsidRPr="00846802" w:rsidRDefault="00E35734" w:rsidP="00F700C5">
            <w:pPr>
              <w:jc w:val="center"/>
              <w:rPr>
                <w:color w:val="000000"/>
                <w:sz w:val="22"/>
                <w:szCs w:val="22"/>
              </w:rPr>
            </w:pPr>
            <w:bookmarkStart w:id="74" w:name="RANGE!O182"/>
            <w:r w:rsidRPr="00846802">
              <w:rPr>
                <w:color w:val="000000"/>
                <w:sz w:val="22"/>
                <w:szCs w:val="22"/>
              </w:rPr>
              <w:t> </w:t>
            </w:r>
            <w:bookmarkEnd w:id="74"/>
          </w:p>
        </w:tc>
        <w:tc>
          <w:tcPr>
            <w:tcW w:w="262" w:type="dxa"/>
            <w:gridSpan w:val="3"/>
            <w:tcBorders>
              <w:top w:val="nil"/>
              <w:left w:val="nil"/>
              <w:bottom w:val="nil"/>
              <w:right w:val="single" w:sz="4" w:space="0" w:color="auto"/>
            </w:tcBorders>
            <w:shd w:val="clear" w:color="auto" w:fill="auto"/>
            <w:vAlign w:val="bottom"/>
            <w:hideMark/>
          </w:tcPr>
          <w:p w14:paraId="624B1E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E6182A"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D8B48B" w14:textId="77777777" w:rsidR="00E35734" w:rsidRPr="00846802" w:rsidRDefault="00E35734" w:rsidP="00F700C5">
            <w:pPr>
              <w:jc w:val="center"/>
              <w:rPr>
                <w:b/>
                <w:bCs/>
                <w:i/>
                <w:iCs/>
                <w:color w:val="000000"/>
                <w:sz w:val="20"/>
                <w:szCs w:val="20"/>
              </w:rPr>
            </w:pPr>
            <w:r w:rsidRPr="00846802">
              <w:rPr>
                <w:b/>
                <w:bCs/>
                <w:i/>
                <w:iCs/>
                <w:color w:val="000000"/>
                <w:sz w:val="20"/>
                <w:szCs w:val="20"/>
              </w:rPr>
              <w:t>12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92E947"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90C05C9" w14:textId="77777777" w:rsidR="00E35734" w:rsidRPr="00846802" w:rsidRDefault="00E35734" w:rsidP="00F700C5">
            <w:pPr>
              <w:rPr>
                <w:color w:val="000000"/>
                <w:sz w:val="22"/>
                <w:szCs w:val="22"/>
              </w:rPr>
            </w:pPr>
            <w:r w:rsidRPr="00846802">
              <w:rPr>
                <w:color w:val="000000"/>
                <w:sz w:val="22"/>
                <w:szCs w:val="22"/>
              </w:rPr>
              <w:t>Наличие ПСД</w:t>
            </w:r>
          </w:p>
        </w:tc>
        <w:tc>
          <w:tcPr>
            <w:tcW w:w="262" w:type="dxa"/>
            <w:gridSpan w:val="3"/>
            <w:tcBorders>
              <w:top w:val="nil"/>
              <w:left w:val="nil"/>
              <w:bottom w:val="nil"/>
              <w:right w:val="single" w:sz="4" w:space="0" w:color="auto"/>
            </w:tcBorders>
            <w:shd w:val="clear" w:color="auto" w:fill="auto"/>
            <w:vAlign w:val="bottom"/>
            <w:hideMark/>
          </w:tcPr>
          <w:p w14:paraId="4D46C4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081A42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39DAB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7DDE4" w14:textId="77777777" w:rsidR="00E35734" w:rsidRPr="00846802" w:rsidRDefault="00E35734" w:rsidP="00F700C5">
            <w:pPr>
              <w:rPr>
                <w:i/>
                <w:iCs/>
                <w:color w:val="000000"/>
                <w:sz w:val="20"/>
                <w:szCs w:val="20"/>
              </w:rPr>
            </w:pPr>
            <w:r w:rsidRPr="00846802">
              <w:rPr>
                <w:i/>
                <w:iCs/>
                <w:color w:val="000000"/>
                <w:sz w:val="20"/>
                <w:szCs w:val="20"/>
              </w:rPr>
              <w:t>12.1.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585E0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61B0E9B" w14:textId="77777777" w:rsidR="00E35734" w:rsidRPr="00846802" w:rsidRDefault="00E35734" w:rsidP="00F700C5">
            <w:pPr>
              <w:jc w:val="center"/>
              <w:rPr>
                <w:color w:val="000000"/>
                <w:sz w:val="22"/>
                <w:szCs w:val="22"/>
              </w:rPr>
            </w:pPr>
            <w:bookmarkStart w:id="75" w:name="RANGE!O184"/>
            <w:r w:rsidRPr="00846802">
              <w:rPr>
                <w:color w:val="000000"/>
                <w:sz w:val="22"/>
                <w:szCs w:val="22"/>
              </w:rPr>
              <w:t> </w:t>
            </w:r>
            <w:bookmarkEnd w:id="75"/>
          </w:p>
        </w:tc>
        <w:tc>
          <w:tcPr>
            <w:tcW w:w="262" w:type="dxa"/>
            <w:gridSpan w:val="3"/>
            <w:tcBorders>
              <w:top w:val="nil"/>
              <w:left w:val="nil"/>
              <w:bottom w:val="nil"/>
              <w:right w:val="single" w:sz="4" w:space="0" w:color="auto"/>
            </w:tcBorders>
            <w:shd w:val="clear" w:color="auto" w:fill="auto"/>
            <w:vAlign w:val="bottom"/>
            <w:hideMark/>
          </w:tcPr>
          <w:p w14:paraId="570BF3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60FFF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882EAC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7469EC" w14:textId="77777777" w:rsidR="00E35734" w:rsidRPr="00846802" w:rsidRDefault="00E35734" w:rsidP="00F700C5">
            <w:pPr>
              <w:rPr>
                <w:i/>
                <w:iCs/>
                <w:color w:val="000000"/>
                <w:sz w:val="20"/>
                <w:szCs w:val="20"/>
              </w:rPr>
            </w:pPr>
            <w:r w:rsidRPr="00846802">
              <w:rPr>
                <w:i/>
                <w:iCs/>
                <w:color w:val="000000"/>
                <w:sz w:val="20"/>
                <w:szCs w:val="20"/>
              </w:rPr>
              <w:t>12.2.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A103B1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BB8CED2" w14:textId="77777777" w:rsidR="00E35734" w:rsidRPr="00846802" w:rsidRDefault="00E35734" w:rsidP="00F700C5">
            <w:pPr>
              <w:jc w:val="center"/>
              <w:rPr>
                <w:color w:val="000000"/>
                <w:sz w:val="22"/>
                <w:szCs w:val="22"/>
              </w:rPr>
            </w:pPr>
            <w:bookmarkStart w:id="76" w:name="RANGE!O185"/>
            <w:r w:rsidRPr="00846802">
              <w:rPr>
                <w:color w:val="000000"/>
                <w:sz w:val="22"/>
                <w:szCs w:val="22"/>
              </w:rPr>
              <w:t> </w:t>
            </w:r>
            <w:bookmarkEnd w:id="76"/>
          </w:p>
        </w:tc>
        <w:tc>
          <w:tcPr>
            <w:tcW w:w="262" w:type="dxa"/>
            <w:gridSpan w:val="3"/>
            <w:tcBorders>
              <w:top w:val="nil"/>
              <w:left w:val="nil"/>
              <w:bottom w:val="nil"/>
              <w:right w:val="single" w:sz="4" w:space="0" w:color="auto"/>
            </w:tcBorders>
            <w:shd w:val="clear" w:color="auto" w:fill="auto"/>
            <w:vAlign w:val="bottom"/>
            <w:hideMark/>
          </w:tcPr>
          <w:p w14:paraId="6BE3131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7CD5A4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147657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0D5B4F" w14:textId="77777777" w:rsidR="00E35734" w:rsidRPr="00846802" w:rsidRDefault="00E35734" w:rsidP="00F700C5">
            <w:pPr>
              <w:rPr>
                <w:i/>
                <w:iCs/>
                <w:color w:val="000000"/>
                <w:sz w:val="20"/>
                <w:szCs w:val="20"/>
              </w:rPr>
            </w:pPr>
            <w:r w:rsidRPr="00846802">
              <w:rPr>
                <w:i/>
                <w:iCs/>
                <w:color w:val="000000"/>
                <w:sz w:val="20"/>
                <w:szCs w:val="20"/>
              </w:rPr>
              <w:t>12.3.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749E1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6E1558C" w14:textId="77777777" w:rsidR="00E35734" w:rsidRPr="00846802" w:rsidRDefault="00E35734" w:rsidP="00F700C5">
            <w:pPr>
              <w:jc w:val="center"/>
              <w:rPr>
                <w:color w:val="000000"/>
                <w:sz w:val="22"/>
                <w:szCs w:val="22"/>
              </w:rPr>
            </w:pPr>
            <w:bookmarkStart w:id="77" w:name="RANGE!O186"/>
            <w:r w:rsidRPr="00846802">
              <w:rPr>
                <w:color w:val="000000"/>
                <w:sz w:val="22"/>
                <w:szCs w:val="22"/>
              </w:rPr>
              <w:t> </w:t>
            </w:r>
            <w:bookmarkEnd w:id="77"/>
          </w:p>
        </w:tc>
        <w:tc>
          <w:tcPr>
            <w:tcW w:w="262" w:type="dxa"/>
            <w:gridSpan w:val="3"/>
            <w:tcBorders>
              <w:top w:val="nil"/>
              <w:left w:val="nil"/>
              <w:bottom w:val="nil"/>
              <w:right w:val="single" w:sz="4" w:space="0" w:color="auto"/>
            </w:tcBorders>
            <w:shd w:val="clear" w:color="auto" w:fill="auto"/>
            <w:vAlign w:val="bottom"/>
            <w:hideMark/>
          </w:tcPr>
          <w:p w14:paraId="2D9BA9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BC4DE2B" w14:textId="77777777" w:rsidTr="00E35734">
        <w:trPr>
          <w:gridAfter w:val="2"/>
          <w:wAfter w:w="482" w:type="dxa"/>
          <w:trHeight w:val="300"/>
        </w:trPr>
        <w:tc>
          <w:tcPr>
            <w:tcW w:w="926"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2C0C98CE" w14:textId="77777777" w:rsidR="00E35734" w:rsidRPr="00846802" w:rsidRDefault="00E35734" w:rsidP="00F700C5">
            <w:pPr>
              <w:jc w:val="center"/>
              <w:rPr>
                <w:b/>
                <w:bCs/>
                <w:i/>
                <w:iCs/>
                <w:color w:val="000000"/>
                <w:sz w:val="20"/>
                <w:szCs w:val="20"/>
              </w:rPr>
            </w:pPr>
            <w:r w:rsidRPr="00846802">
              <w:rPr>
                <w:b/>
                <w:bCs/>
                <w:i/>
                <w:iCs/>
                <w:color w:val="000000"/>
                <w:sz w:val="20"/>
                <w:szCs w:val="20"/>
              </w:rPr>
              <w:t>13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ECFD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3C88E72A" w14:textId="77777777" w:rsidR="00E35734" w:rsidRPr="00846802" w:rsidRDefault="00E35734" w:rsidP="00F700C5">
            <w:pPr>
              <w:rPr>
                <w:color w:val="000000"/>
                <w:sz w:val="22"/>
                <w:szCs w:val="22"/>
              </w:rPr>
            </w:pPr>
            <w:r w:rsidRPr="00846802">
              <w:rPr>
                <w:color w:val="000000"/>
                <w:sz w:val="22"/>
                <w:szCs w:val="22"/>
              </w:rPr>
              <w:t>Проведение экспертизы ПСД</w:t>
            </w:r>
          </w:p>
        </w:tc>
        <w:tc>
          <w:tcPr>
            <w:tcW w:w="262" w:type="dxa"/>
            <w:gridSpan w:val="3"/>
            <w:tcBorders>
              <w:top w:val="nil"/>
              <w:left w:val="nil"/>
              <w:bottom w:val="nil"/>
              <w:right w:val="single" w:sz="4" w:space="0" w:color="auto"/>
            </w:tcBorders>
            <w:shd w:val="clear" w:color="000000" w:fill="FFFFFF"/>
            <w:vAlign w:val="bottom"/>
            <w:hideMark/>
          </w:tcPr>
          <w:p w14:paraId="6B1911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7C3EBB"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0A8BEB7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D517E3" w14:textId="77777777" w:rsidR="00E35734" w:rsidRPr="00846802" w:rsidRDefault="00E35734" w:rsidP="00F700C5">
            <w:pPr>
              <w:rPr>
                <w:i/>
                <w:iCs/>
                <w:color w:val="000000"/>
                <w:sz w:val="20"/>
                <w:szCs w:val="20"/>
              </w:rPr>
            </w:pPr>
            <w:r w:rsidRPr="00846802">
              <w:rPr>
                <w:i/>
                <w:iCs/>
                <w:color w:val="000000"/>
                <w:sz w:val="20"/>
                <w:szCs w:val="20"/>
              </w:rPr>
              <w:t>13.1.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E022944"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63F612AF" w14:textId="77777777" w:rsidR="00E35734" w:rsidRPr="00846802" w:rsidRDefault="00E35734" w:rsidP="00F700C5">
            <w:pPr>
              <w:jc w:val="center"/>
              <w:rPr>
                <w:color w:val="000000"/>
                <w:sz w:val="22"/>
                <w:szCs w:val="22"/>
              </w:rPr>
            </w:pPr>
            <w:bookmarkStart w:id="78" w:name="RANGE!O188"/>
            <w:r w:rsidRPr="00846802">
              <w:rPr>
                <w:color w:val="000000"/>
                <w:sz w:val="22"/>
                <w:szCs w:val="22"/>
              </w:rPr>
              <w:t> </w:t>
            </w:r>
            <w:bookmarkEnd w:id="78"/>
          </w:p>
        </w:tc>
        <w:tc>
          <w:tcPr>
            <w:tcW w:w="262" w:type="dxa"/>
            <w:gridSpan w:val="3"/>
            <w:tcBorders>
              <w:top w:val="nil"/>
              <w:left w:val="nil"/>
              <w:bottom w:val="nil"/>
              <w:right w:val="single" w:sz="4" w:space="0" w:color="auto"/>
            </w:tcBorders>
            <w:shd w:val="clear" w:color="000000" w:fill="FFFFFF"/>
            <w:vAlign w:val="bottom"/>
            <w:hideMark/>
          </w:tcPr>
          <w:p w14:paraId="72379C8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3BCD852"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6B7F708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1BFB" w14:textId="77777777" w:rsidR="00E35734" w:rsidRPr="00846802" w:rsidRDefault="00E35734" w:rsidP="00F700C5">
            <w:pPr>
              <w:rPr>
                <w:i/>
                <w:iCs/>
                <w:color w:val="000000"/>
                <w:sz w:val="20"/>
                <w:szCs w:val="20"/>
              </w:rPr>
            </w:pPr>
            <w:r w:rsidRPr="00846802">
              <w:rPr>
                <w:i/>
                <w:iCs/>
                <w:color w:val="000000"/>
                <w:sz w:val="20"/>
                <w:szCs w:val="20"/>
              </w:rPr>
              <w:t>13.2.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F5433BE"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Проводится экспертиза ПСД, договор на проведение </w:t>
            </w:r>
            <w:r>
              <w:rPr>
                <w:i/>
                <w:iCs/>
                <w:color w:val="000000"/>
                <w:sz w:val="20"/>
                <w:szCs w:val="20"/>
              </w:rPr>
              <w:t>экспертизы</w:t>
            </w:r>
            <w:r w:rsidRPr="00846802">
              <w:rPr>
                <w:i/>
                <w:iCs/>
                <w:color w:val="000000"/>
                <w:sz w:val="20"/>
                <w:szCs w:val="20"/>
              </w:rPr>
              <w:t xml:space="preserve">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C51C567" w14:textId="77777777" w:rsidR="00E35734" w:rsidRPr="00846802" w:rsidRDefault="00E35734" w:rsidP="00F700C5">
            <w:pPr>
              <w:jc w:val="center"/>
              <w:rPr>
                <w:color w:val="000000"/>
                <w:sz w:val="22"/>
                <w:szCs w:val="22"/>
              </w:rPr>
            </w:pPr>
            <w:bookmarkStart w:id="79" w:name="RANGE!O189"/>
            <w:r w:rsidRPr="00846802">
              <w:rPr>
                <w:color w:val="000000"/>
                <w:sz w:val="22"/>
                <w:szCs w:val="22"/>
              </w:rPr>
              <w:t> </w:t>
            </w:r>
            <w:bookmarkEnd w:id="79"/>
          </w:p>
        </w:tc>
        <w:tc>
          <w:tcPr>
            <w:tcW w:w="262" w:type="dxa"/>
            <w:gridSpan w:val="3"/>
            <w:tcBorders>
              <w:top w:val="nil"/>
              <w:left w:val="nil"/>
              <w:bottom w:val="nil"/>
              <w:right w:val="single" w:sz="4" w:space="0" w:color="auto"/>
            </w:tcBorders>
            <w:shd w:val="clear" w:color="000000" w:fill="FFFFFF"/>
            <w:vAlign w:val="bottom"/>
            <w:hideMark/>
          </w:tcPr>
          <w:p w14:paraId="680F084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2FF1C3" w14:textId="77777777" w:rsidTr="00E35734">
        <w:trPr>
          <w:gridAfter w:val="2"/>
          <w:wAfter w:w="482" w:type="dxa"/>
          <w:trHeight w:val="315"/>
        </w:trPr>
        <w:tc>
          <w:tcPr>
            <w:tcW w:w="926" w:type="dxa"/>
            <w:vMerge/>
            <w:tcBorders>
              <w:top w:val="nil"/>
              <w:left w:val="single" w:sz="4" w:space="0" w:color="auto"/>
              <w:bottom w:val="single" w:sz="8" w:space="0" w:color="000000"/>
              <w:right w:val="single" w:sz="4" w:space="0" w:color="auto"/>
            </w:tcBorders>
            <w:vAlign w:val="center"/>
            <w:hideMark/>
          </w:tcPr>
          <w:p w14:paraId="1EC37D6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AFD547" w14:textId="77777777" w:rsidR="00E35734" w:rsidRPr="00846802" w:rsidRDefault="00E35734" w:rsidP="00F700C5">
            <w:pPr>
              <w:rPr>
                <w:i/>
                <w:iCs/>
                <w:color w:val="000000"/>
                <w:sz w:val="20"/>
                <w:szCs w:val="20"/>
              </w:rPr>
            </w:pPr>
            <w:r w:rsidRPr="00846802">
              <w:rPr>
                <w:i/>
                <w:iCs/>
                <w:color w:val="000000"/>
                <w:sz w:val="20"/>
                <w:szCs w:val="20"/>
              </w:rPr>
              <w:t>13.3.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95E95A"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4"/>
            <w:tcBorders>
              <w:top w:val="nil"/>
              <w:left w:val="single" w:sz="4" w:space="0" w:color="auto"/>
              <w:bottom w:val="single" w:sz="8" w:space="0" w:color="auto"/>
              <w:right w:val="single" w:sz="8" w:space="0" w:color="auto"/>
            </w:tcBorders>
            <w:shd w:val="clear" w:color="000000" w:fill="FFFFCC"/>
            <w:vAlign w:val="center"/>
            <w:hideMark/>
          </w:tcPr>
          <w:p w14:paraId="6225CC07" w14:textId="77777777" w:rsidR="00E35734" w:rsidRPr="00846802" w:rsidRDefault="00E35734" w:rsidP="00F700C5">
            <w:pPr>
              <w:jc w:val="center"/>
              <w:rPr>
                <w:color w:val="000000"/>
                <w:sz w:val="22"/>
                <w:szCs w:val="22"/>
              </w:rPr>
            </w:pPr>
            <w:bookmarkStart w:id="80" w:name="RANGE!O190"/>
            <w:r w:rsidRPr="00846802">
              <w:rPr>
                <w:color w:val="000000"/>
                <w:sz w:val="22"/>
                <w:szCs w:val="22"/>
              </w:rPr>
              <w:t> </w:t>
            </w:r>
            <w:bookmarkEnd w:id="80"/>
          </w:p>
        </w:tc>
        <w:tc>
          <w:tcPr>
            <w:tcW w:w="262" w:type="dxa"/>
            <w:gridSpan w:val="3"/>
            <w:tcBorders>
              <w:top w:val="nil"/>
              <w:left w:val="nil"/>
              <w:bottom w:val="nil"/>
              <w:right w:val="single" w:sz="4" w:space="0" w:color="auto"/>
            </w:tcBorders>
            <w:shd w:val="clear" w:color="000000" w:fill="FFFFFF"/>
            <w:vAlign w:val="bottom"/>
            <w:hideMark/>
          </w:tcPr>
          <w:p w14:paraId="5F111A6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1ABC28" w14:textId="77777777" w:rsidTr="00E35734">
        <w:trPr>
          <w:gridAfter w:val="2"/>
          <w:wAfter w:w="482" w:type="dxa"/>
          <w:trHeight w:val="180"/>
        </w:trPr>
        <w:tc>
          <w:tcPr>
            <w:tcW w:w="10227" w:type="dxa"/>
            <w:gridSpan w:val="40"/>
            <w:tcBorders>
              <w:top w:val="single" w:sz="8" w:space="0" w:color="auto"/>
              <w:left w:val="single" w:sz="4" w:space="0" w:color="auto"/>
              <w:bottom w:val="single" w:sz="4" w:space="0" w:color="auto"/>
              <w:right w:val="nil"/>
            </w:tcBorders>
            <w:shd w:val="clear" w:color="000000" w:fill="FFFFFF"/>
            <w:noWrap/>
            <w:vAlign w:val="center"/>
            <w:hideMark/>
          </w:tcPr>
          <w:p w14:paraId="005A8CBA" w14:textId="77777777" w:rsidR="00E35734" w:rsidRPr="00846802" w:rsidRDefault="00E35734" w:rsidP="00F700C5">
            <w:pPr>
              <w:jc w:val="center"/>
              <w:rPr>
                <w:i/>
                <w:iCs/>
                <w:color w:val="000000"/>
                <w:sz w:val="20"/>
                <w:szCs w:val="20"/>
              </w:rPr>
            </w:pPr>
            <w:r w:rsidRPr="00846802">
              <w:rPr>
                <w:i/>
                <w:iCs/>
                <w:color w:val="000000"/>
                <w:sz w:val="20"/>
                <w:szCs w:val="20"/>
              </w:rPr>
              <w:t> </w:t>
            </w:r>
          </w:p>
        </w:tc>
        <w:tc>
          <w:tcPr>
            <w:tcW w:w="262" w:type="dxa"/>
            <w:gridSpan w:val="3"/>
            <w:tcBorders>
              <w:top w:val="nil"/>
              <w:left w:val="nil"/>
              <w:bottom w:val="single" w:sz="4" w:space="0" w:color="auto"/>
              <w:right w:val="single" w:sz="4" w:space="0" w:color="auto"/>
            </w:tcBorders>
            <w:shd w:val="clear" w:color="auto" w:fill="auto"/>
            <w:vAlign w:val="bottom"/>
            <w:hideMark/>
          </w:tcPr>
          <w:p w14:paraId="2CD5689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E88F052" w14:textId="77777777" w:rsidTr="00E35734">
        <w:trPr>
          <w:gridAfter w:val="3"/>
          <w:wAfter w:w="613" w:type="dxa"/>
          <w:trHeight w:val="315"/>
        </w:trPr>
        <w:tc>
          <w:tcPr>
            <w:tcW w:w="926" w:type="dxa"/>
            <w:tcBorders>
              <w:top w:val="single" w:sz="4" w:space="0" w:color="auto"/>
              <w:left w:val="nil"/>
              <w:bottom w:val="nil"/>
              <w:right w:val="nil"/>
            </w:tcBorders>
            <w:shd w:val="clear" w:color="000000" w:fill="FFFFFF"/>
            <w:vAlign w:val="bottom"/>
            <w:hideMark/>
          </w:tcPr>
          <w:p w14:paraId="26B11516" w14:textId="77777777" w:rsidR="00E35734" w:rsidRPr="00846802" w:rsidRDefault="00E35734" w:rsidP="00F700C5">
            <w:pPr>
              <w:rPr>
                <w:color w:val="000000"/>
                <w:sz w:val="22"/>
                <w:szCs w:val="22"/>
              </w:rPr>
            </w:pPr>
            <w:r w:rsidRPr="00846802">
              <w:rPr>
                <w:color w:val="000000"/>
                <w:sz w:val="22"/>
                <w:szCs w:val="22"/>
              </w:rPr>
              <w:t> </w:t>
            </w:r>
          </w:p>
        </w:tc>
        <w:tc>
          <w:tcPr>
            <w:tcW w:w="748" w:type="dxa"/>
            <w:tcBorders>
              <w:top w:val="single" w:sz="4" w:space="0" w:color="auto"/>
              <w:left w:val="nil"/>
              <w:bottom w:val="nil"/>
              <w:right w:val="nil"/>
            </w:tcBorders>
            <w:shd w:val="clear" w:color="000000" w:fill="FFFFFF"/>
            <w:vAlign w:val="bottom"/>
            <w:hideMark/>
          </w:tcPr>
          <w:p w14:paraId="7282BC90" w14:textId="77777777" w:rsidR="00E35734" w:rsidRPr="00846802" w:rsidRDefault="00E35734" w:rsidP="00F700C5">
            <w:pPr>
              <w:rPr>
                <w:color w:val="000000"/>
                <w:sz w:val="22"/>
                <w:szCs w:val="22"/>
              </w:rPr>
            </w:pPr>
            <w:r w:rsidRPr="00846802">
              <w:rPr>
                <w:color w:val="000000"/>
                <w:sz w:val="22"/>
                <w:szCs w:val="22"/>
              </w:rPr>
              <w:t> </w:t>
            </w:r>
          </w:p>
        </w:tc>
        <w:tc>
          <w:tcPr>
            <w:tcW w:w="4137" w:type="dxa"/>
            <w:gridSpan w:val="11"/>
            <w:tcBorders>
              <w:top w:val="single" w:sz="4" w:space="0" w:color="auto"/>
              <w:left w:val="nil"/>
              <w:bottom w:val="nil"/>
              <w:right w:val="nil"/>
            </w:tcBorders>
            <w:shd w:val="clear" w:color="000000" w:fill="FFFFFF"/>
            <w:noWrap/>
            <w:vAlign w:val="center"/>
            <w:hideMark/>
          </w:tcPr>
          <w:p w14:paraId="1C88DCC5" w14:textId="77777777" w:rsidR="00E35734" w:rsidRPr="00846802" w:rsidRDefault="00E35734" w:rsidP="00F700C5">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c>
          <w:tcPr>
            <w:tcW w:w="945" w:type="dxa"/>
            <w:gridSpan w:val="4"/>
            <w:tcBorders>
              <w:top w:val="single" w:sz="4" w:space="0" w:color="auto"/>
              <w:left w:val="nil"/>
              <w:bottom w:val="nil"/>
              <w:right w:val="nil"/>
            </w:tcBorders>
            <w:shd w:val="clear" w:color="000000" w:fill="FFFFFF"/>
            <w:noWrap/>
            <w:vAlign w:val="bottom"/>
            <w:hideMark/>
          </w:tcPr>
          <w:p w14:paraId="498A402A" w14:textId="77777777" w:rsidR="00E35734" w:rsidRPr="006703B8" w:rsidRDefault="00E35734" w:rsidP="00F700C5">
            <w:pPr>
              <w:rPr>
                <w:color w:val="000000"/>
                <w:sz w:val="22"/>
                <w:szCs w:val="22"/>
              </w:rPr>
            </w:pPr>
            <w:r w:rsidRPr="006703B8">
              <w:rPr>
                <w:color w:val="000000"/>
                <w:sz w:val="22"/>
                <w:szCs w:val="22"/>
              </w:rPr>
              <w:t> </w:t>
            </w:r>
          </w:p>
        </w:tc>
        <w:tc>
          <w:tcPr>
            <w:tcW w:w="618" w:type="dxa"/>
            <w:gridSpan w:val="6"/>
            <w:tcBorders>
              <w:top w:val="single" w:sz="4" w:space="0" w:color="auto"/>
              <w:left w:val="nil"/>
              <w:bottom w:val="nil"/>
              <w:right w:val="nil"/>
            </w:tcBorders>
            <w:shd w:val="clear" w:color="000000" w:fill="FFFFFF"/>
            <w:noWrap/>
            <w:vAlign w:val="bottom"/>
            <w:hideMark/>
          </w:tcPr>
          <w:p w14:paraId="57CC79DA" w14:textId="77777777" w:rsidR="00E35734" w:rsidRPr="006703B8" w:rsidRDefault="00E35734" w:rsidP="00F700C5">
            <w:pPr>
              <w:rPr>
                <w:color w:val="000000"/>
                <w:sz w:val="22"/>
                <w:szCs w:val="22"/>
              </w:rPr>
            </w:pPr>
            <w:r w:rsidRPr="006703B8">
              <w:rPr>
                <w:color w:val="000000"/>
                <w:sz w:val="22"/>
                <w:szCs w:val="22"/>
              </w:rPr>
              <w:t> </w:t>
            </w:r>
          </w:p>
        </w:tc>
        <w:tc>
          <w:tcPr>
            <w:tcW w:w="989" w:type="dxa"/>
            <w:gridSpan w:val="6"/>
            <w:tcBorders>
              <w:top w:val="single" w:sz="4" w:space="0" w:color="auto"/>
              <w:left w:val="nil"/>
              <w:bottom w:val="nil"/>
              <w:right w:val="nil"/>
            </w:tcBorders>
            <w:shd w:val="clear" w:color="000000" w:fill="FFFFFF"/>
            <w:noWrap/>
            <w:vAlign w:val="bottom"/>
            <w:hideMark/>
          </w:tcPr>
          <w:p w14:paraId="5A6B7DEE" w14:textId="77777777" w:rsidR="00E35734" w:rsidRPr="006703B8" w:rsidRDefault="00E35734" w:rsidP="00F700C5">
            <w:pPr>
              <w:rPr>
                <w:color w:val="000000"/>
                <w:sz w:val="22"/>
                <w:szCs w:val="22"/>
              </w:rPr>
            </w:pPr>
            <w:r w:rsidRPr="006703B8">
              <w:rPr>
                <w:color w:val="000000"/>
                <w:sz w:val="22"/>
                <w:szCs w:val="22"/>
              </w:rPr>
              <w:t> </w:t>
            </w:r>
          </w:p>
        </w:tc>
        <w:tc>
          <w:tcPr>
            <w:tcW w:w="1440" w:type="dxa"/>
            <w:gridSpan w:val="8"/>
            <w:tcBorders>
              <w:top w:val="single" w:sz="4" w:space="0" w:color="auto"/>
              <w:left w:val="nil"/>
              <w:bottom w:val="nil"/>
              <w:right w:val="nil"/>
            </w:tcBorders>
            <w:shd w:val="clear" w:color="000000" w:fill="FFFFFF"/>
            <w:noWrap/>
            <w:vAlign w:val="bottom"/>
            <w:hideMark/>
          </w:tcPr>
          <w:p w14:paraId="68CAF637" w14:textId="77777777" w:rsidR="00E35734" w:rsidRPr="006703B8" w:rsidRDefault="00E35734" w:rsidP="00F700C5">
            <w:pPr>
              <w:rPr>
                <w:color w:val="000000"/>
                <w:sz w:val="22"/>
                <w:szCs w:val="22"/>
              </w:rPr>
            </w:pPr>
            <w:r w:rsidRPr="006703B8">
              <w:rPr>
                <w:color w:val="000000"/>
                <w:sz w:val="22"/>
                <w:szCs w:val="22"/>
              </w:rPr>
              <w:t> </w:t>
            </w:r>
          </w:p>
        </w:tc>
        <w:tc>
          <w:tcPr>
            <w:tcW w:w="555" w:type="dxa"/>
            <w:gridSpan w:val="5"/>
            <w:tcBorders>
              <w:top w:val="single" w:sz="4" w:space="0" w:color="auto"/>
              <w:left w:val="nil"/>
              <w:bottom w:val="nil"/>
              <w:right w:val="nil"/>
            </w:tcBorders>
            <w:shd w:val="clear" w:color="000000" w:fill="FFFFFF"/>
            <w:noWrap/>
            <w:vAlign w:val="bottom"/>
            <w:hideMark/>
          </w:tcPr>
          <w:p w14:paraId="4D548541" w14:textId="77777777" w:rsidR="00E35734" w:rsidRPr="006703B8" w:rsidRDefault="00E35734" w:rsidP="00F700C5">
            <w:pPr>
              <w:rPr>
                <w:color w:val="000000"/>
                <w:sz w:val="22"/>
                <w:szCs w:val="22"/>
              </w:rPr>
            </w:pPr>
            <w:r w:rsidRPr="006703B8">
              <w:rPr>
                <w:color w:val="000000"/>
                <w:sz w:val="22"/>
                <w:szCs w:val="22"/>
              </w:rPr>
              <w:t> </w:t>
            </w:r>
          </w:p>
        </w:tc>
      </w:tr>
      <w:tr w:rsidR="00E35734" w:rsidRPr="00846802" w14:paraId="7AC1506A" w14:textId="77777777" w:rsidTr="00E35734">
        <w:trPr>
          <w:gridAfter w:val="2"/>
          <w:wAfter w:w="482" w:type="dxa"/>
          <w:trHeight w:val="540"/>
        </w:trPr>
        <w:tc>
          <w:tcPr>
            <w:tcW w:w="926" w:type="dxa"/>
            <w:tcBorders>
              <w:top w:val="nil"/>
              <w:left w:val="nil"/>
              <w:bottom w:val="nil"/>
              <w:right w:val="nil"/>
            </w:tcBorders>
            <w:shd w:val="clear" w:color="000000" w:fill="FFFFFF"/>
            <w:vAlign w:val="bottom"/>
            <w:hideMark/>
          </w:tcPr>
          <w:p w14:paraId="26784E3C" w14:textId="77777777" w:rsidR="00E35734" w:rsidRPr="00846802" w:rsidRDefault="00E35734" w:rsidP="00F700C5">
            <w:pPr>
              <w:rPr>
                <w:sz w:val="22"/>
                <w:szCs w:val="22"/>
              </w:rPr>
            </w:pPr>
            <w:r w:rsidRPr="00846802">
              <w:rPr>
                <w:sz w:val="22"/>
                <w:szCs w:val="22"/>
              </w:rPr>
              <w:t> </w:t>
            </w:r>
          </w:p>
        </w:tc>
        <w:tc>
          <w:tcPr>
            <w:tcW w:w="1480" w:type="dxa"/>
            <w:gridSpan w:val="2"/>
            <w:tcBorders>
              <w:top w:val="nil"/>
              <w:left w:val="nil"/>
              <w:bottom w:val="nil"/>
              <w:right w:val="nil"/>
            </w:tcBorders>
            <w:shd w:val="clear" w:color="000000" w:fill="FFFFCC"/>
            <w:vAlign w:val="bottom"/>
            <w:hideMark/>
          </w:tcPr>
          <w:p w14:paraId="705E2278" w14:textId="77777777" w:rsidR="00E35734" w:rsidRPr="00846802" w:rsidRDefault="00E35734" w:rsidP="00F700C5">
            <w:pPr>
              <w:jc w:val="center"/>
            </w:pPr>
            <w:r w:rsidRPr="00846802">
              <w:t xml:space="preserve"> </w:t>
            </w:r>
          </w:p>
        </w:tc>
        <w:tc>
          <w:tcPr>
            <w:tcW w:w="426" w:type="dxa"/>
            <w:tcBorders>
              <w:top w:val="nil"/>
              <w:left w:val="nil"/>
              <w:bottom w:val="nil"/>
              <w:right w:val="nil"/>
            </w:tcBorders>
            <w:shd w:val="clear" w:color="000000" w:fill="FFFFFF"/>
            <w:vAlign w:val="bottom"/>
            <w:hideMark/>
          </w:tcPr>
          <w:p w14:paraId="665D4B27" w14:textId="77777777" w:rsidR="00E35734" w:rsidRPr="00846802" w:rsidRDefault="00E35734" w:rsidP="00F700C5">
            <w:pPr>
              <w:rPr>
                <w:sz w:val="22"/>
                <w:szCs w:val="22"/>
              </w:rPr>
            </w:pPr>
            <w:r w:rsidRPr="00846802">
              <w:rPr>
                <w:sz w:val="22"/>
                <w:szCs w:val="22"/>
              </w:rPr>
              <w:t> </w:t>
            </w:r>
          </w:p>
        </w:tc>
        <w:tc>
          <w:tcPr>
            <w:tcW w:w="2272" w:type="dxa"/>
            <w:gridSpan w:val="8"/>
            <w:tcBorders>
              <w:top w:val="nil"/>
              <w:left w:val="nil"/>
              <w:bottom w:val="nil"/>
              <w:right w:val="nil"/>
            </w:tcBorders>
            <w:shd w:val="clear" w:color="000000" w:fill="FFFFFF"/>
            <w:vAlign w:val="bottom"/>
            <w:hideMark/>
          </w:tcPr>
          <w:p w14:paraId="24191739" w14:textId="77777777" w:rsidR="00E35734" w:rsidRPr="00846802" w:rsidRDefault="00E35734" w:rsidP="00F700C5">
            <w:pPr>
              <w:jc w:val="center"/>
              <w:rPr>
                <w:sz w:val="22"/>
                <w:szCs w:val="22"/>
              </w:rPr>
            </w:pPr>
            <w:r w:rsidRPr="00846802">
              <w:rPr>
                <w:sz w:val="22"/>
                <w:szCs w:val="22"/>
              </w:rPr>
              <w:t>___________________</w:t>
            </w:r>
          </w:p>
        </w:tc>
        <w:tc>
          <w:tcPr>
            <w:tcW w:w="707" w:type="dxa"/>
            <w:tcBorders>
              <w:top w:val="nil"/>
              <w:left w:val="nil"/>
              <w:bottom w:val="nil"/>
              <w:right w:val="nil"/>
            </w:tcBorders>
            <w:shd w:val="clear" w:color="000000" w:fill="FFFFFF"/>
            <w:vAlign w:val="bottom"/>
            <w:hideMark/>
          </w:tcPr>
          <w:p w14:paraId="719CA971" w14:textId="77777777" w:rsidR="00E35734" w:rsidRPr="00846802" w:rsidRDefault="00E35734" w:rsidP="00F700C5">
            <w:pPr>
              <w:rPr>
                <w:sz w:val="22"/>
                <w:szCs w:val="22"/>
              </w:rPr>
            </w:pPr>
            <w:r w:rsidRPr="00846802">
              <w:rPr>
                <w:sz w:val="22"/>
                <w:szCs w:val="22"/>
              </w:rPr>
              <w:t> </w:t>
            </w:r>
          </w:p>
        </w:tc>
        <w:tc>
          <w:tcPr>
            <w:tcW w:w="2410" w:type="dxa"/>
            <w:gridSpan w:val="14"/>
            <w:tcBorders>
              <w:top w:val="nil"/>
              <w:left w:val="nil"/>
              <w:bottom w:val="nil"/>
              <w:right w:val="nil"/>
            </w:tcBorders>
            <w:shd w:val="clear" w:color="000000" w:fill="FFFFCC"/>
            <w:vAlign w:val="bottom"/>
            <w:hideMark/>
          </w:tcPr>
          <w:p w14:paraId="221D35AF" w14:textId="77777777" w:rsidR="00E35734" w:rsidRPr="00846802" w:rsidRDefault="00E35734" w:rsidP="00F700C5">
            <w:pPr>
              <w:jc w:val="center"/>
              <w:rPr>
                <w:sz w:val="22"/>
                <w:szCs w:val="22"/>
              </w:rPr>
            </w:pPr>
            <w:r w:rsidRPr="00846802">
              <w:rPr>
                <w:sz w:val="22"/>
                <w:szCs w:val="22"/>
              </w:rPr>
              <w:t xml:space="preserve"> </w:t>
            </w:r>
          </w:p>
        </w:tc>
        <w:tc>
          <w:tcPr>
            <w:tcW w:w="1440" w:type="dxa"/>
            <w:gridSpan w:val="8"/>
            <w:tcBorders>
              <w:top w:val="nil"/>
              <w:left w:val="nil"/>
              <w:bottom w:val="nil"/>
              <w:right w:val="nil"/>
            </w:tcBorders>
            <w:shd w:val="clear" w:color="000000" w:fill="FFFFFF"/>
            <w:vAlign w:val="bottom"/>
            <w:hideMark/>
          </w:tcPr>
          <w:p w14:paraId="55A14820"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2758CD64"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14CC4009" w14:textId="77777777" w:rsidR="00E35734" w:rsidRPr="00846802" w:rsidRDefault="00E35734" w:rsidP="00F700C5">
            <w:pPr>
              <w:rPr>
                <w:sz w:val="22"/>
                <w:szCs w:val="22"/>
              </w:rPr>
            </w:pPr>
            <w:r w:rsidRPr="00846802">
              <w:rPr>
                <w:sz w:val="22"/>
                <w:szCs w:val="22"/>
              </w:rPr>
              <w:t> </w:t>
            </w:r>
          </w:p>
        </w:tc>
      </w:tr>
      <w:tr w:rsidR="00E35734" w:rsidRPr="00846802" w14:paraId="69049C58" w14:textId="77777777" w:rsidTr="00E35734">
        <w:trPr>
          <w:gridAfter w:val="2"/>
          <w:wAfter w:w="482" w:type="dxa"/>
          <w:trHeight w:val="600"/>
        </w:trPr>
        <w:tc>
          <w:tcPr>
            <w:tcW w:w="926" w:type="dxa"/>
            <w:tcBorders>
              <w:top w:val="nil"/>
              <w:left w:val="nil"/>
              <w:bottom w:val="nil"/>
              <w:right w:val="nil"/>
            </w:tcBorders>
            <w:shd w:val="clear" w:color="000000" w:fill="FFFFFF"/>
            <w:hideMark/>
          </w:tcPr>
          <w:p w14:paraId="6536E6B8" w14:textId="77777777" w:rsidR="00E35734" w:rsidRPr="00846802" w:rsidRDefault="00E35734" w:rsidP="00F700C5">
            <w:r w:rsidRPr="00846802">
              <w:t> </w:t>
            </w:r>
          </w:p>
        </w:tc>
        <w:tc>
          <w:tcPr>
            <w:tcW w:w="1480" w:type="dxa"/>
            <w:gridSpan w:val="2"/>
            <w:tcBorders>
              <w:top w:val="nil"/>
              <w:left w:val="nil"/>
              <w:bottom w:val="nil"/>
              <w:right w:val="nil"/>
            </w:tcBorders>
            <w:shd w:val="clear" w:color="000000" w:fill="FFFFFF"/>
            <w:hideMark/>
          </w:tcPr>
          <w:p w14:paraId="063E168F" w14:textId="77777777" w:rsidR="00E35734" w:rsidRPr="00846802" w:rsidRDefault="00E35734" w:rsidP="00F700C5">
            <w:pPr>
              <w:jc w:val="center"/>
            </w:pPr>
            <w:r w:rsidRPr="00846802">
              <w:t>(должность)</w:t>
            </w:r>
          </w:p>
        </w:tc>
        <w:tc>
          <w:tcPr>
            <w:tcW w:w="426" w:type="dxa"/>
            <w:tcBorders>
              <w:top w:val="nil"/>
              <w:left w:val="nil"/>
              <w:bottom w:val="nil"/>
              <w:right w:val="nil"/>
            </w:tcBorders>
            <w:shd w:val="clear" w:color="000000" w:fill="FFFFFF"/>
            <w:hideMark/>
          </w:tcPr>
          <w:p w14:paraId="16F42D24" w14:textId="77777777" w:rsidR="00E35734" w:rsidRPr="00846802" w:rsidRDefault="00E35734" w:rsidP="00F700C5">
            <w:r w:rsidRPr="00846802">
              <w:t> </w:t>
            </w:r>
          </w:p>
        </w:tc>
        <w:tc>
          <w:tcPr>
            <w:tcW w:w="2272" w:type="dxa"/>
            <w:gridSpan w:val="8"/>
            <w:tcBorders>
              <w:top w:val="nil"/>
              <w:left w:val="nil"/>
              <w:bottom w:val="nil"/>
              <w:right w:val="nil"/>
            </w:tcBorders>
            <w:shd w:val="clear" w:color="000000" w:fill="FFFFFF"/>
            <w:hideMark/>
          </w:tcPr>
          <w:p w14:paraId="3074729B" w14:textId="77777777" w:rsidR="00E35734" w:rsidRPr="00846802" w:rsidRDefault="00E35734" w:rsidP="00F700C5">
            <w:pPr>
              <w:jc w:val="center"/>
              <w:rPr>
                <w:sz w:val="22"/>
                <w:szCs w:val="22"/>
              </w:rPr>
            </w:pPr>
            <w:r w:rsidRPr="00846802">
              <w:rPr>
                <w:sz w:val="22"/>
                <w:szCs w:val="22"/>
              </w:rPr>
              <w:t>(подпись)</w:t>
            </w:r>
          </w:p>
        </w:tc>
        <w:tc>
          <w:tcPr>
            <w:tcW w:w="707" w:type="dxa"/>
            <w:tcBorders>
              <w:top w:val="nil"/>
              <w:left w:val="nil"/>
              <w:bottom w:val="nil"/>
              <w:right w:val="nil"/>
            </w:tcBorders>
            <w:shd w:val="clear" w:color="000000" w:fill="FFFFFF"/>
            <w:hideMark/>
          </w:tcPr>
          <w:p w14:paraId="7E5D6472" w14:textId="77777777" w:rsidR="00E35734" w:rsidRPr="00846802" w:rsidRDefault="00E35734" w:rsidP="00F700C5">
            <w:r w:rsidRPr="00846802">
              <w:t> </w:t>
            </w:r>
          </w:p>
        </w:tc>
        <w:tc>
          <w:tcPr>
            <w:tcW w:w="1421" w:type="dxa"/>
            <w:gridSpan w:val="8"/>
            <w:tcBorders>
              <w:top w:val="nil"/>
              <w:left w:val="nil"/>
              <w:bottom w:val="nil"/>
              <w:right w:val="nil"/>
            </w:tcBorders>
            <w:shd w:val="clear" w:color="000000" w:fill="FFFFFF"/>
            <w:hideMark/>
          </w:tcPr>
          <w:p w14:paraId="5FE355D5" w14:textId="77777777" w:rsidR="00E35734" w:rsidRPr="00846802" w:rsidRDefault="00E35734" w:rsidP="00F700C5">
            <w:pPr>
              <w:jc w:val="center"/>
              <w:rPr>
                <w:sz w:val="22"/>
                <w:szCs w:val="22"/>
              </w:rPr>
            </w:pPr>
            <w:r w:rsidRPr="00846802">
              <w:rPr>
                <w:sz w:val="22"/>
                <w:szCs w:val="22"/>
              </w:rPr>
              <w:t>(ФИО)</w:t>
            </w:r>
          </w:p>
        </w:tc>
        <w:tc>
          <w:tcPr>
            <w:tcW w:w="989" w:type="dxa"/>
            <w:gridSpan w:val="6"/>
            <w:tcBorders>
              <w:top w:val="nil"/>
              <w:left w:val="nil"/>
              <w:bottom w:val="nil"/>
              <w:right w:val="nil"/>
            </w:tcBorders>
            <w:shd w:val="clear" w:color="000000" w:fill="FFFFFF"/>
            <w:hideMark/>
          </w:tcPr>
          <w:p w14:paraId="2F60C64A" w14:textId="77777777" w:rsidR="00E35734" w:rsidRPr="00846802" w:rsidRDefault="00E35734" w:rsidP="00F700C5">
            <w:pPr>
              <w:rPr>
                <w:sz w:val="22"/>
                <w:szCs w:val="22"/>
              </w:rPr>
            </w:pPr>
            <w:r w:rsidRPr="00846802">
              <w:rPr>
                <w:sz w:val="22"/>
                <w:szCs w:val="22"/>
              </w:rPr>
              <w:t> </w:t>
            </w:r>
          </w:p>
        </w:tc>
        <w:tc>
          <w:tcPr>
            <w:tcW w:w="1440" w:type="dxa"/>
            <w:gridSpan w:val="8"/>
            <w:tcBorders>
              <w:top w:val="nil"/>
              <w:left w:val="nil"/>
              <w:bottom w:val="nil"/>
              <w:right w:val="nil"/>
            </w:tcBorders>
            <w:shd w:val="clear" w:color="000000" w:fill="FFFFFF"/>
            <w:vAlign w:val="bottom"/>
            <w:hideMark/>
          </w:tcPr>
          <w:p w14:paraId="2EA3CCAA"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5CEF700C"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68AA517A" w14:textId="77777777" w:rsidR="00E35734" w:rsidRPr="00846802" w:rsidRDefault="00E35734" w:rsidP="00F700C5">
            <w:pPr>
              <w:rPr>
                <w:sz w:val="22"/>
                <w:szCs w:val="22"/>
              </w:rPr>
            </w:pPr>
            <w:r w:rsidRPr="00846802">
              <w:rPr>
                <w:sz w:val="22"/>
                <w:szCs w:val="22"/>
              </w:rPr>
              <w:t> </w:t>
            </w:r>
          </w:p>
        </w:tc>
      </w:tr>
      <w:tr w:rsidR="00E35734" w:rsidRPr="00846802" w14:paraId="4C41646C" w14:textId="77777777" w:rsidTr="00E35734">
        <w:trPr>
          <w:trHeight w:val="315"/>
        </w:trPr>
        <w:tc>
          <w:tcPr>
            <w:tcW w:w="926" w:type="dxa"/>
            <w:tcBorders>
              <w:top w:val="nil"/>
              <w:left w:val="nil"/>
              <w:bottom w:val="nil"/>
              <w:right w:val="nil"/>
            </w:tcBorders>
            <w:shd w:val="clear" w:color="000000" w:fill="FFFFFF"/>
            <w:vAlign w:val="bottom"/>
            <w:hideMark/>
          </w:tcPr>
          <w:p w14:paraId="70EED2CD" w14:textId="77777777" w:rsidR="00E35734" w:rsidRPr="00846802" w:rsidRDefault="00E35734" w:rsidP="00F700C5">
            <w:pPr>
              <w:rPr>
                <w:sz w:val="22"/>
                <w:szCs w:val="22"/>
              </w:rPr>
            </w:pPr>
            <w:r w:rsidRPr="00846802">
              <w:rPr>
                <w:sz w:val="22"/>
                <w:szCs w:val="22"/>
              </w:rPr>
              <w:t> </w:t>
            </w:r>
          </w:p>
        </w:tc>
        <w:tc>
          <w:tcPr>
            <w:tcW w:w="2707" w:type="dxa"/>
            <w:gridSpan w:val="5"/>
            <w:tcBorders>
              <w:top w:val="nil"/>
              <w:left w:val="nil"/>
              <w:bottom w:val="nil"/>
              <w:right w:val="nil"/>
            </w:tcBorders>
            <w:shd w:val="clear" w:color="000000" w:fill="FFFFFF"/>
            <w:vAlign w:val="bottom"/>
            <w:hideMark/>
          </w:tcPr>
          <w:p w14:paraId="151A05D3" w14:textId="77777777" w:rsidR="00E35734" w:rsidRPr="00846802" w:rsidRDefault="00E35734" w:rsidP="00F700C5">
            <w:r w:rsidRPr="00846802">
              <w:t>МП (при наличии)</w:t>
            </w:r>
          </w:p>
        </w:tc>
        <w:tc>
          <w:tcPr>
            <w:tcW w:w="516" w:type="dxa"/>
            <w:tcBorders>
              <w:top w:val="nil"/>
              <w:left w:val="nil"/>
              <w:bottom w:val="nil"/>
              <w:right w:val="nil"/>
            </w:tcBorders>
            <w:shd w:val="clear" w:color="000000" w:fill="FFFFFF"/>
            <w:vAlign w:val="bottom"/>
            <w:hideMark/>
          </w:tcPr>
          <w:p w14:paraId="225E332A"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vAlign w:val="bottom"/>
            <w:hideMark/>
          </w:tcPr>
          <w:p w14:paraId="12DD9EFD"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vAlign w:val="bottom"/>
            <w:hideMark/>
          </w:tcPr>
          <w:p w14:paraId="5B290362" w14:textId="77777777" w:rsidR="00E35734" w:rsidRPr="00846802" w:rsidRDefault="00E35734" w:rsidP="00F700C5">
            <w:pPr>
              <w:rPr>
                <w:sz w:val="22"/>
                <w:szCs w:val="22"/>
              </w:rPr>
            </w:pPr>
            <w:r w:rsidRPr="00846802">
              <w:rPr>
                <w:sz w:val="22"/>
                <w:szCs w:val="22"/>
              </w:rPr>
              <w:t> </w:t>
            </w:r>
          </w:p>
        </w:tc>
        <w:tc>
          <w:tcPr>
            <w:tcW w:w="836" w:type="dxa"/>
            <w:gridSpan w:val="2"/>
            <w:tcBorders>
              <w:top w:val="nil"/>
              <w:left w:val="nil"/>
              <w:bottom w:val="nil"/>
              <w:right w:val="nil"/>
            </w:tcBorders>
            <w:shd w:val="clear" w:color="000000" w:fill="FFFFFF"/>
            <w:vAlign w:val="bottom"/>
            <w:hideMark/>
          </w:tcPr>
          <w:p w14:paraId="4F73BEA3" w14:textId="77777777" w:rsidR="00E35734" w:rsidRPr="00846802" w:rsidRDefault="00E35734" w:rsidP="00F700C5">
            <w:pPr>
              <w:rPr>
                <w:sz w:val="22"/>
                <w:szCs w:val="22"/>
              </w:rPr>
            </w:pPr>
            <w:r w:rsidRPr="00846802">
              <w:rPr>
                <w:sz w:val="22"/>
                <w:szCs w:val="22"/>
              </w:rPr>
              <w:t> </w:t>
            </w:r>
          </w:p>
        </w:tc>
        <w:tc>
          <w:tcPr>
            <w:tcW w:w="945" w:type="dxa"/>
            <w:gridSpan w:val="4"/>
            <w:tcBorders>
              <w:top w:val="nil"/>
              <w:left w:val="nil"/>
              <w:bottom w:val="nil"/>
              <w:right w:val="nil"/>
            </w:tcBorders>
            <w:shd w:val="clear" w:color="000000" w:fill="FFFFFF"/>
            <w:vAlign w:val="bottom"/>
            <w:hideMark/>
          </w:tcPr>
          <w:p w14:paraId="26654C9B" w14:textId="77777777" w:rsidR="00E35734" w:rsidRPr="00846802" w:rsidRDefault="00E35734" w:rsidP="00F700C5">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1738A489" w14:textId="77777777" w:rsidR="00E35734" w:rsidRPr="00846802" w:rsidRDefault="00E35734" w:rsidP="00F700C5">
            <w:pPr>
              <w:rPr>
                <w:sz w:val="22"/>
                <w:szCs w:val="22"/>
              </w:rPr>
            </w:pPr>
            <w:r w:rsidRPr="00846802">
              <w:rPr>
                <w:sz w:val="22"/>
                <w:szCs w:val="22"/>
              </w:rPr>
              <w:t> </w:t>
            </w:r>
          </w:p>
        </w:tc>
        <w:tc>
          <w:tcPr>
            <w:tcW w:w="668" w:type="dxa"/>
            <w:gridSpan w:val="6"/>
            <w:tcBorders>
              <w:top w:val="nil"/>
              <w:left w:val="nil"/>
              <w:bottom w:val="nil"/>
              <w:right w:val="nil"/>
            </w:tcBorders>
            <w:shd w:val="clear" w:color="000000" w:fill="FFFFFF"/>
            <w:vAlign w:val="bottom"/>
            <w:hideMark/>
          </w:tcPr>
          <w:p w14:paraId="730CE785" w14:textId="77777777" w:rsidR="00E35734" w:rsidRPr="00846802" w:rsidRDefault="00E35734" w:rsidP="00F700C5">
            <w:pPr>
              <w:rPr>
                <w:sz w:val="22"/>
                <w:szCs w:val="22"/>
              </w:rPr>
            </w:pPr>
            <w:r w:rsidRPr="00846802">
              <w:rPr>
                <w:sz w:val="22"/>
                <w:szCs w:val="22"/>
              </w:rPr>
              <w:t> </w:t>
            </w:r>
          </w:p>
        </w:tc>
        <w:tc>
          <w:tcPr>
            <w:tcW w:w="840" w:type="dxa"/>
            <w:gridSpan w:val="6"/>
            <w:tcBorders>
              <w:top w:val="nil"/>
              <w:left w:val="nil"/>
              <w:bottom w:val="nil"/>
              <w:right w:val="nil"/>
            </w:tcBorders>
            <w:shd w:val="clear" w:color="000000" w:fill="FFFFFF"/>
            <w:vAlign w:val="bottom"/>
            <w:hideMark/>
          </w:tcPr>
          <w:p w14:paraId="511ACBA8" w14:textId="77777777" w:rsidR="00E35734" w:rsidRPr="00846802" w:rsidRDefault="00E35734" w:rsidP="00F700C5">
            <w:r w:rsidRPr="00846802">
              <w:t> </w:t>
            </w:r>
          </w:p>
        </w:tc>
        <w:tc>
          <w:tcPr>
            <w:tcW w:w="1759" w:type="dxa"/>
            <w:gridSpan w:val="11"/>
            <w:tcBorders>
              <w:top w:val="nil"/>
              <w:left w:val="nil"/>
              <w:bottom w:val="nil"/>
              <w:right w:val="nil"/>
            </w:tcBorders>
            <w:shd w:val="clear" w:color="000000" w:fill="FFFFFF"/>
            <w:vAlign w:val="bottom"/>
            <w:hideMark/>
          </w:tcPr>
          <w:p w14:paraId="0C03CD11" w14:textId="77777777" w:rsidR="00E35734" w:rsidRPr="00846802" w:rsidRDefault="00E35734" w:rsidP="00F700C5">
            <w:r w:rsidRPr="00846802">
              <w:t> </w:t>
            </w:r>
          </w:p>
        </w:tc>
        <w:tc>
          <w:tcPr>
            <w:tcW w:w="236" w:type="dxa"/>
            <w:tcBorders>
              <w:top w:val="nil"/>
              <w:left w:val="nil"/>
              <w:bottom w:val="nil"/>
              <w:right w:val="nil"/>
            </w:tcBorders>
            <w:shd w:val="clear" w:color="000000" w:fill="FFFFFF"/>
            <w:vAlign w:val="bottom"/>
            <w:hideMark/>
          </w:tcPr>
          <w:p w14:paraId="08DEC146" w14:textId="77777777" w:rsidR="00E35734" w:rsidRPr="00846802" w:rsidRDefault="00E35734" w:rsidP="00F700C5">
            <w:pPr>
              <w:rPr>
                <w:sz w:val="22"/>
                <w:szCs w:val="22"/>
              </w:rPr>
            </w:pPr>
            <w:r w:rsidRPr="00846802">
              <w:rPr>
                <w:sz w:val="22"/>
                <w:szCs w:val="22"/>
              </w:rPr>
              <w:t> </w:t>
            </w:r>
          </w:p>
        </w:tc>
        <w:tc>
          <w:tcPr>
            <w:tcW w:w="246" w:type="dxa"/>
            <w:tcBorders>
              <w:top w:val="nil"/>
              <w:left w:val="nil"/>
              <w:bottom w:val="nil"/>
              <w:right w:val="nil"/>
            </w:tcBorders>
            <w:shd w:val="clear" w:color="000000" w:fill="FFFFFF"/>
            <w:vAlign w:val="bottom"/>
            <w:hideMark/>
          </w:tcPr>
          <w:p w14:paraId="64A94177" w14:textId="77777777" w:rsidR="00E35734" w:rsidRPr="00846802" w:rsidRDefault="00E35734" w:rsidP="00F700C5">
            <w:pPr>
              <w:rPr>
                <w:sz w:val="22"/>
                <w:szCs w:val="22"/>
              </w:rPr>
            </w:pPr>
            <w:r w:rsidRPr="00846802">
              <w:rPr>
                <w:sz w:val="22"/>
                <w:szCs w:val="22"/>
              </w:rPr>
              <w:t> </w:t>
            </w:r>
          </w:p>
        </w:tc>
      </w:tr>
      <w:tr w:rsidR="00E35734" w:rsidRPr="00846802" w14:paraId="3E9C8411" w14:textId="77777777" w:rsidTr="00E35734">
        <w:trPr>
          <w:trHeight w:val="315"/>
        </w:trPr>
        <w:tc>
          <w:tcPr>
            <w:tcW w:w="926" w:type="dxa"/>
            <w:tcBorders>
              <w:top w:val="nil"/>
              <w:left w:val="nil"/>
              <w:bottom w:val="nil"/>
              <w:right w:val="nil"/>
            </w:tcBorders>
            <w:shd w:val="clear" w:color="000000" w:fill="FFFFFF"/>
            <w:hideMark/>
          </w:tcPr>
          <w:p w14:paraId="03B6562F" w14:textId="77777777" w:rsidR="00E35734" w:rsidRPr="00846802" w:rsidRDefault="00E35734" w:rsidP="00F700C5">
            <w:r w:rsidRPr="00846802">
              <w:t> </w:t>
            </w:r>
          </w:p>
        </w:tc>
        <w:tc>
          <w:tcPr>
            <w:tcW w:w="2707" w:type="dxa"/>
            <w:gridSpan w:val="5"/>
            <w:tcBorders>
              <w:top w:val="nil"/>
              <w:left w:val="nil"/>
              <w:bottom w:val="nil"/>
              <w:right w:val="nil"/>
            </w:tcBorders>
            <w:shd w:val="clear" w:color="000000" w:fill="FFFFFF"/>
            <w:vAlign w:val="bottom"/>
            <w:hideMark/>
          </w:tcPr>
          <w:p w14:paraId="0514FF7A" w14:textId="77777777" w:rsidR="00E35734" w:rsidRPr="00846802" w:rsidRDefault="00E35734" w:rsidP="00F700C5">
            <w:r w:rsidRPr="00846802">
              <w:t> </w:t>
            </w:r>
          </w:p>
        </w:tc>
        <w:tc>
          <w:tcPr>
            <w:tcW w:w="516" w:type="dxa"/>
            <w:tcBorders>
              <w:top w:val="nil"/>
              <w:left w:val="nil"/>
              <w:bottom w:val="nil"/>
              <w:right w:val="nil"/>
            </w:tcBorders>
            <w:shd w:val="clear" w:color="000000" w:fill="FFFFFF"/>
            <w:hideMark/>
          </w:tcPr>
          <w:p w14:paraId="119999DB"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hideMark/>
          </w:tcPr>
          <w:p w14:paraId="4CB01251"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hideMark/>
          </w:tcPr>
          <w:p w14:paraId="19BB8A44" w14:textId="77777777" w:rsidR="00E35734" w:rsidRPr="00846802" w:rsidRDefault="00E35734" w:rsidP="00F700C5">
            <w:r w:rsidRPr="00846802">
              <w:t> </w:t>
            </w:r>
          </w:p>
        </w:tc>
        <w:tc>
          <w:tcPr>
            <w:tcW w:w="836" w:type="dxa"/>
            <w:gridSpan w:val="2"/>
            <w:tcBorders>
              <w:top w:val="nil"/>
              <w:left w:val="nil"/>
              <w:bottom w:val="nil"/>
              <w:right w:val="nil"/>
            </w:tcBorders>
            <w:shd w:val="clear" w:color="000000" w:fill="FFFFFF"/>
            <w:hideMark/>
          </w:tcPr>
          <w:p w14:paraId="4AB40834" w14:textId="77777777" w:rsidR="00E35734" w:rsidRPr="00846802" w:rsidRDefault="00E35734" w:rsidP="00F700C5">
            <w:r w:rsidRPr="00846802">
              <w:t> </w:t>
            </w:r>
          </w:p>
        </w:tc>
        <w:tc>
          <w:tcPr>
            <w:tcW w:w="945" w:type="dxa"/>
            <w:gridSpan w:val="4"/>
            <w:tcBorders>
              <w:top w:val="nil"/>
              <w:left w:val="nil"/>
              <w:bottom w:val="nil"/>
              <w:right w:val="nil"/>
            </w:tcBorders>
            <w:shd w:val="clear" w:color="000000" w:fill="FFFFFF"/>
            <w:hideMark/>
          </w:tcPr>
          <w:p w14:paraId="77AB80E3" w14:textId="77777777" w:rsidR="00E35734" w:rsidRPr="00846802" w:rsidRDefault="00E35734" w:rsidP="00F700C5">
            <w:r w:rsidRPr="00846802">
              <w:t> </w:t>
            </w:r>
          </w:p>
        </w:tc>
        <w:tc>
          <w:tcPr>
            <w:tcW w:w="3733" w:type="dxa"/>
            <w:gridSpan w:val="26"/>
            <w:tcBorders>
              <w:top w:val="nil"/>
              <w:left w:val="nil"/>
              <w:bottom w:val="nil"/>
              <w:right w:val="nil"/>
            </w:tcBorders>
            <w:shd w:val="clear" w:color="000000" w:fill="FFFFCC"/>
            <w:noWrap/>
            <w:vAlign w:val="bottom"/>
            <w:hideMark/>
          </w:tcPr>
          <w:p w14:paraId="097C880B" w14:textId="77777777" w:rsidR="00E35734" w:rsidRPr="00846802" w:rsidRDefault="00E35734" w:rsidP="00F700C5">
            <w:pPr>
              <w:jc w:val="right"/>
            </w:pPr>
            <w:r w:rsidRPr="00846802">
              <w:t>20</w:t>
            </w:r>
            <w:r>
              <w:t>_</w:t>
            </w:r>
            <w:r w:rsidRPr="00846802">
              <w:t>__г.</w:t>
            </w:r>
          </w:p>
        </w:tc>
        <w:tc>
          <w:tcPr>
            <w:tcW w:w="236" w:type="dxa"/>
            <w:tcBorders>
              <w:top w:val="nil"/>
              <w:left w:val="nil"/>
              <w:bottom w:val="nil"/>
              <w:right w:val="nil"/>
            </w:tcBorders>
            <w:shd w:val="clear" w:color="000000" w:fill="FFFFFF"/>
            <w:noWrap/>
            <w:vAlign w:val="bottom"/>
            <w:hideMark/>
          </w:tcPr>
          <w:p w14:paraId="097BBFFA" w14:textId="77777777" w:rsidR="00E35734" w:rsidRPr="00846802" w:rsidRDefault="00E35734" w:rsidP="00F700C5">
            <w:r w:rsidRPr="00846802">
              <w:t> </w:t>
            </w:r>
          </w:p>
        </w:tc>
        <w:tc>
          <w:tcPr>
            <w:tcW w:w="246" w:type="dxa"/>
            <w:tcBorders>
              <w:top w:val="nil"/>
              <w:left w:val="nil"/>
              <w:bottom w:val="nil"/>
              <w:right w:val="nil"/>
            </w:tcBorders>
            <w:shd w:val="clear" w:color="000000" w:fill="FFFFFF"/>
            <w:vAlign w:val="bottom"/>
            <w:hideMark/>
          </w:tcPr>
          <w:p w14:paraId="6B809337" w14:textId="77777777" w:rsidR="00E35734" w:rsidRPr="00846802" w:rsidRDefault="00E35734" w:rsidP="00F700C5">
            <w:pPr>
              <w:rPr>
                <w:sz w:val="22"/>
                <w:szCs w:val="22"/>
              </w:rPr>
            </w:pPr>
            <w:r w:rsidRPr="00846802">
              <w:rPr>
                <w:sz w:val="22"/>
                <w:szCs w:val="22"/>
              </w:rPr>
              <w:t> </w:t>
            </w:r>
          </w:p>
        </w:tc>
      </w:tr>
      <w:tr w:rsidR="00E35734" w:rsidRPr="00846802" w14:paraId="068A1DCA" w14:textId="77777777" w:rsidTr="00E35734">
        <w:trPr>
          <w:gridAfter w:val="2"/>
          <w:wAfter w:w="482" w:type="dxa"/>
          <w:trHeight w:val="690"/>
        </w:trPr>
        <w:tc>
          <w:tcPr>
            <w:tcW w:w="10227" w:type="dxa"/>
            <w:gridSpan w:val="40"/>
            <w:tcBorders>
              <w:top w:val="nil"/>
              <w:left w:val="nil"/>
              <w:bottom w:val="nil"/>
              <w:right w:val="nil"/>
            </w:tcBorders>
            <w:shd w:val="clear" w:color="000000" w:fill="FFFFFF"/>
            <w:vAlign w:val="bottom"/>
            <w:hideMark/>
          </w:tcPr>
          <w:p w14:paraId="158346FC" w14:textId="77777777" w:rsidR="00E35734" w:rsidRPr="00846802" w:rsidRDefault="00E35734" w:rsidP="00F700C5">
            <w:pPr>
              <w:rPr>
                <w:b/>
                <w:bCs/>
                <w:color w:val="000000"/>
              </w:rPr>
            </w:pPr>
            <w:r w:rsidRPr="00846802">
              <w:rPr>
                <w:b/>
                <w:bCs/>
                <w:color w:val="000000"/>
              </w:rPr>
              <w:t> </w:t>
            </w:r>
          </w:p>
        </w:tc>
        <w:tc>
          <w:tcPr>
            <w:tcW w:w="262" w:type="dxa"/>
            <w:gridSpan w:val="3"/>
            <w:tcBorders>
              <w:top w:val="nil"/>
              <w:left w:val="nil"/>
              <w:bottom w:val="nil"/>
              <w:right w:val="nil"/>
            </w:tcBorders>
            <w:shd w:val="clear" w:color="auto" w:fill="auto"/>
            <w:vAlign w:val="bottom"/>
            <w:hideMark/>
          </w:tcPr>
          <w:p w14:paraId="6846FDF9" w14:textId="77777777" w:rsidR="00E35734" w:rsidRPr="00846802" w:rsidRDefault="00E35734" w:rsidP="00F700C5">
            <w:pPr>
              <w:rPr>
                <w:b/>
                <w:bCs/>
                <w:color w:val="000000"/>
              </w:rPr>
            </w:pPr>
          </w:p>
        </w:tc>
      </w:tr>
    </w:tbl>
    <w:p w14:paraId="7BA58A2C" w14:textId="77777777" w:rsidR="008D5DC3" w:rsidRPr="00846802" w:rsidRDefault="008D5DC3" w:rsidP="008D5DC3">
      <w:pPr>
        <w:pStyle w:val="a1"/>
        <w:spacing w:before="0" w:after="0" w:line="240" w:lineRule="auto"/>
        <w:ind w:firstLine="709"/>
        <w:jc w:val="center"/>
        <w:rPr>
          <w:lang w:val="ru-RU"/>
        </w:rPr>
      </w:pPr>
    </w:p>
    <w:p w14:paraId="18B2B83E" w14:textId="77777777" w:rsidR="008D5DC3" w:rsidRPr="00846802" w:rsidRDefault="008D5DC3" w:rsidP="008D5DC3">
      <w:pPr>
        <w:pStyle w:val="a1"/>
        <w:spacing w:before="0" w:after="0" w:line="240" w:lineRule="auto"/>
        <w:ind w:firstLine="709"/>
        <w:jc w:val="center"/>
        <w:rPr>
          <w:lang w:val="ru-RU"/>
        </w:rPr>
      </w:pPr>
    </w:p>
    <w:p w14:paraId="1B52D88D" w14:textId="77777777" w:rsidR="008D5DC3" w:rsidRPr="00846802" w:rsidRDefault="008D5DC3" w:rsidP="008D5DC3">
      <w:pPr>
        <w:pStyle w:val="a1"/>
        <w:spacing w:before="0" w:after="0" w:line="240" w:lineRule="auto"/>
        <w:ind w:firstLine="709"/>
        <w:jc w:val="center"/>
        <w:rPr>
          <w:lang w:val="ru-RU"/>
        </w:rPr>
      </w:pPr>
    </w:p>
    <w:p w14:paraId="544A4B46" w14:textId="77777777" w:rsidR="008D5DC3" w:rsidRPr="00846802" w:rsidRDefault="008D5DC3" w:rsidP="008D5DC3">
      <w:pPr>
        <w:pStyle w:val="a1"/>
        <w:spacing w:before="0" w:after="0" w:line="240" w:lineRule="auto"/>
        <w:ind w:firstLine="709"/>
        <w:jc w:val="center"/>
        <w:rPr>
          <w:lang w:val="ru-RU"/>
        </w:rPr>
      </w:pPr>
    </w:p>
    <w:p w14:paraId="4136A328" w14:textId="77777777" w:rsidR="008D5DC3" w:rsidRPr="00846802" w:rsidRDefault="008D5DC3" w:rsidP="008D5DC3">
      <w:pPr>
        <w:pStyle w:val="a1"/>
        <w:spacing w:before="0" w:after="0" w:line="240" w:lineRule="auto"/>
        <w:ind w:firstLine="709"/>
        <w:jc w:val="center"/>
        <w:rPr>
          <w:lang w:val="ru-RU"/>
        </w:rPr>
      </w:pPr>
    </w:p>
    <w:p w14:paraId="681E107E" w14:textId="77777777" w:rsidR="004764EA" w:rsidRDefault="008D5DC3" w:rsidP="008D5DC3">
      <w:pPr>
        <w:pStyle w:val="a1"/>
        <w:spacing w:before="0" w:after="0" w:line="240" w:lineRule="auto"/>
        <w:rPr>
          <w:lang w:val="ru-RU"/>
        </w:rPr>
        <w:sectPr w:rsidR="004764EA" w:rsidSect="008D5DC3">
          <w:pgSz w:w="11907" w:h="16840" w:code="9"/>
          <w:pgMar w:top="1134" w:right="851" w:bottom="851" w:left="1418" w:header="720" w:footer="198" w:gutter="0"/>
          <w:cols w:space="720"/>
          <w:titlePg/>
          <w:docGrid w:linePitch="326"/>
        </w:sectPr>
      </w:pPr>
      <w:r w:rsidRPr="00846802">
        <w:rPr>
          <w:lang w:val="ru-RU"/>
        </w:rPr>
        <w:br w:type="page"/>
      </w:r>
    </w:p>
    <w:tbl>
      <w:tblPr>
        <w:tblW w:w="15997" w:type="dxa"/>
        <w:tblInd w:w="426" w:type="dxa"/>
        <w:tblLayout w:type="fixed"/>
        <w:tblLook w:val="04A0" w:firstRow="1" w:lastRow="0" w:firstColumn="1" w:lastColumn="0" w:noHBand="0" w:noVBand="1"/>
      </w:tblPr>
      <w:tblGrid>
        <w:gridCol w:w="1263"/>
        <w:gridCol w:w="294"/>
        <w:gridCol w:w="542"/>
        <w:gridCol w:w="70"/>
        <w:gridCol w:w="613"/>
        <w:gridCol w:w="75"/>
        <w:gridCol w:w="26"/>
        <w:gridCol w:w="488"/>
        <w:gridCol w:w="26"/>
        <w:gridCol w:w="594"/>
        <w:gridCol w:w="25"/>
        <w:gridCol w:w="543"/>
        <w:gridCol w:w="24"/>
        <w:gridCol w:w="47"/>
        <w:gridCol w:w="500"/>
        <w:gridCol w:w="23"/>
        <w:gridCol w:w="91"/>
        <w:gridCol w:w="401"/>
        <w:gridCol w:w="22"/>
        <w:gridCol w:w="191"/>
        <w:gridCol w:w="358"/>
        <w:gridCol w:w="21"/>
        <w:gridCol w:w="235"/>
        <w:gridCol w:w="268"/>
        <w:gridCol w:w="20"/>
        <w:gridCol w:w="326"/>
        <w:gridCol w:w="204"/>
        <w:gridCol w:w="19"/>
        <w:gridCol w:w="391"/>
        <w:gridCol w:w="147"/>
        <w:gridCol w:w="18"/>
        <w:gridCol w:w="53"/>
        <w:gridCol w:w="396"/>
        <w:gridCol w:w="61"/>
        <w:gridCol w:w="10"/>
        <w:gridCol w:w="543"/>
        <w:gridCol w:w="43"/>
        <w:gridCol w:w="9"/>
        <w:gridCol w:w="562"/>
        <w:gridCol w:w="512"/>
        <w:gridCol w:w="102"/>
        <w:gridCol w:w="18"/>
        <w:gridCol w:w="596"/>
        <w:gridCol w:w="614"/>
        <w:gridCol w:w="614"/>
        <w:gridCol w:w="614"/>
        <w:gridCol w:w="614"/>
        <w:gridCol w:w="614"/>
        <w:gridCol w:w="614"/>
        <w:gridCol w:w="122"/>
        <w:gridCol w:w="869"/>
        <w:gridCol w:w="552"/>
      </w:tblGrid>
      <w:tr w:rsidR="004764EA" w:rsidRPr="00846802" w14:paraId="0FC8F5D4" w14:textId="77777777" w:rsidTr="00D43617">
        <w:trPr>
          <w:gridAfter w:val="3"/>
          <w:wAfter w:w="1543" w:type="dxa"/>
          <w:trHeight w:val="300"/>
        </w:trPr>
        <w:tc>
          <w:tcPr>
            <w:tcW w:w="14454" w:type="dxa"/>
            <w:gridSpan w:val="49"/>
            <w:shd w:val="clear" w:color="000000" w:fill="FFFFFF"/>
            <w:hideMark/>
          </w:tcPr>
          <w:p w14:paraId="646B9F3E" w14:textId="77777777" w:rsidR="004764EA" w:rsidRPr="00846802" w:rsidRDefault="004764EA" w:rsidP="008D5DC3">
            <w:pPr>
              <w:jc w:val="right"/>
              <w:rPr>
                <w:color w:val="000000"/>
                <w:sz w:val="16"/>
                <w:szCs w:val="16"/>
              </w:rPr>
            </w:pPr>
            <w:bookmarkStart w:id="81" w:name="RANGE!A1:V34"/>
            <w:r w:rsidRPr="00846802">
              <w:rPr>
                <w:color w:val="000000"/>
                <w:sz w:val="16"/>
                <w:szCs w:val="16"/>
              </w:rPr>
              <w:t> </w:t>
            </w:r>
            <w:bookmarkEnd w:id="81"/>
          </w:p>
        </w:tc>
      </w:tr>
      <w:tr w:rsidR="004764EA" w:rsidRPr="00846802" w14:paraId="1FDAB2CB" w14:textId="77777777" w:rsidTr="00D43617">
        <w:trPr>
          <w:gridAfter w:val="3"/>
          <w:wAfter w:w="1543" w:type="dxa"/>
          <w:trHeight w:val="315"/>
        </w:trPr>
        <w:tc>
          <w:tcPr>
            <w:tcW w:w="14454" w:type="dxa"/>
            <w:gridSpan w:val="49"/>
            <w:shd w:val="clear" w:color="000000" w:fill="FFFFFF"/>
            <w:vAlign w:val="center"/>
            <w:hideMark/>
          </w:tcPr>
          <w:p w14:paraId="2B8B7380" w14:textId="77777777" w:rsidR="004764EA" w:rsidRPr="00EB1D56" w:rsidRDefault="004764EA" w:rsidP="008D5DC3">
            <w:pPr>
              <w:jc w:val="center"/>
              <w:rPr>
                <w:b/>
                <w:bCs/>
                <w:color w:val="000000"/>
                <w:szCs w:val="18"/>
              </w:rPr>
            </w:pPr>
            <w:r w:rsidRPr="00EB1D56">
              <w:rPr>
                <w:b/>
                <w:bCs/>
                <w:color w:val="000000"/>
                <w:szCs w:val="18"/>
              </w:rPr>
              <w:t>График реализации Инвестиционного проекта</w:t>
            </w:r>
          </w:p>
        </w:tc>
      </w:tr>
      <w:tr w:rsidR="004764EA" w:rsidRPr="00846802" w14:paraId="29D1FAD7" w14:textId="77777777" w:rsidTr="00D43617">
        <w:trPr>
          <w:gridAfter w:val="3"/>
          <w:wAfter w:w="1543" w:type="dxa"/>
          <w:trHeight w:val="300"/>
        </w:trPr>
        <w:tc>
          <w:tcPr>
            <w:tcW w:w="14454" w:type="dxa"/>
            <w:gridSpan w:val="49"/>
            <w:shd w:val="clear" w:color="auto" w:fill="auto"/>
            <w:noWrap/>
            <w:vAlign w:val="bottom"/>
            <w:hideMark/>
          </w:tcPr>
          <w:p w14:paraId="2409DF8D" w14:textId="77777777" w:rsidR="004764EA" w:rsidRPr="00EB1D56" w:rsidRDefault="004764EA" w:rsidP="008D5DC3">
            <w:pPr>
              <w:jc w:val="center"/>
              <w:rPr>
                <w:szCs w:val="18"/>
              </w:rPr>
            </w:pPr>
            <w:r w:rsidRPr="00EB1D56">
              <w:rPr>
                <w:i/>
                <w:iCs/>
                <w:color w:val="000000"/>
                <w:szCs w:val="18"/>
              </w:rPr>
              <w:t xml:space="preserve">(расшифровка по этапам </w:t>
            </w:r>
            <w:r w:rsidRPr="00EB1D56">
              <w:rPr>
                <w:i/>
                <w:iCs/>
                <w:color w:val="000000"/>
                <w:szCs w:val="18"/>
                <w:u w:val="single"/>
              </w:rPr>
              <w:t>от прединвестиционной стадии до выхода производства на полную проектируемую мощность</w:t>
            </w:r>
            <w:r w:rsidRPr="00EB1D56">
              <w:rPr>
                <w:i/>
                <w:iCs/>
                <w:color w:val="000000"/>
                <w:szCs w:val="18"/>
              </w:rPr>
              <w:t>)</w:t>
            </w:r>
          </w:p>
        </w:tc>
      </w:tr>
      <w:tr w:rsidR="004638D2" w:rsidRPr="00846802" w14:paraId="146E6523" w14:textId="77777777" w:rsidTr="009046DA">
        <w:trPr>
          <w:trHeight w:val="135"/>
        </w:trPr>
        <w:tc>
          <w:tcPr>
            <w:tcW w:w="1263" w:type="dxa"/>
            <w:tcBorders>
              <w:top w:val="nil"/>
              <w:left w:val="nil"/>
              <w:bottom w:val="nil"/>
              <w:right w:val="nil"/>
            </w:tcBorders>
            <w:shd w:val="clear" w:color="000000" w:fill="FFFFFF"/>
            <w:noWrap/>
            <w:vAlign w:val="bottom"/>
            <w:hideMark/>
          </w:tcPr>
          <w:p w14:paraId="7790E30B" w14:textId="77777777" w:rsidR="004764EA" w:rsidRPr="006703B8" w:rsidRDefault="004764EA" w:rsidP="008D5DC3">
            <w:pPr>
              <w:rPr>
                <w:color w:val="000000"/>
                <w:sz w:val="16"/>
                <w:szCs w:val="16"/>
              </w:rPr>
            </w:pPr>
            <w:r w:rsidRPr="006703B8">
              <w:rPr>
                <w:color w:val="000000"/>
                <w:sz w:val="16"/>
                <w:szCs w:val="16"/>
              </w:rPr>
              <w:t> </w:t>
            </w:r>
          </w:p>
        </w:tc>
        <w:tc>
          <w:tcPr>
            <w:tcW w:w="836" w:type="dxa"/>
            <w:gridSpan w:val="2"/>
            <w:tcBorders>
              <w:top w:val="nil"/>
              <w:left w:val="nil"/>
              <w:bottom w:val="nil"/>
              <w:right w:val="nil"/>
            </w:tcBorders>
            <w:shd w:val="clear" w:color="000000" w:fill="FFFFFF"/>
            <w:noWrap/>
            <w:vAlign w:val="bottom"/>
            <w:hideMark/>
          </w:tcPr>
          <w:p w14:paraId="0C630E24" w14:textId="77777777" w:rsidR="004764EA" w:rsidRPr="006703B8" w:rsidRDefault="004764EA" w:rsidP="008D5DC3">
            <w:pPr>
              <w:rPr>
                <w:color w:val="000000"/>
                <w:sz w:val="16"/>
                <w:szCs w:val="16"/>
              </w:rPr>
            </w:pPr>
            <w:r w:rsidRPr="006703B8">
              <w:rPr>
                <w:color w:val="000000"/>
                <w:sz w:val="16"/>
                <w:szCs w:val="16"/>
              </w:rPr>
              <w:t> </w:t>
            </w:r>
          </w:p>
        </w:tc>
        <w:tc>
          <w:tcPr>
            <w:tcW w:w="758" w:type="dxa"/>
            <w:gridSpan w:val="3"/>
            <w:tcBorders>
              <w:top w:val="nil"/>
              <w:left w:val="nil"/>
              <w:bottom w:val="nil"/>
              <w:right w:val="nil"/>
            </w:tcBorders>
            <w:shd w:val="clear" w:color="000000" w:fill="FFFFFF"/>
            <w:noWrap/>
            <w:vAlign w:val="bottom"/>
            <w:hideMark/>
          </w:tcPr>
          <w:p w14:paraId="4F223958" w14:textId="77777777" w:rsidR="004764EA" w:rsidRPr="006703B8" w:rsidRDefault="004764EA" w:rsidP="008D5DC3">
            <w:pPr>
              <w:rPr>
                <w:b/>
                <w:bCs/>
                <w:color w:val="000000"/>
                <w:sz w:val="16"/>
                <w:szCs w:val="16"/>
              </w:rPr>
            </w:pPr>
            <w:r w:rsidRPr="006703B8">
              <w:rPr>
                <w:b/>
                <w:bCs/>
                <w:color w:val="000000"/>
                <w:sz w:val="16"/>
                <w:szCs w:val="16"/>
              </w:rPr>
              <w:t> </w:t>
            </w:r>
          </w:p>
        </w:tc>
        <w:tc>
          <w:tcPr>
            <w:tcW w:w="514" w:type="dxa"/>
            <w:gridSpan w:val="2"/>
            <w:tcBorders>
              <w:top w:val="nil"/>
              <w:left w:val="nil"/>
              <w:bottom w:val="nil"/>
              <w:right w:val="nil"/>
            </w:tcBorders>
            <w:shd w:val="clear" w:color="000000" w:fill="FFFFFF"/>
            <w:noWrap/>
            <w:vAlign w:val="bottom"/>
            <w:hideMark/>
          </w:tcPr>
          <w:p w14:paraId="6EFEBCA2" w14:textId="77777777" w:rsidR="004764EA" w:rsidRPr="006703B8" w:rsidRDefault="004764EA" w:rsidP="008D5DC3">
            <w:pPr>
              <w:rPr>
                <w:color w:val="000000"/>
                <w:sz w:val="16"/>
                <w:szCs w:val="16"/>
              </w:rPr>
            </w:pPr>
            <w:r w:rsidRPr="006703B8">
              <w:rPr>
                <w:color w:val="000000"/>
                <w:sz w:val="16"/>
                <w:szCs w:val="16"/>
              </w:rPr>
              <w:t> </w:t>
            </w:r>
          </w:p>
        </w:tc>
        <w:tc>
          <w:tcPr>
            <w:tcW w:w="620" w:type="dxa"/>
            <w:gridSpan w:val="2"/>
            <w:tcBorders>
              <w:top w:val="nil"/>
              <w:left w:val="nil"/>
              <w:bottom w:val="nil"/>
              <w:right w:val="nil"/>
            </w:tcBorders>
            <w:shd w:val="clear" w:color="000000" w:fill="FFFFFF"/>
            <w:noWrap/>
            <w:vAlign w:val="bottom"/>
            <w:hideMark/>
          </w:tcPr>
          <w:p w14:paraId="3D97809F" w14:textId="77777777" w:rsidR="004764EA" w:rsidRPr="006703B8" w:rsidRDefault="004764EA" w:rsidP="008D5DC3">
            <w:pPr>
              <w:rPr>
                <w:color w:val="000000"/>
                <w:sz w:val="16"/>
                <w:szCs w:val="16"/>
              </w:rPr>
            </w:pPr>
            <w:r w:rsidRPr="006703B8">
              <w:rPr>
                <w:color w:val="000000"/>
                <w:sz w:val="16"/>
                <w:szCs w:val="16"/>
              </w:rPr>
              <w:t> </w:t>
            </w:r>
          </w:p>
        </w:tc>
        <w:tc>
          <w:tcPr>
            <w:tcW w:w="568" w:type="dxa"/>
            <w:gridSpan w:val="2"/>
            <w:tcBorders>
              <w:top w:val="nil"/>
              <w:left w:val="nil"/>
              <w:bottom w:val="nil"/>
              <w:right w:val="nil"/>
            </w:tcBorders>
            <w:shd w:val="clear" w:color="000000" w:fill="FFFFFF"/>
            <w:noWrap/>
            <w:vAlign w:val="bottom"/>
            <w:hideMark/>
          </w:tcPr>
          <w:p w14:paraId="782E31A5"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1F3377A3" w14:textId="77777777" w:rsidR="004764EA" w:rsidRPr="006703B8" w:rsidRDefault="004764EA" w:rsidP="008D5DC3">
            <w:pPr>
              <w:rPr>
                <w:color w:val="000000"/>
                <w:sz w:val="16"/>
                <w:szCs w:val="16"/>
              </w:rPr>
            </w:pPr>
            <w:r w:rsidRPr="006703B8">
              <w:rPr>
                <w:color w:val="000000"/>
                <w:sz w:val="16"/>
                <w:szCs w:val="16"/>
              </w:rPr>
              <w:t> </w:t>
            </w:r>
          </w:p>
        </w:tc>
        <w:tc>
          <w:tcPr>
            <w:tcW w:w="515" w:type="dxa"/>
            <w:gridSpan w:val="3"/>
            <w:tcBorders>
              <w:top w:val="nil"/>
              <w:left w:val="nil"/>
              <w:bottom w:val="nil"/>
              <w:right w:val="nil"/>
            </w:tcBorders>
            <w:shd w:val="clear" w:color="000000" w:fill="FFFFFF"/>
            <w:noWrap/>
            <w:vAlign w:val="bottom"/>
            <w:hideMark/>
          </w:tcPr>
          <w:p w14:paraId="148162E3"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42BB5A8F" w14:textId="77777777" w:rsidR="004764EA" w:rsidRPr="006703B8" w:rsidRDefault="004764EA" w:rsidP="008D5DC3">
            <w:pPr>
              <w:rPr>
                <w:color w:val="000000"/>
                <w:sz w:val="16"/>
                <w:szCs w:val="16"/>
              </w:rPr>
            </w:pPr>
            <w:r w:rsidRPr="006703B8">
              <w:rPr>
                <w:color w:val="000000"/>
                <w:sz w:val="16"/>
                <w:szCs w:val="16"/>
              </w:rPr>
              <w:t> </w:t>
            </w:r>
          </w:p>
        </w:tc>
        <w:tc>
          <w:tcPr>
            <w:tcW w:w="524" w:type="dxa"/>
            <w:gridSpan w:val="3"/>
            <w:tcBorders>
              <w:top w:val="nil"/>
              <w:left w:val="nil"/>
              <w:bottom w:val="nil"/>
              <w:right w:val="nil"/>
            </w:tcBorders>
            <w:shd w:val="clear" w:color="000000" w:fill="FFFFFF"/>
            <w:noWrap/>
            <w:vAlign w:val="bottom"/>
            <w:hideMark/>
          </w:tcPr>
          <w:p w14:paraId="288DED5A" w14:textId="77777777" w:rsidR="004764EA" w:rsidRPr="006703B8" w:rsidRDefault="004764EA" w:rsidP="008D5DC3">
            <w:pPr>
              <w:rPr>
                <w:color w:val="000000"/>
                <w:sz w:val="16"/>
                <w:szCs w:val="16"/>
              </w:rPr>
            </w:pPr>
            <w:r w:rsidRPr="006703B8">
              <w:rPr>
                <w:color w:val="000000"/>
                <w:sz w:val="16"/>
                <w:szCs w:val="16"/>
              </w:rPr>
              <w:t> </w:t>
            </w:r>
          </w:p>
        </w:tc>
        <w:tc>
          <w:tcPr>
            <w:tcW w:w="550" w:type="dxa"/>
            <w:gridSpan w:val="3"/>
            <w:tcBorders>
              <w:top w:val="nil"/>
              <w:left w:val="nil"/>
              <w:bottom w:val="nil"/>
              <w:right w:val="nil"/>
            </w:tcBorders>
            <w:shd w:val="clear" w:color="000000" w:fill="FFFFFF"/>
            <w:noWrap/>
            <w:vAlign w:val="bottom"/>
            <w:hideMark/>
          </w:tcPr>
          <w:p w14:paraId="67D76185" w14:textId="77777777" w:rsidR="004764EA" w:rsidRPr="006703B8" w:rsidRDefault="004764EA" w:rsidP="008D5DC3">
            <w:pPr>
              <w:rPr>
                <w:color w:val="000000"/>
                <w:sz w:val="16"/>
                <w:szCs w:val="16"/>
              </w:rPr>
            </w:pPr>
            <w:r w:rsidRPr="006703B8">
              <w:rPr>
                <w:color w:val="000000"/>
                <w:sz w:val="16"/>
                <w:szCs w:val="16"/>
              </w:rPr>
              <w:t> </w:t>
            </w:r>
          </w:p>
        </w:tc>
        <w:tc>
          <w:tcPr>
            <w:tcW w:w="557" w:type="dxa"/>
            <w:gridSpan w:val="3"/>
            <w:tcBorders>
              <w:top w:val="nil"/>
              <w:left w:val="nil"/>
              <w:bottom w:val="nil"/>
              <w:right w:val="nil"/>
            </w:tcBorders>
            <w:shd w:val="clear" w:color="000000" w:fill="FFFFFF"/>
            <w:noWrap/>
            <w:vAlign w:val="bottom"/>
            <w:hideMark/>
          </w:tcPr>
          <w:p w14:paraId="4CC524A0" w14:textId="77777777" w:rsidR="004764EA" w:rsidRPr="006703B8" w:rsidRDefault="004764EA" w:rsidP="008D5DC3">
            <w:pPr>
              <w:rPr>
                <w:color w:val="000000"/>
                <w:sz w:val="16"/>
                <w:szCs w:val="16"/>
              </w:rPr>
            </w:pPr>
            <w:r w:rsidRPr="006703B8">
              <w:rPr>
                <w:color w:val="000000"/>
                <w:sz w:val="16"/>
                <w:szCs w:val="16"/>
              </w:rPr>
              <w:t> </w:t>
            </w:r>
          </w:p>
        </w:tc>
        <w:tc>
          <w:tcPr>
            <w:tcW w:w="528" w:type="dxa"/>
            <w:gridSpan w:val="4"/>
            <w:tcBorders>
              <w:top w:val="nil"/>
              <w:left w:val="nil"/>
              <w:bottom w:val="nil"/>
              <w:right w:val="nil"/>
            </w:tcBorders>
            <w:shd w:val="clear" w:color="000000" w:fill="FFFFFF"/>
            <w:noWrap/>
            <w:vAlign w:val="bottom"/>
            <w:hideMark/>
          </w:tcPr>
          <w:p w14:paraId="421AEAE3" w14:textId="77777777" w:rsidR="004764EA" w:rsidRPr="006703B8" w:rsidRDefault="004764EA" w:rsidP="008D5DC3">
            <w:pPr>
              <w:rPr>
                <w:b/>
                <w:bCs/>
                <w:color w:val="000000"/>
                <w:sz w:val="16"/>
                <w:szCs w:val="16"/>
              </w:rPr>
            </w:pPr>
            <w:r w:rsidRPr="006703B8">
              <w:rPr>
                <w:b/>
                <w:bCs/>
                <w:color w:val="000000"/>
                <w:sz w:val="16"/>
                <w:szCs w:val="16"/>
              </w:rPr>
              <w:t> </w:t>
            </w:r>
          </w:p>
        </w:tc>
        <w:tc>
          <w:tcPr>
            <w:tcW w:w="596" w:type="dxa"/>
            <w:gridSpan w:val="3"/>
            <w:tcBorders>
              <w:top w:val="nil"/>
              <w:left w:val="nil"/>
              <w:bottom w:val="nil"/>
              <w:right w:val="nil"/>
            </w:tcBorders>
            <w:shd w:val="clear" w:color="000000" w:fill="FFFFFF"/>
            <w:noWrap/>
            <w:vAlign w:val="bottom"/>
            <w:hideMark/>
          </w:tcPr>
          <w:p w14:paraId="1DB1DB5C"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2"/>
            <w:tcBorders>
              <w:top w:val="nil"/>
              <w:left w:val="nil"/>
              <w:bottom w:val="nil"/>
              <w:right w:val="nil"/>
            </w:tcBorders>
            <w:shd w:val="clear" w:color="000000" w:fill="FFFFFF"/>
            <w:noWrap/>
            <w:vAlign w:val="bottom"/>
            <w:hideMark/>
          </w:tcPr>
          <w:p w14:paraId="4B392A8B" w14:textId="77777777" w:rsidR="004764EA" w:rsidRPr="006703B8" w:rsidRDefault="004764EA" w:rsidP="008D5DC3">
            <w:pPr>
              <w:rPr>
                <w:color w:val="000000"/>
                <w:sz w:val="16"/>
                <w:szCs w:val="16"/>
              </w:rPr>
            </w:pPr>
            <w:r w:rsidRPr="006703B8">
              <w:rPr>
                <w:color w:val="000000"/>
                <w:sz w:val="16"/>
                <w:szCs w:val="16"/>
              </w:rPr>
              <w:t> </w:t>
            </w:r>
          </w:p>
        </w:tc>
        <w:tc>
          <w:tcPr>
            <w:tcW w:w="632" w:type="dxa"/>
            <w:gridSpan w:val="3"/>
            <w:tcBorders>
              <w:top w:val="nil"/>
              <w:left w:val="nil"/>
              <w:bottom w:val="nil"/>
              <w:right w:val="nil"/>
            </w:tcBorders>
            <w:shd w:val="clear" w:color="000000" w:fill="FFFFFF"/>
            <w:noWrap/>
            <w:vAlign w:val="bottom"/>
            <w:hideMark/>
          </w:tcPr>
          <w:p w14:paraId="6B21F354" w14:textId="77777777" w:rsidR="004764EA" w:rsidRPr="006703B8" w:rsidRDefault="004764EA" w:rsidP="008D5DC3">
            <w:pPr>
              <w:rPr>
                <w:color w:val="000000"/>
                <w:sz w:val="16"/>
                <w:szCs w:val="16"/>
              </w:rPr>
            </w:pPr>
            <w:r w:rsidRPr="006703B8">
              <w:rPr>
                <w:color w:val="000000"/>
                <w:sz w:val="16"/>
                <w:szCs w:val="16"/>
              </w:rPr>
              <w:t> </w:t>
            </w:r>
          </w:p>
        </w:tc>
        <w:tc>
          <w:tcPr>
            <w:tcW w:w="4402" w:type="dxa"/>
            <w:gridSpan w:val="8"/>
            <w:tcBorders>
              <w:top w:val="nil"/>
              <w:left w:val="nil"/>
              <w:bottom w:val="nil"/>
              <w:right w:val="nil"/>
            </w:tcBorders>
            <w:shd w:val="clear" w:color="000000" w:fill="FFFFFF"/>
            <w:noWrap/>
            <w:vAlign w:val="bottom"/>
            <w:hideMark/>
          </w:tcPr>
          <w:p w14:paraId="1080DFBF" w14:textId="77777777" w:rsidR="004764EA" w:rsidRPr="006703B8" w:rsidRDefault="004764EA" w:rsidP="008D5DC3">
            <w:pPr>
              <w:rPr>
                <w:color w:val="000000"/>
                <w:sz w:val="16"/>
                <w:szCs w:val="16"/>
              </w:rPr>
            </w:pPr>
            <w:r w:rsidRPr="006703B8">
              <w:rPr>
                <w:color w:val="000000"/>
                <w:sz w:val="16"/>
                <w:szCs w:val="16"/>
              </w:rPr>
              <w:t> </w:t>
            </w:r>
          </w:p>
        </w:tc>
        <w:tc>
          <w:tcPr>
            <w:tcW w:w="1421" w:type="dxa"/>
            <w:gridSpan w:val="2"/>
            <w:tcBorders>
              <w:top w:val="nil"/>
              <w:left w:val="nil"/>
              <w:bottom w:val="nil"/>
              <w:right w:val="nil"/>
            </w:tcBorders>
            <w:shd w:val="clear" w:color="000000" w:fill="FFFFFF"/>
            <w:noWrap/>
            <w:vAlign w:val="bottom"/>
            <w:hideMark/>
          </w:tcPr>
          <w:p w14:paraId="3B144A2D" w14:textId="77777777" w:rsidR="004764EA" w:rsidRPr="006703B8" w:rsidRDefault="004764EA" w:rsidP="008D5DC3">
            <w:pPr>
              <w:rPr>
                <w:b/>
                <w:bCs/>
                <w:color w:val="000000"/>
                <w:sz w:val="16"/>
                <w:szCs w:val="16"/>
              </w:rPr>
            </w:pPr>
            <w:r w:rsidRPr="006703B8">
              <w:rPr>
                <w:b/>
                <w:bCs/>
                <w:color w:val="000000"/>
                <w:sz w:val="16"/>
                <w:szCs w:val="16"/>
              </w:rPr>
              <w:t> </w:t>
            </w:r>
          </w:p>
        </w:tc>
      </w:tr>
      <w:tr w:rsidR="004638D2" w:rsidRPr="00846802" w14:paraId="7C71EA90" w14:textId="77777777" w:rsidTr="009046DA">
        <w:trPr>
          <w:gridAfter w:val="1"/>
          <w:wAfter w:w="552" w:type="dxa"/>
          <w:trHeight w:val="465"/>
        </w:trPr>
        <w:tc>
          <w:tcPr>
            <w:tcW w:w="15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A9973" w14:textId="77777777" w:rsidR="004764EA" w:rsidRPr="00846802" w:rsidRDefault="004764EA" w:rsidP="008D5DC3">
            <w:pPr>
              <w:ind w:left="-107"/>
              <w:jc w:val="center"/>
              <w:rPr>
                <w:b/>
                <w:bCs/>
                <w:color w:val="000000"/>
                <w:sz w:val="12"/>
                <w:szCs w:val="12"/>
              </w:rPr>
            </w:pPr>
            <w:r w:rsidRPr="00846802">
              <w:rPr>
                <w:b/>
                <w:bCs/>
                <w:color w:val="000000"/>
                <w:sz w:val="12"/>
                <w:szCs w:val="12"/>
              </w:rPr>
              <w:t xml:space="preserve">Стадии реализации </w:t>
            </w:r>
            <w:r>
              <w:rPr>
                <w:b/>
                <w:bCs/>
                <w:color w:val="000000"/>
                <w:sz w:val="12"/>
                <w:szCs w:val="12"/>
              </w:rPr>
              <w:t>Инвестиционного</w:t>
            </w:r>
            <w:r w:rsidR="00104BF5">
              <w:rPr>
                <w:b/>
                <w:bCs/>
                <w:color w:val="000000"/>
                <w:sz w:val="12"/>
                <w:szCs w:val="12"/>
              </w:rPr>
              <w:t xml:space="preserve"> </w:t>
            </w:r>
            <w:r w:rsidRPr="00846802">
              <w:rPr>
                <w:b/>
                <w:bCs/>
                <w:color w:val="000000"/>
                <w:sz w:val="12"/>
                <w:szCs w:val="12"/>
              </w:rPr>
              <w:t>проекта</w:t>
            </w:r>
            <w:r w:rsidR="009A22CC">
              <w:rPr>
                <w:rStyle w:val="ac"/>
                <w:b/>
                <w:bCs/>
                <w:color w:val="000000"/>
                <w:sz w:val="12"/>
                <w:szCs w:val="12"/>
              </w:rPr>
              <w:footnoteReference w:id="42"/>
            </w:r>
          </w:p>
        </w:tc>
        <w:tc>
          <w:tcPr>
            <w:tcW w:w="612"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F4DB148" w14:textId="77777777" w:rsidR="004764EA" w:rsidRPr="00846802" w:rsidRDefault="00104BF5" w:rsidP="008D5DC3">
            <w:pPr>
              <w:ind w:left="-107"/>
              <w:jc w:val="center"/>
              <w:rPr>
                <w:i/>
                <w:iCs/>
                <w:sz w:val="12"/>
                <w:szCs w:val="12"/>
              </w:rPr>
            </w:pPr>
            <w:r>
              <w:rPr>
                <w:i/>
                <w:iCs/>
                <w:sz w:val="12"/>
                <w:szCs w:val="12"/>
              </w:rPr>
              <w:t>До 20__</w:t>
            </w:r>
          </w:p>
        </w:tc>
        <w:tc>
          <w:tcPr>
            <w:tcW w:w="61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297158F" w14:textId="77777777" w:rsidR="004764EA" w:rsidRPr="00846802" w:rsidRDefault="00104BF5" w:rsidP="00104BF5">
            <w:pPr>
              <w:ind w:left="-3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922F945" w14:textId="77777777" w:rsidR="004764EA" w:rsidRPr="00846802" w:rsidRDefault="004764EA" w:rsidP="008D5DC3">
            <w:pPr>
              <w:ind w:left="-112"/>
              <w:jc w:val="center"/>
              <w:rPr>
                <w:sz w:val="12"/>
                <w:szCs w:val="12"/>
              </w:rPr>
            </w:pPr>
            <w:r w:rsidRPr="00846802">
              <w:rPr>
                <w:sz w:val="12"/>
                <w:szCs w:val="12"/>
              </w:rPr>
              <w:t>I</w:t>
            </w:r>
            <w:r w:rsidR="009D2B8A">
              <w:rPr>
                <w:sz w:val="12"/>
                <w:szCs w:val="12"/>
              </w:rPr>
              <w:t xml:space="preserve"> </w:t>
            </w:r>
            <w:r w:rsidRPr="00846802">
              <w:rPr>
                <w:sz w:val="12"/>
                <w:szCs w:val="12"/>
              </w:rPr>
              <w:t>кв. 2019</w:t>
            </w:r>
          </w:p>
        </w:tc>
        <w:tc>
          <w:tcPr>
            <w:tcW w:w="61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2DC1C29B" w14:textId="77777777" w:rsidR="004764EA" w:rsidRPr="00846802" w:rsidRDefault="004764EA" w:rsidP="00104BF5">
            <w:pPr>
              <w:ind w:left="-106"/>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7D53756B" w14:textId="77777777" w:rsidR="004764EA" w:rsidRPr="00846802" w:rsidRDefault="004764EA" w:rsidP="00104BF5">
            <w:pPr>
              <w:ind w:left="-106"/>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nil"/>
            </w:tcBorders>
            <w:shd w:val="clear" w:color="auto" w:fill="auto"/>
            <w:vAlign w:val="center"/>
            <w:hideMark/>
          </w:tcPr>
          <w:p w14:paraId="05CC8428" w14:textId="77777777" w:rsidR="004764EA" w:rsidRPr="00846802" w:rsidRDefault="004764EA" w:rsidP="00104BF5">
            <w:pPr>
              <w:ind w:left="-106"/>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1F6B6CB" w14:textId="77777777" w:rsidR="004764EA" w:rsidRPr="00846802" w:rsidRDefault="00104BF5" w:rsidP="00104BF5">
            <w:pPr>
              <w:ind w:left="-109"/>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40CF4F6E" w14:textId="77777777" w:rsidR="004764EA" w:rsidRPr="00846802" w:rsidRDefault="004764EA" w:rsidP="00104BF5">
            <w:pPr>
              <w:tabs>
                <w:tab w:val="left" w:pos="322"/>
              </w:tabs>
              <w:ind w:left="-103"/>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C2705F3" w14:textId="77777777" w:rsidR="004764EA" w:rsidRPr="00846802" w:rsidRDefault="004764EA" w:rsidP="00104BF5">
            <w:pPr>
              <w:ind w:left="-103"/>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01C370F"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4"/>
            <w:tcBorders>
              <w:top w:val="single" w:sz="8" w:space="0" w:color="auto"/>
              <w:left w:val="single" w:sz="4" w:space="0" w:color="auto"/>
              <w:bottom w:val="single" w:sz="8" w:space="0" w:color="auto"/>
              <w:right w:val="nil"/>
            </w:tcBorders>
            <w:shd w:val="clear" w:color="auto" w:fill="auto"/>
            <w:vAlign w:val="center"/>
            <w:hideMark/>
          </w:tcPr>
          <w:p w14:paraId="457916FC" w14:textId="77777777" w:rsidR="004764EA" w:rsidRPr="00846802" w:rsidRDefault="004764EA" w:rsidP="00104BF5">
            <w:pPr>
              <w:ind w:left="-103"/>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173A7E6" w14:textId="77777777" w:rsidR="004764EA" w:rsidRPr="00846802" w:rsidRDefault="00104BF5" w:rsidP="00104BF5">
            <w:pPr>
              <w:ind w:left="-111"/>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5CFD010A"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11DB858" w14:textId="77777777" w:rsidR="004764EA" w:rsidRPr="00846802" w:rsidRDefault="004764EA" w:rsidP="00104BF5">
            <w:pPr>
              <w:ind w:left="-108"/>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C35EE66"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nil"/>
            </w:tcBorders>
            <w:shd w:val="clear" w:color="auto" w:fill="auto"/>
            <w:vAlign w:val="center"/>
            <w:hideMark/>
          </w:tcPr>
          <w:p w14:paraId="5C077E38" w14:textId="77777777" w:rsidR="004764EA" w:rsidRPr="00846802" w:rsidRDefault="004764EA" w:rsidP="00104BF5">
            <w:pPr>
              <w:ind w:left="-107"/>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208E8" w14:textId="77777777" w:rsidR="004764EA" w:rsidRPr="00846802" w:rsidRDefault="00104BF5" w:rsidP="00104BF5">
            <w:pPr>
              <w:ind w:left="-10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tcBorders>
              <w:top w:val="single" w:sz="8" w:space="0" w:color="auto"/>
              <w:left w:val="nil"/>
              <w:bottom w:val="single" w:sz="8" w:space="0" w:color="auto"/>
              <w:right w:val="single" w:sz="4" w:space="0" w:color="auto"/>
            </w:tcBorders>
            <w:shd w:val="clear" w:color="auto" w:fill="auto"/>
            <w:vAlign w:val="center"/>
            <w:hideMark/>
          </w:tcPr>
          <w:p w14:paraId="659C6899"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C6597E3" w14:textId="77777777" w:rsidR="004764EA" w:rsidRPr="00846802" w:rsidRDefault="004764EA" w:rsidP="00104BF5">
            <w:pPr>
              <w:ind w:left="-110"/>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80C54B" w14:textId="77777777" w:rsidR="004764EA" w:rsidRPr="00846802" w:rsidRDefault="004764EA" w:rsidP="00104BF5">
            <w:pPr>
              <w:ind w:left="-104"/>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A252" w14:textId="77777777" w:rsidR="004764EA" w:rsidRPr="00846802" w:rsidRDefault="004764EA" w:rsidP="00104BF5">
            <w:pPr>
              <w:ind w:left="-104"/>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991" w:type="dxa"/>
            <w:gridSpan w:val="2"/>
            <w:tcBorders>
              <w:top w:val="nil"/>
              <w:left w:val="single" w:sz="4" w:space="0" w:color="auto"/>
              <w:bottom w:val="nil"/>
              <w:right w:val="nil"/>
            </w:tcBorders>
            <w:shd w:val="clear" w:color="auto" w:fill="auto"/>
            <w:noWrap/>
            <w:vAlign w:val="bottom"/>
            <w:hideMark/>
          </w:tcPr>
          <w:p w14:paraId="16E8CFA0" w14:textId="77777777" w:rsidR="004764EA" w:rsidRPr="00846802" w:rsidRDefault="004764EA" w:rsidP="008D5DC3">
            <w:pPr>
              <w:jc w:val="center"/>
              <w:rPr>
                <w:sz w:val="16"/>
                <w:szCs w:val="16"/>
              </w:rPr>
            </w:pPr>
          </w:p>
        </w:tc>
      </w:tr>
      <w:tr w:rsidR="004638D2" w:rsidRPr="00846802" w14:paraId="02C140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3940946B" w14:textId="77777777" w:rsidR="004764EA" w:rsidRPr="00846802" w:rsidRDefault="004764EA" w:rsidP="008D5DC3">
            <w:pPr>
              <w:rPr>
                <w:sz w:val="12"/>
                <w:szCs w:val="12"/>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A9B5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49757972"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AC0F08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6D8CE1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66696F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78BADA1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34EC748"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03FDDE9"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D311B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004272B"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A5F701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A5C098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7E684E3"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6184FA8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58C668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647616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B708402"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6852787"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D4A47F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5B804CF"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single" w:sz="4" w:space="0" w:color="auto"/>
              <w:left w:val="nil"/>
              <w:bottom w:val="single" w:sz="4" w:space="0" w:color="auto"/>
              <w:right w:val="single" w:sz="8" w:space="0" w:color="auto"/>
            </w:tcBorders>
            <w:shd w:val="clear" w:color="auto" w:fill="auto"/>
            <w:vAlign w:val="center"/>
            <w:hideMark/>
          </w:tcPr>
          <w:p w14:paraId="6F9D3B8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E00E0E9" w14:textId="77777777" w:rsidR="004764EA" w:rsidRPr="00846802" w:rsidRDefault="004764EA" w:rsidP="008D5DC3">
            <w:pPr>
              <w:jc w:val="center"/>
              <w:rPr>
                <w:b/>
                <w:bCs/>
                <w:sz w:val="16"/>
                <w:szCs w:val="16"/>
              </w:rPr>
            </w:pPr>
          </w:p>
        </w:tc>
      </w:tr>
      <w:tr w:rsidR="004638D2" w:rsidRPr="00846802" w14:paraId="1C3ABEDA"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4AC34B34"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128D5DF"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6A19D88"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11255C3A"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14FCD2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7F025A"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C8A09B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6A3953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CA0096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9513F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C2C1EC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3A5CB0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A69B1D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3D95695"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3DB702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46AD386"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141947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4BE9A2CC"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D1758D4"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3B7B7D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A13E854"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8C4ADB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C491F17" w14:textId="77777777" w:rsidR="004764EA" w:rsidRPr="00846802" w:rsidRDefault="004764EA" w:rsidP="008D5DC3">
            <w:pPr>
              <w:jc w:val="center"/>
              <w:rPr>
                <w:b/>
                <w:bCs/>
                <w:sz w:val="16"/>
                <w:szCs w:val="16"/>
              </w:rPr>
            </w:pPr>
          </w:p>
        </w:tc>
      </w:tr>
      <w:tr w:rsidR="004638D2" w:rsidRPr="00846802" w14:paraId="646019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14B870A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2C6D77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2144C26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5E3B36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B666529"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43C191"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C65B24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474A55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F7846B"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9FF53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8EC14E"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59A990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ECF377"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B44DAE0"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B8D712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C3AE4B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A64605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7D10E73"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A241CA1"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66B37F0"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4DB7CB"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7290DD21"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A803AE4" w14:textId="77777777" w:rsidR="004764EA" w:rsidRPr="00846802" w:rsidRDefault="004764EA" w:rsidP="008D5DC3">
            <w:pPr>
              <w:jc w:val="center"/>
              <w:rPr>
                <w:b/>
                <w:bCs/>
                <w:sz w:val="16"/>
                <w:szCs w:val="16"/>
              </w:rPr>
            </w:pPr>
          </w:p>
        </w:tc>
      </w:tr>
      <w:tr w:rsidR="004638D2" w:rsidRPr="00846802" w14:paraId="16E84EC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5AE6BA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1F64D4A4"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A3E4B6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2E0891C" w14:textId="77777777" w:rsidR="004764EA" w:rsidRPr="00846802" w:rsidRDefault="004764EA" w:rsidP="008D5DC3">
            <w:pPr>
              <w:ind w:left="-112"/>
              <w:jc w:val="center"/>
              <w:rPr>
                <w:b/>
                <w:bCs/>
                <w:sz w:val="12"/>
                <w:szCs w:val="12"/>
              </w:rPr>
            </w:pPr>
            <w:r w:rsidRPr="00846802">
              <w:rPr>
                <w:b/>
                <w:bCs/>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3AF8E265"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1213C1"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58CD5DD"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6F557C6"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3534A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D30B4F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09B5594"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22ECD2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5882435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5D399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B774B6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A95217C"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632752E"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58C62519"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8A23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282882E"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4AF09C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A16F28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D642B92" w14:textId="77777777" w:rsidR="004764EA" w:rsidRPr="00846802" w:rsidRDefault="004764EA" w:rsidP="008D5DC3">
            <w:pPr>
              <w:jc w:val="center"/>
              <w:rPr>
                <w:b/>
                <w:bCs/>
                <w:sz w:val="16"/>
                <w:szCs w:val="16"/>
              </w:rPr>
            </w:pPr>
          </w:p>
        </w:tc>
      </w:tr>
      <w:tr w:rsidR="004638D2" w:rsidRPr="00846802" w14:paraId="4B3F7681"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923718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FC803B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74366F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FD2B3C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147B82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770885D"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32C033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A8548D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48992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A295D3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FE9E935"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BA49B7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04ED6FAA"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3E1862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DE46541"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D3558"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BC45CC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72899D4"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BA26228"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F9C9A6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5DB733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EDF3DF4"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5865A0" w14:textId="77777777" w:rsidR="004764EA" w:rsidRPr="00846802" w:rsidRDefault="004764EA" w:rsidP="008D5DC3">
            <w:pPr>
              <w:jc w:val="center"/>
              <w:rPr>
                <w:b/>
                <w:bCs/>
                <w:sz w:val="16"/>
                <w:szCs w:val="16"/>
              </w:rPr>
            </w:pPr>
          </w:p>
        </w:tc>
      </w:tr>
      <w:tr w:rsidR="004638D2" w:rsidRPr="00846802" w14:paraId="58D0C49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B2025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341178E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D58554B"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0CCDF22"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9900B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DD68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3DCF08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E038CC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93CC188"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D92EF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8EB61D0"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9146FA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00C6D0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7C070A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CAE83D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4D2C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7A16156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C40ABD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0E69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BF3EA0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76654BA"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BCD4E5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5E435996" w14:textId="77777777" w:rsidR="004764EA" w:rsidRPr="00846802" w:rsidRDefault="004764EA" w:rsidP="008D5DC3">
            <w:pPr>
              <w:jc w:val="center"/>
              <w:rPr>
                <w:b/>
                <w:bCs/>
                <w:sz w:val="16"/>
                <w:szCs w:val="16"/>
              </w:rPr>
            </w:pPr>
          </w:p>
        </w:tc>
      </w:tr>
      <w:tr w:rsidR="004638D2" w:rsidRPr="00846802" w14:paraId="02962DC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13447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36D1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41BFC11"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50A1FA68"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11046A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72D9C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9192C77"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5CB992A"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EBFA22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8BB4C2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464C27D"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886253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D4E160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AFF81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4CD534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4000110"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F35A6D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84E72D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97F7FF"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511C855"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63F1E6C"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1E7F024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09865C78" w14:textId="77777777" w:rsidR="004764EA" w:rsidRPr="00846802" w:rsidRDefault="004764EA" w:rsidP="008D5DC3">
            <w:pPr>
              <w:jc w:val="center"/>
              <w:rPr>
                <w:b/>
                <w:bCs/>
                <w:sz w:val="16"/>
                <w:szCs w:val="16"/>
              </w:rPr>
            </w:pPr>
          </w:p>
        </w:tc>
      </w:tr>
      <w:tr w:rsidR="004638D2" w:rsidRPr="00846802" w14:paraId="0E5599B4" w14:textId="77777777" w:rsidTr="009046DA">
        <w:trPr>
          <w:gridAfter w:val="1"/>
          <w:wAfter w:w="552" w:type="dxa"/>
          <w:trHeight w:val="435"/>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667F2E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CDD80A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89E3CA6"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989710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8C16F9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FE28BC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11869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08677D8"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single" w:sz="4" w:space="0" w:color="auto"/>
              <w:bottom w:val="single" w:sz="4" w:space="0" w:color="auto"/>
              <w:right w:val="single" w:sz="4" w:space="0" w:color="auto"/>
            </w:tcBorders>
            <w:shd w:val="clear" w:color="auto" w:fill="auto"/>
            <w:vAlign w:val="center"/>
            <w:hideMark/>
          </w:tcPr>
          <w:p w14:paraId="71B09DA4"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F9C864E"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D91D33"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single" w:sz="4" w:space="0" w:color="auto"/>
            </w:tcBorders>
            <w:shd w:val="clear" w:color="auto" w:fill="auto"/>
            <w:vAlign w:val="center"/>
            <w:hideMark/>
          </w:tcPr>
          <w:p w14:paraId="6E42169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868F89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14B38E"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B39498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FC7362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single" w:sz="4" w:space="0" w:color="auto"/>
            </w:tcBorders>
            <w:shd w:val="clear" w:color="auto" w:fill="auto"/>
            <w:vAlign w:val="center"/>
            <w:hideMark/>
          </w:tcPr>
          <w:p w14:paraId="2876770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3C0113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6253F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93CC9E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C1B9210"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48BF7183"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372989C" w14:textId="77777777" w:rsidR="004764EA" w:rsidRPr="00846802" w:rsidRDefault="004764EA" w:rsidP="008D5DC3">
            <w:pPr>
              <w:jc w:val="center"/>
              <w:rPr>
                <w:b/>
                <w:bCs/>
                <w:sz w:val="16"/>
                <w:szCs w:val="16"/>
              </w:rPr>
            </w:pPr>
          </w:p>
        </w:tc>
      </w:tr>
      <w:tr w:rsidR="004638D2" w:rsidRPr="00846802" w14:paraId="17A045CF" w14:textId="77777777" w:rsidTr="009046DA">
        <w:trPr>
          <w:gridAfter w:val="1"/>
          <w:wAfter w:w="552" w:type="dxa"/>
          <w:trHeight w:val="42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04F639C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7513414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EBC7DF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203A1F1D"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0C86B0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3BF076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628B805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C74A7F"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481A927"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D430D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074E94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102736E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B71B5B3"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4546AF1"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597945E"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323947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702990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9B5839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387620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BC946CB"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3ADAAD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87F024C"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B87E671" w14:textId="77777777" w:rsidR="004764EA" w:rsidRPr="00846802" w:rsidRDefault="004764EA" w:rsidP="008D5DC3">
            <w:pPr>
              <w:jc w:val="center"/>
              <w:rPr>
                <w:b/>
                <w:bCs/>
                <w:sz w:val="16"/>
                <w:szCs w:val="16"/>
              </w:rPr>
            </w:pPr>
          </w:p>
        </w:tc>
      </w:tr>
      <w:tr w:rsidR="004638D2" w:rsidRPr="00846802" w14:paraId="2080077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7AA2D7F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5444CAD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6E259FE5"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4740A9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2C6A94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59F17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7927F0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A1F62E3"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21A5A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DC2BC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387D7F7"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3D750FCC"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EEBE2B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A649B7C"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0ADAF34"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227187B"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60E3288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596E15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850A593"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ECA463"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6B3558"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30EA407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B80AB8" w14:textId="77777777" w:rsidR="004764EA" w:rsidRPr="00846802" w:rsidRDefault="004764EA" w:rsidP="008D5DC3">
            <w:pPr>
              <w:jc w:val="center"/>
              <w:rPr>
                <w:b/>
                <w:bCs/>
                <w:sz w:val="16"/>
                <w:szCs w:val="16"/>
              </w:rPr>
            </w:pPr>
          </w:p>
        </w:tc>
      </w:tr>
      <w:tr w:rsidR="004638D2" w:rsidRPr="00846802" w14:paraId="5E116AE5"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AAC2DA9"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6091C5"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5C5298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7D7F125"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424AFA0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165988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41988A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3F87BE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5BA7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CC00D06"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EC0812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A28D86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0258E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18A6C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9C3D200"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85C276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261BA93"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A3F469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883B046"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F0E5EC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5578B2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A8154B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1E9BE79E" w14:textId="77777777" w:rsidR="004764EA" w:rsidRPr="00846802" w:rsidRDefault="004764EA" w:rsidP="008D5DC3">
            <w:pPr>
              <w:jc w:val="center"/>
              <w:rPr>
                <w:b/>
                <w:bCs/>
                <w:sz w:val="16"/>
                <w:szCs w:val="16"/>
              </w:rPr>
            </w:pPr>
          </w:p>
        </w:tc>
      </w:tr>
      <w:tr w:rsidR="004638D2" w:rsidRPr="00846802" w14:paraId="158E42F9"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D3EAC8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86CBE7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ED46AE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0616AB5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B7E6A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018311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B1F2CF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0C1C9A"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9B20DDE"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CAFA4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BEF6C12"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2B11F47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6ADB36F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D7959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7938EC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02D8A9E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4CF9EAD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2AB211B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C5F9140"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53F4F4"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4E9110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6C3F11F5"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AA0CABB" w14:textId="77777777" w:rsidR="004764EA" w:rsidRPr="00846802" w:rsidRDefault="004764EA" w:rsidP="008D5DC3">
            <w:pPr>
              <w:jc w:val="center"/>
              <w:rPr>
                <w:b/>
                <w:bCs/>
                <w:sz w:val="16"/>
                <w:szCs w:val="16"/>
              </w:rPr>
            </w:pPr>
          </w:p>
        </w:tc>
      </w:tr>
      <w:tr w:rsidR="00104BF5" w:rsidRPr="00846802" w14:paraId="184E37B7" w14:textId="77777777" w:rsidTr="00D43617">
        <w:trPr>
          <w:gridAfter w:val="1"/>
          <w:wAfter w:w="552" w:type="dxa"/>
          <w:trHeight w:val="223"/>
        </w:trPr>
        <w:tc>
          <w:tcPr>
            <w:tcW w:w="14454" w:type="dxa"/>
            <w:gridSpan w:val="49"/>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C1889" w14:textId="77777777" w:rsidR="00104BF5" w:rsidRPr="00846802" w:rsidRDefault="00104BF5" w:rsidP="00D43617">
            <w:pPr>
              <w:rPr>
                <w:sz w:val="12"/>
                <w:szCs w:val="12"/>
              </w:rPr>
            </w:pPr>
            <w:r w:rsidRPr="00846802">
              <w:rPr>
                <w:b/>
                <w:bCs/>
                <w:color w:val="000000"/>
                <w:sz w:val="12"/>
                <w:szCs w:val="12"/>
              </w:rPr>
              <w:t xml:space="preserve">Выполнение целевых показателей эффективности </w:t>
            </w:r>
            <w:r>
              <w:rPr>
                <w:b/>
                <w:bCs/>
                <w:color w:val="000000"/>
                <w:sz w:val="12"/>
                <w:szCs w:val="12"/>
              </w:rPr>
              <w:t xml:space="preserve">Инвестиционного </w:t>
            </w:r>
            <w:r w:rsidRPr="00846802">
              <w:rPr>
                <w:b/>
                <w:bCs/>
                <w:color w:val="000000"/>
                <w:sz w:val="12"/>
                <w:szCs w:val="12"/>
              </w:rPr>
              <w:t>проекта</w:t>
            </w:r>
          </w:p>
        </w:tc>
        <w:tc>
          <w:tcPr>
            <w:tcW w:w="991" w:type="dxa"/>
            <w:gridSpan w:val="2"/>
            <w:tcBorders>
              <w:top w:val="nil"/>
              <w:left w:val="nil"/>
              <w:bottom w:val="nil"/>
              <w:right w:val="nil"/>
            </w:tcBorders>
            <w:shd w:val="clear" w:color="auto" w:fill="auto"/>
            <w:noWrap/>
            <w:vAlign w:val="bottom"/>
            <w:hideMark/>
          </w:tcPr>
          <w:p w14:paraId="1E35FD96" w14:textId="77777777" w:rsidR="00104BF5" w:rsidRPr="00846802" w:rsidRDefault="00104BF5" w:rsidP="008D5DC3">
            <w:pPr>
              <w:jc w:val="center"/>
              <w:rPr>
                <w:b/>
                <w:bCs/>
                <w:sz w:val="16"/>
                <w:szCs w:val="16"/>
              </w:rPr>
            </w:pPr>
          </w:p>
        </w:tc>
      </w:tr>
      <w:tr w:rsidR="004638D2" w:rsidRPr="00846802" w14:paraId="58876345" w14:textId="77777777" w:rsidTr="009046DA">
        <w:trPr>
          <w:gridAfter w:val="1"/>
          <w:wAfter w:w="552" w:type="dxa"/>
          <w:trHeight w:val="84"/>
        </w:trPr>
        <w:tc>
          <w:tcPr>
            <w:tcW w:w="1557" w:type="dxa"/>
            <w:gridSpan w:val="2"/>
            <w:tcBorders>
              <w:top w:val="nil"/>
              <w:left w:val="single" w:sz="8" w:space="0" w:color="auto"/>
              <w:bottom w:val="single" w:sz="4" w:space="0" w:color="auto"/>
              <w:right w:val="single" w:sz="8" w:space="0" w:color="auto"/>
            </w:tcBorders>
            <w:shd w:val="clear" w:color="auto" w:fill="auto"/>
            <w:vAlign w:val="center"/>
            <w:hideMark/>
          </w:tcPr>
          <w:p w14:paraId="0BBC2141" w14:textId="77777777" w:rsidR="004764EA" w:rsidRPr="00846802" w:rsidRDefault="009D2B8A" w:rsidP="009D2B8A">
            <w:pPr>
              <w:rPr>
                <w:color w:val="000000"/>
                <w:sz w:val="12"/>
                <w:szCs w:val="12"/>
              </w:rPr>
            </w:pPr>
            <w:r>
              <w:rPr>
                <w:color w:val="000000"/>
                <w:sz w:val="12"/>
                <w:szCs w:val="12"/>
              </w:rPr>
              <w:t>Объем инвестиций</w:t>
            </w:r>
            <w:r w:rsidR="004764EA" w:rsidRPr="00846802">
              <w:rPr>
                <w:color w:val="000000"/>
                <w:sz w:val="12"/>
                <w:szCs w:val="12"/>
              </w:rPr>
              <w:t>, млн руб.</w:t>
            </w:r>
          </w:p>
        </w:tc>
        <w:tc>
          <w:tcPr>
            <w:tcW w:w="612" w:type="dxa"/>
            <w:gridSpan w:val="2"/>
            <w:tcBorders>
              <w:top w:val="nil"/>
              <w:left w:val="nil"/>
              <w:bottom w:val="single" w:sz="4" w:space="0" w:color="auto"/>
              <w:right w:val="nil"/>
            </w:tcBorders>
            <w:shd w:val="clear" w:color="000000" w:fill="FFFFCC"/>
            <w:vAlign w:val="center"/>
            <w:hideMark/>
          </w:tcPr>
          <w:p w14:paraId="4B546F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single" w:sz="4" w:space="0" w:color="auto"/>
              <w:bottom w:val="single" w:sz="4" w:space="0" w:color="auto"/>
              <w:right w:val="single" w:sz="4" w:space="0" w:color="auto"/>
            </w:tcBorders>
            <w:shd w:val="clear" w:color="000000" w:fill="FFFFCC"/>
            <w:vAlign w:val="center"/>
            <w:hideMark/>
          </w:tcPr>
          <w:p w14:paraId="0152570F"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000000" w:fill="FFFFCC"/>
            <w:vAlign w:val="center"/>
            <w:hideMark/>
          </w:tcPr>
          <w:p w14:paraId="4EE27B6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000000" w:fill="FFFFCC"/>
            <w:vAlign w:val="center"/>
            <w:hideMark/>
          </w:tcPr>
          <w:p w14:paraId="61A58EB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2760D56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48E8935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FFFFCC"/>
            <w:vAlign w:val="center"/>
            <w:hideMark/>
          </w:tcPr>
          <w:p w14:paraId="1D6A0551"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075AC68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407FC5B2"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00D0198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4" w:space="0" w:color="auto"/>
              <w:right w:val="single" w:sz="8" w:space="0" w:color="auto"/>
            </w:tcBorders>
            <w:shd w:val="clear" w:color="000000" w:fill="FFFFCC"/>
            <w:vAlign w:val="center"/>
            <w:hideMark/>
          </w:tcPr>
          <w:p w14:paraId="4A701E0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8" w:space="0" w:color="auto"/>
            </w:tcBorders>
            <w:shd w:val="clear" w:color="000000" w:fill="FFFFCC"/>
            <w:vAlign w:val="center"/>
            <w:hideMark/>
          </w:tcPr>
          <w:p w14:paraId="4A3D6935"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30F9FA0F"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000000" w:fill="FFFFCC"/>
            <w:vAlign w:val="center"/>
            <w:hideMark/>
          </w:tcPr>
          <w:p w14:paraId="00FAE932"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4" w:space="0" w:color="auto"/>
              <w:right w:val="nil"/>
            </w:tcBorders>
            <w:shd w:val="clear" w:color="000000" w:fill="FFFFCC"/>
            <w:vAlign w:val="center"/>
            <w:hideMark/>
          </w:tcPr>
          <w:p w14:paraId="34D0CB2D"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4" w:space="0" w:color="auto"/>
              <w:right w:val="single" w:sz="8" w:space="0" w:color="auto"/>
            </w:tcBorders>
            <w:shd w:val="clear" w:color="000000" w:fill="FFFFCC"/>
            <w:vAlign w:val="center"/>
            <w:hideMark/>
          </w:tcPr>
          <w:p w14:paraId="490F570A"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4" w:space="0" w:color="auto"/>
              <w:right w:val="single" w:sz="8" w:space="0" w:color="auto"/>
            </w:tcBorders>
            <w:shd w:val="clear" w:color="000000" w:fill="FFFFCC"/>
            <w:vAlign w:val="center"/>
            <w:hideMark/>
          </w:tcPr>
          <w:p w14:paraId="6C8AE9D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283AD9E5"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74C5DD8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65D1C011"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000000" w:fill="FFFFCC"/>
            <w:vAlign w:val="center"/>
            <w:hideMark/>
          </w:tcPr>
          <w:p w14:paraId="3AC2359A"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78F1E3A" w14:textId="77777777" w:rsidR="004764EA" w:rsidRPr="00846802" w:rsidRDefault="004764EA" w:rsidP="008D5DC3">
            <w:pPr>
              <w:jc w:val="center"/>
              <w:rPr>
                <w:b/>
                <w:bCs/>
                <w:sz w:val="16"/>
                <w:szCs w:val="16"/>
              </w:rPr>
            </w:pPr>
          </w:p>
        </w:tc>
      </w:tr>
      <w:tr w:rsidR="004638D2" w:rsidRPr="00846802" w14:paraId="24D009D7" w14:textId="77777777" w:rsidTr="009046DA">
        <w:trPr>
          <w:gridAfter w:val="1"/>
          <w:wAfter w:w="552" w:type="dxa"/>
          <w:trHeight w:val="244"/>
        </w:trPr>
        <w:tc>
          <w:tcPr>
            <w:tcW w:w="1557" w:type="dxa"/>
            <w:gridSpan w:val="2"/>
            <w:tcBorders>
              <w:top w:val="nil"/>
              <w:left w:val="single" w:sz="8" w:space="0" w:color="auto"/>
              <w:bottom w:val="single" w:sz="8" w:space="0" w:color="auto"/>
              <w:right w:val="single" w:sz="8" w:space="0" w:color="auto"/>
            </w:tcBorders>
            <w:shd w:val="clear" w:color="auto" w:fill="auto"/>
            <w:vAlign w:val="center"/>
            <w:hideMark/>
          </w:tcPr>
          <w:p w14:paraId="5CF843DA" w14:textId="77777777" w:rsidR="004764EA" w:rsidRPr="00846802" w:rsidRDefault="004764EA" w:rsidP="008D5DC3">
            <w:pPr>
              <w:rPr>
                <w:color w:val="000000"/>
                <w:sz w:val="12"/>
                <w:szCs w:val="12"/>
              </w:rPr>
            </w:pPr>
            <w:r w:rsidRPr="00846802">
              <w:rPr>
                <w:color w:val="000000"/>
                <w:sz w:val="12"/>
                <w:szCs w:val="12"/>
              </w:rPr>
              <w:t>Создание новых рабочих мест, шт. ед.</w:t>
            </w:r>
          </w:p>
        </w:tc>
        <w:tc>
          <w:tcPr>
            <w:tcW w:w="612" w:type="dxa"/>
            <w:gridSpan w:val="2"/>
            <w:tcBorders>
              <w:top w:val="nil"/>
              <w:left w:val="nil"/>
              <w:bottom w:val="single" w:sz="8" w:space="0" w:color="auto"/>
              <w:right w:val="single" w:sz="4" w:space="0" w:color="auto"/>
            </w:tcBorders>
            <w:shd w:val="clear" w:color="000000" w:fill="FFFFCC"/>
            <w:vAlign w:val="center"/>
            <w:hideMark/>
          </w:tcPr>
          <w:p w14:paraId="3B4FF0B7" w14:textId="77777777" w:rsidR="004764EA" w:rsidRPr="00846802" w:rsidRDefault="004764EA" w:rsidP="008D5DC3">
            <w:pPr>
              <w:rPr>
                <w:i/>
                <w:iCs/>
                <w:sz w:val="12"/>
                <w:szCs w:val="12"/>
              </w:rPr>
            </w:pPr>
            <w:r w:rsidRPr="00846802">
              <w:rPr>
                <w:i/>
                <w:iCs/>
                <w:sz w:val="12"/>
                <w:szCs w:val="12"/>
              </w:rPr>
              <w:t> </w:t>
            </w:r>
          </w:p>
        </w:tc>
        <w:tc>
          <w:tcPr>
            <w:tcW w:w="613" w:type="dxa"/>
            <w:tcBorders>
              <w:top w:val="nil"/>
              <w:left w:val="nil"/>
              <w:bottom w:val="single" w:sz="8" w:space="0" w:color="auto"/>
              <w:right w:val="single" w:sz="4" w:space="0" w:color="auto"/>
            </w:tcBorders>
            <w:shd w:val="clear" w:color="000000" w:fill="FFFFCC"/>
            <w:vAlign w:val="center"/>
            <w:hideMark/>
          </w:tcPr>
          <w:p w14:paraId="04D27340" w14:textId="77777777" w:rsidR="004764EA" w:rsidRPr="00846802" w:rsidRDefault="004764EA" w:rsidP="008D5DC3">
            <w:pPr>
              <w:ind w:left="-32"/>
              <w:rPr>
                <w:b/>
                <w:bCs/>
                <w:sz w:val="12"/>
                <w:szCs w:val="12"/>
              </w:rPr>
            </w:pPr>
            <w:r w:rsidRPr="00846802">
              <w:rPr>
                <w:b/>
                <w:bCs/>
                <w:sz w:val="12"/>
                <w:szCs w:val="12"/>
              </w:rPr>
              <w:t> </w:t>
            </w:r>
          </w:p>
        </w:tc>
        <w:tc>
          <w:tcPr>
            <w:tcW w:w="615" w:type="dxa"/>
            <w:gridSpan w:val="4"/>
            <w:tcBorders>
              <w:top w:val="nil"/>
              <w:left w:val="nil"/>
              <w:bottom w:val="single" w:sz="8" w:space="0" w:color="auto"/>
              <w:right w:val="single" w:sz="4" w:space="0" w:color="auto"/>
            </w:tcBorders>
            <w:shd w:val="clear" w:color="000000" w:fill="FFFFCC"/>
            <w:vAlign w:val="center"/>
            <w:hideMark/>
          </w:tcPr>
          <w:p w14:paraId="189C1EC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8" w:space="0" w:color="auto"/>
              <w:right w:val="single" w:sz="4" w:space="0" w:color="auto"/>
            </w:tcBorders>
            <w:shd w:val="clear" w:color="000000" w:fill="FFFFCC"/>
            <w:vAlign w:val="center"/>
            <w:hideMark/>
          </w:tcPr>
          <w:p w14:paraId="385507B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116C2E4"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513F6783"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single" w:sz="8" w:space="0" w:color="auto"/>
              <w:bottom w:val="single" w:sz="8" w:space="0" w:color="auto"/>
              <w:right w:val="single" w:sz="8" w:space="0" w:color="auto"/>
            </w:tcBorders>
            <w:shd w:val="clear" w:color="000000" w:fill="FFFFCC"/>
            <w:vAlign w:val="center"/>
            <w:hideMark/>
          </w:tcPr>
          <w:p w14:paraId="0872FFC2"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ECA6FE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77347E48" w14:textId="77777777" w:rsidR="004764EA" w:rsidRPr="00846802" w:rsidRDefault="004764EA" w:rsidP="008D5DC3">
            <w:pPr>
              <w:ind w:left="-103"/>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33DD9049"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8" w:space="0" w:color="auto"/>
              <w:right w:val="single" w:sz="8" w:space="0" w:color="auto"/>
            </w:tcBorders>
            <w:shd w:val="clear" w:color="000000" w:fill="FFFFCC"/>
            <w:vAlign w:val="center"/>
            <w:hideMark/>
          </w:tcPr>
          <w:p w14:paraId="55F50B5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8" w:space="0" w:color="auto"/>
            </w:tcBorders>
            <w:shd w:val="clear" w:color="000000" w:fill="FFFFCC"/>
            <w:vAlign w:val="center"/>
            <w:hideMark/>
          </w:tcPr>
          <w:p w14:paraId="34C226F6"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175D70FA"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8" w:space="0" w:color="auto"/>
              <w:right w:val="single" w:sz="4" w:space="0" w:color="auto"/>
            </w:tcBorders>
            <w:shd w:val="clear" w:color="000000" w:fill="FFFFCC"/>
            <w:vAlign w:val="center"/>
            <w:hideMark/>
          </w:tcPr>
          <w:p w14:paraId="76C3F6D7"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8" w:space="0" w:color="auto"/>
              <w:right w:val="nil"/>
            </w:tcBorders>
            <w:shd w:val="clear" w:color="000000" w:fill="FFFFCC"/>
            <w:vAlign w:val="center"/>
            <w:hideMark/>
          </w:tcPr>
          <w:p w14:paraId="56E1960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8" w:space="0" w:color="auto"/>
              <w:right w:val="single" w:sz="8" w:space="0" w:color="auto"/>
            </w:tcBorders>
            <w:shd w:val="clear" w:color="000000" w:fill="FFFFCC"/>
            <w:vAlign w:val="center"/>
            <w:hideMark/>
          </w:tcPr>
          <w:p w14:paraId="2744A6F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8" w:space="0" w:color="auto"/>
              <w:right w:val="single" w:sz="8" w:space="0" w:color="auto"/>
            </w:tcBorders>
            <w:shd w:val="clear" w:color="000000" w:fill="FFFFCC"/>
            <w:vAlign w:val="center"/>
            <w:hideMark/>
          </w:tcPr>
          <w:p w14:paraId="0FC61C36"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3E350C39"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22C0E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4FEBE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8" w:space="0" w:color="auto"/>
              <w:right w:val="single" w:sz="8" w:space="0" w:color="auto"/>
            </w:tcBorders>
            <w:shd w:val="clear" w:color="000000" w:fill="FFFFCC"/>
            <w:vAlign w:val="center"/>
            <w:hideMark/>
          </w:tcPr>
          <w:p w14:paraId="5919283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529EF59" w14:textId="77777777" w:rsidR="004764EA" w:rsidRPr="00846802" w:rsidRDefault="004764EA" w:rsidP="008D5DC3">
            <w:pPr>
              <w:jc w:val="center"/>
              <w:rPr>
                <w:b/>
                <w:bCs/>
                <w:sz w:val="16"/>
                <w:szCs w:val="16"/>
              </w:rPr>
            </w:pPr>
          </w:p>
        </w:tc>
      </w:tr>
      <w:tr w:rsidR="004764EA" w:rsidRPr="00846802" w14:paraId="4C2B9101" w14:textId="77777777" w:rsidTr="00D43617">
        <w:trPr>
          <w:trHeight w:val="300"/>
        </w:trPr>
        <w:tc>
          <w:tcPr>
            <w:tcW w:w="1263" w:type="dxa"/>
            <w:tcBorders>
              <w:top w:val="nil"/>
              <w:left w:val="nil"/>
              <w:bottom w:val="nil"/>
              <w:right w:val="nil"/>
            </w:tcBorders>
            <w:shd w:val="clear" w:color="auto" w:fill="auto"/>
            <w:noWrap/>
            <w:vAlign w:val="bottom"/>
            <w:hideMark/>
          </w:tcPr>
          <w:p w14:paraId="5C165525" w14:textId="77777777" w:rsidR="004764EA" w:rsidRPr="00846802" w:rsidRDefault="004764EA" w:rsidP="008D5DC3">
            <w:pPr>
              <w:rPr>
                <w:sz w:val="14"/>
                <w:szCs w:val="14"/>
              </w:rPr>
            </w:pPr>
          </w:p>
        </w:tc>
        <w:tc>
          <w:tcPr>
            <w:tcW w:w="836" w:type="dxa"/>
            <w:gridSpan w:val="2"/>
            <w:tcBorders>
              <w:top w:val="nil"/>
              <w:left w:val="nil"/>
              <w:bottom w:val="nil"/>
              <w:right w:val="nil"/>
            </w:tcBorders>
            <w:shd w:val="clear" w:color="auto" w:fill="auto"/>
            <w:noWrap/>
            <w:vAlign w:val="bottom"/>
            <w:hideMark/>
          </w:tcPr>
          <w:p w14:paraId="5FCD56B0"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63838D81"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48D87976"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33B8776A"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46C9E54A"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4A6E222C"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7E21C719"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0E01778"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5FF14D81"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473731E4" w14:textId="77777777" w:rsidR="004764EA" w:rsidRPr="00846802" w:rsidRDefault="004764EA" w:rsidP="008D5DC3">
            <w:pPr>
              <w:rPr>
                <w:sz w:val="14"/>
                <w:szCs w:val="14"/>
              </w:rPr>
            </w:pPr>
          </w:p>
        </w:tc>
        <w:tc>
          <w:tcPr>
            <w:tcW w:w="557" w:type="dxa"/>
            <w:gridSpan w:val="3"/>
            <w:tcBorders>
              <w:top w:val="nil"/>
              <w:left w:val="nil"/>
              <w:bottom w:val="nil"/>
              <w:right w:val="nil"/>
            </w:tcBorders>
            <w:shd w:val="clear" w:color="auto" w:fill="auto"/>
            <w:noWrap/>
            <w:vAlign w:val="bottom"/>
            <w:hideMark/>
          </w:tcPr>
          <w:p w14:paraId="2B81E47A" w14:textId="77777777" w:rsidR="004764EA" w:rsidRPr="00846802" w:rsidRDefault="004764EA" w:rsidP="008D5DC3">
            <w:pPr>
              <w:rPr>
                <w:sz w:val="14"/>
                <w:szCs w:val="14"/>
              </w:rPr>
            </w:pPr>
          </w:p>
        </w:tc>
        <w:tc>
          <w:tcPr>
            <w:tcW w:w="528" w:type="dxa"/>
            <w:gridSpan w:val="4"/>
            <w:tcBorders>
              <w:top w:val="nil"/>
              <w:left w:val="nil"/>
              <w:bottom w:val="nil"/>
              <w:right w:val="nil"/>
            </w:tcBorders>
            <w:shd w:val="clear" w:color="auto" w:fill="auto"/>
            <w:noWrap/>
            <w:vAlign w:val="bottom"/>
            <w:hideMark/>
          </w:tcPr>
          <w:p w14:paraId="3126DE55" w14:textId="77777777" w:rsidR="004764EA" w:rsidRPr="00846802" w:rsidRDefault="004764EA" w:rsidP="008D5DC3">
            <w:pPr>
              <w:rPr>
                <w:sz w:val="14"/>
                <w:szCs w:val="14"/>
              </w:rPr>
            </w:pPr>
          </w:p>
        </w:tc>
        <w:tc>
          <w:tcPr>
            <w:tcW w:w="596" w:type="dxa"/>
            <w:gridSpan w:val="3"/>
            <w:tcBorders>
              <w:top w:val="nil"/>
              <w:left w:val="nil"/>
              <w:bottom w:val="nil"/>
              <w:right w:val="nil"/>
            </w:tcBorders>
            <w:shd w:val="clear" w:color="auto" w:fill="auto"/>
            <w:noWrap/>
            <w:vAlign w:val="bottom"/>
            <w:hideMark/>
          </w:tcPr>
          <w:p w14:paraId="3B2C3DB1"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B478ED6"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733F71EB"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64023DD4" w14:textId="77777777" w:rsidR="004764EA" w:rsidRPr="00846802" w:rsidRDefault="004764EA" w:rsidP="008D5DC3">
            <w:pPr>
              <w:rPr>
                <w:sz w:val="14"/>
                <w:szCs w:val="14"/>
              </w:rPr>
            </w:pPr>
          </w:p>
        </w:tc>
        <w:tc>
          <w:tcPr>
            <w:tcW w:w="1421" w:type="dxa"/>
            <w:gridSpan w:val="2"/>
            <w:tcBorders>
              <w:top w:val="nil"/>
              <w:left w:val="nil"/>
              <w:bottom w:val="nil"/>
              <w:right w:val="nil"/>
            </w:tcBorders>
            <w:shd w:val="clear" w:color="auto" w:fill="auto"/>
            <w:noWrap/>
            <w:vAlign w:val="bottom"/>
            <w:hideMark/>
          </w:tcPr>
          <w:p w14:paraId="450AD8CA" w14:textId="77777777" w:rsidR="004764EA" w:rsidRPr="00846802" w:rsidRDefault="004764EA" w:rsidP="008D5DC3">
            <w:pPr>
              <w:rPr>
                <w:sz w:val="14"/>
                <w:szCs w:val="14"/>
              </w:rPr>
            </w:pPr>
          </w:p>
        </w:tc>
      </w:tr>
      <w:tr w:rsidR="004764EA" w:rsidRPr="00846802" w14:paraId="6B38DD6D" w14:textId="77777777" w:rsidTr="00D43617">
        <w:trPr>
          <w:trHeight w:val="315"/>
        </w:trPr>
        <w:tc>
          <w:tcPr>
            <w:tcW w:w="1263" w:type="dxa"/>
            <w:tcBorders>
              <w:top w:val="nil"/>
              <w:left w:val="nil"/>
              <w:bottom w:val="nil"/>
              <w:right w:val="nil"/>
            </w:tcBorders>
            <w:shd w:val="clear" w:color="000000" w:fill="FFFFFF"/>
            <w:vAlign w:val="bottom"/>
            <w:hideMark/>
          </w:tcPr>
          <w:p w14:paraId="3E66A21D" w14:textId="77777777" w:rsidR="004764EA" w:rsidRPr="00846802" w:rsidRDefault="004764EA" w:rsidP="008D5DC3">
            <w:pPr>
              <w:rPr>
                <w:color w:val="000000"/>
                <w:sz w:val="14"/>
                <w:szCs w:val="14"/>
              </w:rPr>
            </w:pPr>
            <w:r w:rsidRPr="00846802">
              <w:rPr>
                <w:color w:val="000000"/>
                <w:sz w:val="14"/>
                <w:szCs w:val="14"/>
              </w:rPr>
              <w:t> </w:t>
            </w:r>
          </w:p>
        </w:tc>
        <w:tc>
          <w:tcPr>
            <w:tcW w:w="836" w:type="dxa"/>
            <w:gridSpan w:val="2"/>
            <w:tcBorders>
              <w:top w:val="nil"/>
              <w:left w:val="nil"/>
              <w:bottom w:val="nil"/>
              <w:right w:val="nil"/>
            </w:tcBorders>
            <w:shd w:val="clear" w:color="000000" w:fill="FFFFFF"/>
            <w:vAlign w:val="bottom"/>
            <w:hideMark/>
          </w:tcPr>
          <w:p w14:paraId="026608B5" w14:textId="77777777" w:rsidR="004764EA" w:rsidRPr="00846802" w:rsidRDefault="004764EA" w:rsidP="008D5DC3">
            <w:pPr>
              <w:rPr>
                <w:color w:val="000000"/>
                <w:sz w:val="14"/>
                <w:szCs w:val="14"/>
              </w:rPr>
            </w:pPr>
            <w:r w:rsidRPr="00846802">
              <w:rPr>
                <w:color w:val="000000"/>
                <w:sz w:val="14"/>
                <w:szCs w:val="14"/>
              </w:rPr>
              <w:t> </w:t>
            </w:r>
          </w:p>
        </w:tc>
        <w:tc>
          <w:tcPr>
            <w:tcW w:w="3546" w:type="dxa"/>
            <w:gridSpan w:val="15"/>
            <w:tcBorders>
              <w:top w:val="nil"/>
              <w:left w:val="nil"/>
              <w:bottom w:val="nil"/>
              <w:right w:val="nil"/>
            </w:tcBorders>
            <w:shd w:val="clear" w:color="000000" w:fill="FFFFFF"/>
            <w:noWrap/>
            <w:vAlign w:val="center"/>
            <w:hideMark/>
          </w:tcPr>
          <w:p w14:paraId="1F68B6E3" w14:textId="77777777" w:rsidR="004764EA" w:rsidRPr="00846802" w:rsidRDefault="004764EA" w:rsidP="008D5DC3">
            <w:pPr>
              <w:rPr>
                <w:b/>
                <w:bCs/>
                <w:color w:val="000000"/>
                <w:sz w:val="14"/>
                <w:szCs w:val="14"/>
              </w:rPr>
            </w:pPr>
            <w:r w:rsidRPr="00846802">
              <w:rPr>
                <w:b/>
                <w:bCs/>
                <w:color w:val="000000"/>
                <w:sz w:val="14"/>
                <w:szCs w:val="14"/>
              </w:rPr>
              <w:t>Руководитель компании</w:t>
            </w:r>
            <w:r>
              <w:rPr>
                <w:b/>
                <w:bCs/>
                <w:color w:val="000000"/>
                <w:sz w:val="14"/>
                <w:szCs w:val="14"/>
              </w:rPr>
              <w:t xml:space="preserve"> </w:t>
            </w:r>
            <w:r w:rsidRPr="00846802">
              <w:rPr>
                <w:b/>
                <w:bCs/>
                <w:color w:val="000000"/>
                <w:sz w:val="14"/>
                <w:szCs w:val="14"/>
              </w:rPr>
              <w:t>-</w:t>
            </w:r>
            <w:r>
              <w:rPr>
                <w:b/>
                <w:bCs/>
                <w:color w:val="000000"/>
                <w:sz w:val="14"/>
                <w:szCs w:val="14"/>
              </w:rPr>
              <w:t xml:space="preserve"> И</w:t>
            </w:r>
            <w:r w:rsidRPr="00846802">
              <w:rPr>
                <w:b/>
                <w:bCs/>
                <w:color w:val="000000"/>
                <w:sz w:val="14"/>
                <w:szCs w:val="14"/>
              </w:rPr>
              <w:t>нициатора проекта</w:t>
            </w:r>
          </w:p>
        </w:tc>
        <w:tc>
          <w:tcPr>
            <w:tcW w:w="571" w:type="dxa"/>
            <w:gridSpan w:val="3"/>
            <w:tcBorders>
              <w:top w:val="nil"/>
              <w:left w:val="nil"/>
              <w:bottom w:val="nil"/>
              <w:right w:val="nil"/>
            </w:tcBorders>
            <w:shd w:val="clear" w:color="000000" w:fill="FFFFFF"/>
            <w:noWrap/>
            <w:vAlign w:val="bottom"/>
            <w:hideMark/>
          </w:tcPr>
          <w:p w14:paraId="0F3CDF9D" w14:textId="77777777" w:rsidR="004764EA" w:rsidRPr="006703B8" w:rsidRDefault="004764EA" w:rsidP="008D5DC3">
            <w:pPr>
              <w:rPr>
                <w:color w:val="000000"/>
                <w:sz w:val="14"/>
                <w:szCs w:val="14"/>
              </w:rPr>
            </w:pPr>
            <w:r w:rsidRPr="006703B8">
              <w:rPr>
                <w:color w:val="000000"/>
                <w:sz w:val="14"/>
                <w:szCs w:val="14"/>
              </w:rPr>
              <w:t> </w:t>
            </w:r>
          </w:p>
        </w:tc>
        <w:tc>
          <w:tcPr>
            <w:tcW w:w="524" w:type="dxa"/>
            <w:gridSpan w:val="3"/>
            <w:tcBorders>
              <w:top w:val="nil"/>
              <w:left w:val="nil"/>
              <w:bottom w:val="nil"/>
              <w:right w:val="nil"/>
            </w:tcBorders>
            <w:shd w:val="clear" w:color="000000" w:fill="FFFFFF"/>
            <w:noWrap/>
            <w:vAlign w:val="bottom"/>
            <w:hideMark/>
          </w:tcPr>
          <w:p w14:paraId="2D5B368B" w14:textId="77777777" w:rsidR="004764EA" w:rsidRPr="006703B8" w:rsidRDefault="004764EA" w:rsidP="008D5DC3">
            <w:pPr>
              <w:rPr>
                <w:color w:val="000000"/>
                <w:sz w:val="14"/>
                <w:szCs w:val="14"/>
              </w:rPr>
            </w:pPr>
            <w:r w:rsidRPr="006703B8">
              <w:rPr>
                <w:color w:val="000000"/>
                <w:sz w:val="14"/>
                <w:szCs w:val="14"/>
              </w:rPr>
              <w:t> </w:t>
            </w:r>
          </w:p>
        </w:tc>
        <w:tc>
          <w:tcPr>
            <w:tcW w:w="550" w:type="dxa"/>
            <w:gridSpan w:val="3"/>
            <w:tcBorders>
              <w:top w:val="nil"/>
              <w:left w:val="nil"/>
              <w:bottom w:val="nil"/>
              <w:right w:val="nil"/>
            </w:tcBorders>
            <w:shd w:val="clear" w:color="000000" w:fill="FFFFFF"/>
            <w:noWrap/>
            <w:vAlign w:val="bottom"/>
            <w:hideMark/>
          </w:tcPr>
          <w:p w14:paraId="1F48484B" w14:textId="77777777" w:rsidR="004764EA" w:rsidRPr="006703B8" w:rsidRDefault="004764EA" w:rsidP="008D5DC3">
            <w:pPr>
              <w:rPr>
                <w:color w:val="000000"/>
                <w:sz w:val="14"/>
                <w:szCs w:val="14"/>
              </w:rPr>
            </w:pPr>
            <w:r w:rsidRPr="006703B8">
              <w:rPr>
                <w:color w:val="000000"/>
                <w:sz w:val="14"/>
                <w:szCs w:val="14"/>
              </w:rPr>
              <w:t> </w:t>
            </w:r>
          </w:p>
        </w:tc>
        <w:tc>
          <w:tcPr>
            <w:tcW w:w="557" w:type="dxa"/>
            <w:gridSpan w:val="3"/>
            <w:tcBorders>
              <w:top w:val="nil"/>
              <w:left w:val="nil"/>
              <w:bottom w:val="nil"/>
              <w:right w:val="nil"/>
            </w:tcBorders>
            <w:shd w:val="clear" w:color="000000" w:fill="FFFFFF"/>
            <w:noWrap/>
            <w:vAlign w:val="bottom"/>
            <w:hideMark/>
          </w:tcPr>
          <w:p w14:paraId="330A17E6" w14:textId="77777777" w:rsidR="004764EA" w:rsidRPr="006703B8" w:rsidRDefault="004764EA" w:rsidP="008D5DC3">
            <w:pPr>
              <w:rPr>
                <w:color w:val="000000"/>
                <w:sz w:val="14"/>
                <w:szCs w:val="14"/>
              </w:rPr>
            </w:pPr>
            <w:r w:rsidRPr="006703B8">
              <w:rPr>
                <w:color w:val="000000"/>
                <w:sz w:val="14"/>
                <w:szCs w:val="14"/>
              </w:rPr>
              <w:t> </w:t>
            </w:r>
          </w:p>
        </w:tc>
        <w:tc>
          <w:tcPr>
            <w:tcW w:w="528" w:type="dxa"/>
            <w:gridSpan w:val="4"/>
            <w:tcBorders>
              <w:top w:val="nil"/>
              <w:left w:val="nil"/>
              <w:bottom w:val="nil"/>
              <w:right w:val="nil"/>
            </w:tcBorders>
            <w:shd w:val="clear" w:color="000000" w:fill="FFFFFF"/>
            <w:noWrap/>
            <w:vAlign w:val="bottom"/>
            <w:hideMark/>
          </w:tcPr>
          <w:p w14:paraId="2543A44E" w14:textId="77777777" w:rsidR="004764EA" w:rsidRPr="006703B8" w:rsidRDefault="004764EA" w:rsidP="008D5DC3">
            <w:pPr>
              <w:rPr>
                <w:b/>
                <w:bCs/>
                <w:color w:val="000000"/>
                <w:sz w:val="14"/>
                <w:szCs w:val="14"/>
              </w:rPr>
            </w:pPr>
            <w:r w:rsidRPr="006703B8">
              <w:rPr>
                <w:b/>
                <w:bCs/>
                <w:color w:val="000000"/>
                <w:sz w:val="14"/>
                <w:szCs w:val="14"/>
              </w:rPr>
              <w:t> </w:t>
            </w:r>
          </w:p>
        </w:tc>
        <w:tc>
          <w:tcPr>
            <w:tcW w:w="596" w:type="dxa"/>
            <w:gridSpan w:val="3"/>
            <w:tcBorders>
              <w:top w:val="nil"/>
              <w:left w:val="nil"/>
              <w:bottom w:val="nil"/>
              <w:right w:val="nil"/>
            </w:tcBorders>
            <w:shd w:val="clear" w:color="auto" w:fill="auto"/>
            <w:noWrap/>
            <w:vAlign w:val="bottom"/>
            <w:hideMark/>
          </w:tcPr>
          <w:p w14:paraId="2F02FE55" w14:textId="77777777" w:rsidR="004764EA" w:rsidRPr="006703B8" w:rsidRDefault="004764EA" w:rsidP="008D5DC3">
            <w:pPr>
              <w:rPr>
                <w:b/>
                <w:bCs/>
                <w:color w:val="000000"/>
                <w:sz w:val="14"/>
                <w:szCs w:val="14"/>
              </w:rPr>
            </w:pPr>
          </w:p>
        </w:tc>
        <w:tc>
          <w:tcPr>
            <w:tcW w:w="571" w:type="dxa"/>
            <w:gridSpan w:val="2"/>
            <w:tcBorders>
              <w:top w:val="nil"/>
              <w:left w:val="nil"/>
              <w:bottom w:val="nil"/>
              <w:right w:val="nil"/>
            </w:tcBorders>
            <w:shd w:val="clear" w:color="000000" w:fill="FFFFFF"/>
            <w:noWrap/>
            <w:vAlign w:val="bottom"/>
            <w:hideMark/>
          </w:tcPr>
          <w:p w14:paraId="20E3CCFC" w14:textId="77777777" w:rsidR="004764EA" w:rsidRPr="006703B8" w:rsidRDefault="004764EA" w:rsidP="008D5DC3">
            <w:pPr>
              <w:rPr>
                <w:color w:val="000000"/>
                <w:sz w:val="14"/>
                <w:szCs w:val="14"/>
              </w:rPr>
            </w:pPr>
            <w:r w:rsidRPr="006703B8">
              <w:rPr>
                <w:color w:val="000000"/>
                <w:sz w:val="14"/>
                <w:szCs w:val="14"/>
              </w:rPr>
              <w:t> </w:t>
            </w:r>
          </w:p>
        </w:tc>
        <w:tc>
          <w:tcPr>
            <w:tcW w:w="632" w:type="dxa"/>
            <w:gridSpan w:val="3"/>
            <w:tcBorders>
              <w:top w:val="nil"/>
              <w:left w:val="nil"/>
              <w:bottom w:val="nil"/>
              <w:right w:val="nil"/>
            </w:tcBorders>
            <w:shd w:val="clear" w:color="000000" w:fill="FFFFFF"/>
            <w:noWrap/>
            <w:vAlign w:val="bottom"/>
            <w:hideMark/>
          </w:tcPr>
          <w:p w14:paraId="5E3BABAC" w14:textId="77777777" w:rsidR="004764EA" w:rsidRPr="006703B8" w:rsidRDefault="004764EA" w:rsidP="008D5DC3">
            <w:pPr>
              <w:rPr>
                <w:color w:val="000000"/>
                <w:sz w:val="14"/>
                <w:szCs w:val="14"/>
              </w:rPr>
            </w:pPr>
            <w:r w:rsidRPr="006703B8">
              <w:rPr>
                <w:color w:val="000000"/>
                <w:sz w:val="14"/>
                <w:szCs w:val="14"/>
              </w:rPr>
              <w:t> </w:t>
            </w:r>
          </w:p>
        </w:tc>
        <w:tc>
          <w:tcPr>
            <w:tcW w:w="4402" w:type="dxa"/>
            <w:gridSpan w:val="8"/>
            <w:tcBorders>
              <w:top w:val="nil"/>
              <w:left w:val="nil"/>
              <w:bottom w:val="nil"/>
              <w:right w:val="nil"/>
            </w:tcBorders>
            <w:shd w:val="clear" w:color="000000" w:fill="FFFFFF"/>
            <w:noWrap/>
            <w:vAlign w:val="bottom"/>
            <w:hideMark/>
          </w:tcPr>
          <w:p w14:paraId="3235D44E" w14:textId="77777777" w:rsidR="004764EA" w:rsidRPr="006703B8" w:rsidRDefault="004764EA" w:rsidP="008D5DC3">
            <w:pPr>
              <w:rPr>
                <w:color w:val="000000"/>
                <w:sz w:val="14"/>
                <w:szCs w:val="14"/>
              </w:rPr>
            </w:pPr>
            <w:r w:rsidRPr="006703B8">
              <w:rPr>
                <w:color w:val="000000"/>
                <w:sz w:val="14"/>
                <w:szCs w:val="14"/>
              </w:rPr>
              <w:t> </w:t>
            </w:r>
          </w:p>
        </w:tc>
        <w:tc>
          <w:tcPr>
            <w:tcW w:w="1421" w:type="dxa"/>
            <w:gridSpan w:val="2"/>
            <w:tcBorders>
              <w:top w:val="nil"/>
              <w:left w:val="nil"/>
              <w:bottom w:val="nil"/>
              <w:right w:val="nil"/>
            </w:tcBorders>
            <w:shd w:val="clear" w:color="000000" w:fill="FFFFFF"/>
            <w:noWrap/>
            <w:vAlign w:val="bottom"/>
            <w:hideMark/>
          </w:tcPr>
          <w:p w14:paraId="561E809D" w14:textId="77777777" w:rsidR="004764EA" w:rsidRPr="006703B8" w:rsidRDefault="004764EA" w:rsidP="008D5DC3">
            <w:pPr>
              <w:rPr>
                <w:b/>
                <w:bCs/>
                <w:color w:val="000000"/>
                <w:sz w:val="14"/>
                <w:szCs w:val="14"/>
              </w:rPr>
            </w:pPr>
            <w:r w:rsidRPr="006703B8">
              <w:rPr>
                <w:b/>
                <w:bCs/>
                <w:color w:val="000000"/>
                <w:sz w:val="14"/>
                <w:szCs w:val="14"/>
              </w:rPr>
              <w:t> </w:t>
            </w:r>
          </w:p>
        </w:tc>
      </w:tr>
      <w:tr w:rsidR="004764EA" w:rsidRPr="00846802" w14:paraId="0A4F0894" w14:textId="77777777" w:rsidTr="00D43617">
        <w:trPr>
          <w:gridAfter w:val="12"/>
          <w:wAfter w:w="5943" w:type="dxa"/>
          <w:trHeight w:val="315"/>
        </w:trPr>
        <w:tc>
          <w:tcPr>
            <w:tcW w:w="3397" w:type="dxa"/>
            <w:gridSpan w:val="9"/>
            <w:tcBorders>
              <w:top w:val="nil"/>
              <w:left w:val="nil"/>
              <w:bottom w:val="nil"/>
              <w:right w:val="nil"/>
            </w:tcBorders>
            <w:shd w:val="clear" w:color="000000" w:fill="FFFFCC"/>
            <w:vAlign w:val="bottom"/>
            <w:hideMark/>
          </w:tcPr>
          <w:p w14:paraId="7F9388FE" w14:textId="77777777" w:rsidR="004764EA" w:rsidRPr="00846802" w:rsidRDefault="004764EA" w:rsidP="008D5DC3">
            <w:pPr>
              <w:jc w:val="center"/>
              <w:rPr>
                <w:sz w:val="14"/>
                <w:szCs w:val="14"/>
              </w:rPr>
            </w:pPr>
            <w:r w:rsidRPr="00846802">
              <w:rPr>
                <w:sz w:val="14"/>
                <w:szCs w:val="14"/>
              </w:rPr>
              <w:t xml:space="preserve"> </w:t>
            </w:r>
          </w:p>
        </w:tc>
        <w:tc>
          <w:tcPr>
            <w:tcW w:w="1756" w:type="dxa"/>
            <w:gridSpan w:val="7"/>
            <w:tcBorders>
              <w:top w:val="nil"/>
              <w:left w:val="nil"/>
              <w:bottom w:val="nil"/>
              <w:right w:val="nil"/>
            </w:tcBorders>
            <w:shd w:val="clear" w:color="000000" w:fill="FFFFFF"/>
            <w:vAlign w:val="bottom"/>
            <w:hideMark/>
          </w:tcPr>
          <w:p w14:paraId="59FB75C7" w14:textId="77777777" w:rsidR="004764EA" w:rsidRPr="00846802" w:rsidRDefault="004764EA" w:rsidP="008D5DC3">
            <w:pPr>
              <w:jc w:val="center"/>
              <w:rPr>
                <w:sz w:val="14"/>
                <w:szCs w:val="14"/>
              </w:rPr>
            </w:pPr>
            <w:r w:rsidRPr="00846802">
              <w:rPr>
                <w:sz w:val="14"/>
                <w:szCs w:val="14"/>
              </w:rPr>
              <w:t>___________________</w:t>
            </w:r>
          </w:p>
        </w:tc>
        <w:tc>
          <w:tcPr>
            <w:tcW w:w="514" w:type="dxa"/>
            <w:gridSpan w:val="3"/>
            <w:tcBorders>
              <w:top w:val="nil"/>
              <w:left w:val="nil"/>
              <w:bottom w:val="nil"/>
              <w:right w:val="nil"/>
            </w:tcBorders>
            <w:shd w:val="clear" w:color="000000" w:fill="FFFFFF"/>
            <w:vAlign w:val="bottom"/>
            <w:hideMark/>
          </w:tcPr>
          <w:p w14:paraId="1EE236BA"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CC"/>
            <w:vAlign w:val="bottom"/>
            <w:hideMark/>
          </w:tcPr>
          <w:p w14:paraId="675A3278" w14:textId="77777777" w:rsidR="004764EA" w:rsidRPr="00846802" w:rsidRDefault="004764EA" w:rsidP="008D5DC3">
            <w:pPr>
              <w:jc w:val="center"/>
              <w:rPr>
                <w:sz w:val="14"/>
                <w:szCs w:val="14"/>
              </w:rPr>
            </w:pPr>
            <w:r w:rsidRPr="00846802">
              <w:rPr>
                <w:sz w:val="14"/>
                <w:szCs w:val="14"/>
              </w:rPr>
              <w:t xml:space="preserve"> </w:t>
            </w:r>
          </w:p>
        </w:tc>
      </w:tr>
      <w:tr w:rsidR="004764EA" w:rsidRPr="00846802" w14:paraId="3941D55A" w14:textId="77777777" w:rsidTr="00D43617">
        <w:trPr>
          <w:gridAfter w:val="12"/>
          <w:wAfter w:w="5943" w:type="dxa"/>
          <w:trHeight w:val="315"/>
        </w:trPr>
        <w:tc>
          <w:tcPr>
            <w:tcW w:w="3397" w:type="dxa"/>
            <w:gridSpan w:val="9"/>
            <w:tcBorders>
              <w:top w:val="nil"/>
              <w:left w:val="nil"/>
              <w:bottom w:val="nil"/>
              <w:right w:val="nil"/>
            </w:tcBorders>
            <w:shd w:val="clear" w:color="000000" w:fill="FFFFFF"/>
            <w:hideMark/>
          </w:tcPr>
          <w:p w14:paraId="1508C739" w14:textId="77777777" w:rsidR="004764EA" w:rsidRPr="00846802" w:rsidRDefault="004764EA" w:rsidP="008D5DC3">
            <w:pPr>
              <w:jc w:val="center"/>
              <w:rPr>
                <w:sz w:val="14"/>
                <w:szCs w:val="14"/>
              </w:rPr>
            </w:pPr>
            <w:r w:rsidRPr="00846802">
              <w:rPr>
                <w:sz w:val="14"/>
                <w:szCs w:val="14"/>
              </w:rPr>
              <w:t>(должность)</w:t>
            </w:r>
          </w:p>
        </w:tc>
        <w:tc>
          <w:tcPr>
            <w:tcW w:w="1756" w:type="dxa"/>
            <w:gridSpan w:val="7"/>
            <w:tcBorders>
              <w:top w:val="nil"/>
              <w:left w:val="nil"/>
              <w:bottom w:val="nil"/>
              <w:right w:val="nil"/>
            </w:tcBorders>
            <w:shd w:val="clear" w:color="000000" w:fill="FFFFFF"/>
            <w:hideMark/>
          </w:tcPr>
          <w:p w14:paraId="0CCF84B1" w14:textId="77777777" w:rsidR="004764EA" w:rsidRPr="00846802" w:rsidRDefault="004764EA" w:rsidP="008D5DC3">
            <w:pPr>
              <w:jc w:val="center"/>
              <w:rPr>
                <w:sz w:val="14"/>
                <w:szCs w:val="14"/>
              </w:rPr>
            </w:pPr>
            <w:r w:rsidRPr="00846802">
              <w:rPr>
                <w:sz w:val="14"/>
                <w:szCs w:val="14"/>
              </w:rPr>
              <w:t>(подпись)</w:t>
            </w:r>
          </w:p>
        </w:tc>
        <w:tc>
          <w:tcPr>
            <w:tcW w:w="514" w:type="dxa"/>
            <w:gridSpan w:val="3"/>
            <w:tcBorders>
              <w:top w:val="nil"/>
              <w:left w:val="nil"/>
              <w:bottom w:val="nil"/>
              <w:right w:val="nil"/>
            </w:tcBorders>
            <w:shd w:val="clear" w:color="000000" w:fill="FFFFFF"/>
            <w:hideMark/>
          </w:tcPr>
          <w:p w14:paraId="10222982"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FF"/>
            <w:hideMark/>
          </w:tcPr>
          <w:p w14:paraId="099F2457" w14:textId="77777777" w:rsidR="004764EA" w:rsidRPr="00846802" w:rsidRDefault="004764EA" w:rsidP="008D5DC3">
            <w:pPr>
              <w:jc w:val="center"/>
              <w:rPr>
                <w:sz w:val="14"/>
                <w:szCs w:val="14"/>
              </w:rPr>
            </w:pPr>
            <w:r w:rsidRPr="00846802">
              <w:rPr>
                <w:sz w:val="14"/>
                <w:szCs w:val="14"/>
              </w:rPr>
              <w:t>(ФИО)</w:t>
            </w:r>
          </w:p>
        </w:tc>
      </w:tr>
      <w:tr w:rsidR="004638D2" w:rsidRPr="00846802" w14:paraId="5FF49387" w14:textId="77777777" w:rsidTr="009046DA">
        <w:trPr>
          <w:trHeight w:val="266"/>
        </w:trPr>
        <w:tc>
          <w:tcPr>
            <w:tcW w:w="1263" w:type="dxa"/>
            <w:tcBorders>
              <w:top w:val="nil"/>
              <w:left w:val="nil"/>
              <w:bottom w:val="nil"/>
              <w:right w:val="nil"/>
            </w:tcBorders>
            <w:shd w:val="clear" w:color="000000" w:fill="FFFFFF"/>
            <w:vAlign w:val="bottom"/>
            <w:hideMark/>
          </w:tcPr>
          <w:p w14:paraId="2DA2BCEE" w14:textId="77777777" w:rsidR="004764EA" w:rsidRPr="00846802" w:rsidRDefault="004764EA" w:rsidP="008D5DC3">
            <w:pPr>
              <w:rPr>
                <w:sz w:val="14"/>
                <w:szCs w:val="14"/>
              </w:rPr>
            </w:pPr>
            <w:r w:rsidRPr="00846802">
              <w:rPr>
                <w:sz w:val="14"/>
                <w:szCs w:val="14"/>
              </w:rPr>
              <w:t> </w:t>
            </w:r>
          </w:p>
        </w:tc>
        <w:tc>
          <w:tcPr>
            <w:tcW w:w="836" w:type="dxa"/>
            <w:gridSpan w:val="2"/>
            <w:tcBorders>
              <w:top w:val="nil"/>
              <w:left w:val="nil"/>
              <w:bottom w:val="nil"/>
              <w:right w:val="nil"/>
            </w:tcBorders>
            <w:shd w:val="clear" w:color="000000" w:fill="FFFFFF"/>
            <w:vAlign w:val="bottom"/>
            <w:hideMark/>
          </w:tcPr>
          <w:p w14:paraId="5736CB21" w14:textId="77777777" w:rsidR="004764EA" w:rsidRPr="00846802" w:rsidRDefault="004764EA" w:rsidP="008D5DC3">
            <w:pPr>
              <w:rPr>
                <w:sz w:val="14"/>
                <w:szCs w:val="14"/>
              </w:rPr>
            </w:pPr>
            <w:r w:rsidRPr="00846802">
              <w:rPr>
                <w:sz w:val="14"/>
                <w:szCs w:val="14"/>
              </w:rPr>
              <w:t> </w:t>
            </w:r>
          </w:p>
        </w:tc>
        <w:tc>
          <w:tcPr>
            <w:tcW w:w="758" w:type="dxa"/>
            <w:gridSpan w:val="3"/>
            <w:tcBorders>
              <w:top w:val="nil"/>
              <w:left w:val="nil"/>
              <w:bottom w:val="nil"/>
              <w:right w:val="nil"/>
            </w:tcBorders>
            <w:shd w:val="clear" w:color="000000" w:fill="FFFFFF"/>
            <w:vAlign w:val="bottom"/>
            <w:hideMark/>
          </w:tcPr>
          <w:p w14:paraId="6C1B9491" w14:textId="77777777" w:rsidR="004764EA" w:rsidRPr="00846802" w:rsidRDefault="004764EA" w:rsidP="008D5DC3">
            <w:pPr>
              <w:rPr>
                <w:b/>
                <w:bCs/>
                <w:sz w:val="14"/>
                <w:szCs w:val="14"/>
              </w:rPr>
            </w:pPr>
            <w:r w:rsidRPr="00846802">
              <w:rPr>
                <w:b/>
                <w:bCs/>
                <w:sz w:val="14"/>
                <w:szCs w:val="14"/>
              </w:rPr>
              <w:t> </w:t>
            </w:r>
          </w:p>
        </w:tc>
        <w:tc>
          <w:tcPr>
            <w:tcW w:w="514" w:type="dxa"/>
            <w:gridSpan w:val="2"/>
            <w:tcBorders>
              <w:top w:val="nil"/>
              <w:left w:val="nil"/>
              <w:bottom w:val="nil"/>
              <w:right w:val="nil"/>
            </w:tcBorders>
            <w:shd w:val="clear" w:color="000000" w:fill="FFFFFF"/>
            <w:vAlign w:val="bottom"/>
            <w:hideMark/>
          </w:tcPr>
          <w:p w14:paraId="791F67DF" w14:textId="77777777" w:rsidR="004764EA" w:rsidRPr="00846802" w:rsidRDefault="004764EA" w:rsidP="008D5DC3">
            <w:pPr>
              <w:rPr>
                <w:sz w:val="14"/>
                <w:szCs w:val="14"/>
              </w:rPr>
            </w:pPr>
            <w:r w:rsidRPr="00846802">
              <w:rPr>
                <w:sz w:val="14"/>
                <w:szCs w:val="14"/>
              </w:rPr>
              <w:t> </w:t>
            </w:r>
          </w:p>
        </w:tc>
        <w:tc>
          <w:tcPr>
            <w:tcW w:w="620" w:type="dxa"/>
            <w:gridSpan w:val="2"/>
            <w:tcBorders>
              <w:top w:val="nil"/>
              <w:left w:val="nil"/>
              <w:bottom w:val="nil"/>
              <w:right w:val="nil"/>
            </w:tcBorders>
            <w:shd w:val="clear" w:color="000000" w:fill="FFFFFF"/>
            <w:vAlign w:val="bottom"/>
            <w:hideMark/>
          </w:tcPr>
          <w:p w14:paraId="44E0D71D" w14:textId="77777777" w:rsidR="004764EA" w:rsidRPr="00846802" w:rsidRDefault="004764EA" w:rsidP="008D5DC3">
            <w:pPr>
              <w:rPr>
                <w:sz w:val="14"/>
                <w:szCs w:val="14"/>
              </w:rPr>
            </w:pPr>
            <w:r w:rsidRPr="00846802">
              <w:rPr>
                <w:sz w:val="14"/>
                <w:szCs w:val="14"/>
              </w:rPr>
              <w:t> </w:t>
            </w:r>
          </w:p>
        </w:tc>
        <w:tc>
          <w:tcPr>
            <w:tcW w:w="568" w:type="dxa"/>
            <w:gridSpan w:val="2"/>
            <w:tcBorders>
              <w:top w:val="nil"/>
              <w:left w:val="nil"/>
              <w:bottom w:val="nil"/>
              <w:right w:val="nil"/>
            </w:tcBorders>
            <w:shd w:val="clear" w:color="000000" w:fill="FFFFFF"/>
            <w:vAlign w:val="bottom"/>
            <w:hideMark/>
          </w:tcPr>
          <w:p w14:paraId="00A94C2E"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79DC2F9D" w14:textId="77777777" w:rsidR="004764EA" w:rsidRPr="00846802" w:rsidRDefault="004764EA" w:rsidP="008D5DC3">
            <w:pPr>
              <w:rPr>
                <w:sz w:val="14"/>
                <w:szCs w:val="14"/>
              </w:rPr>
            </w:pPr>
            <w:r w:rsidRPr="00846802">
              <w:rPr>
                <w:sz w:val="14"/>
                <w:szCs w:val="14"/>
              </w:rPr>
              <w:t> </w:t>
            </w:r>
          </w:p>
        </w:tc>
        <w:tc>
          <w:tcPr>
            <w:tcW w:w="515" w:type="dxa"/>
            <w:gridSpan w:val="3"/>
            <w:tcBorders>
              <w:top w:val="nil"/>
              <w:left w:val="nil"/>
              <w:bottom w:val="nil"/>
              <w:right w:val="nil"/>
            </w:tcBorders>
            <w:shd w:val="clear" w:color="000000" w:fill="FFFFFF"/>
            <w:vAlign w:val="bottom"/>
            <w:hideMark/>
          </w:tcPr>
          <w:p w14:paraId="0F1B8F01"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2F49C6D9" w14:textId="77777777" w:rsidR="004764EA" w:rsidRPr="00846802" w:rsidRDefault="004764EA" w:rsidP="008D5DC3">
            <w:pPr>
              <w:rPr>
                <w:sz w:val="14"/>
                <w:szCs w:val="14"/>
              </w:rPr>
            </w:pPr>
            <w:r w:rsidRPr="00846802">
              <w:rPr>
                <w:sz w:val="14"/>
                <w:szCs w:val="14"/>
              </w:rPr>
              <w:t> </w:t>
            </w:r>
          </w:p>
        </w:tc>
        <w:tc>
          <w:tcPr>
            <w:tcW w:w="524" w:type="dxa"/>
            <w:gridSpan w:val="3"/>
            <w:tcBorders>
              <w:top w:val="nil"/>
              <w:left w:val="nil"/>
              <w:bottom w:val="nil"/>
              <w:right w:val="nil"/>
            </w:tcBorders>
            <w:shd w:val="clear" w:color="000000" w:fill="FFFFFF"/>
            <w:vAlign w:val="bottom"/>
            <w:hideMark/>
          </w:tcPr>
          <w:p w14:paraId="3C5E3020" w14:textId="77777777" w:rsidR="004764EA" w:rsidRPr="00846802" w:rsidRDefault="004764EA" w:rsidP="008D5DC3">
            <w:pPr>
              <w:rPr>
                <w:sz w:val="14"/>
                <w:szCs w:val="14"/>
              </w:rPr>
            </w:pPr>
            <w:r w:rsidRPr="00846802">
              <w:rPr>
                <w:sz w:val="14"/>
                <w:szCs w:val="14"/>
              </w:rPr>
              <w:t> </w:t>
            </w:r>
          </w:p>
        </w:tc>
        <w:tc>
          <w:tcPr>
            <w:tcW w:w="550" w:type="dxa"/>
            <w:gridSpan w:val="3"/>
            <w:tcBorders>
              <w:top w:val="nil"/>
              <w:left w:val="nil"/>
              <w:bottom w:val="nil"/>
              <w:right w:val="nil"/>
            </w:tcBorders>
            <w:shd w:val="clear" w:color="000000" w:fill="FFFFFF"/>
            <w:vAlign w:val="bottom"/>
            <w:hideMark/>
          </w:tcPr>
          <w:p w14:paraId="0469056F" w14:textId="77777777" w:rsidR="004764EA" w:rsidRPr="00846802" w:rsidRDefault="004764EA" w:rsidP="008D5DC3">
            <w:pPr>
              <w:rPr>
                <w:sz w:val="14"/>
                <w:szCs w:val="14"/>
              </w:rPr>
            </w:pPr>
            <w:r w:rsidRPr="00846802">
              <w:rPr>
                <w:sz w:val="14"/>
                <w:szCs w:val="14"/>
              </w:rPr>
              <w:t> </w:t>
            </w:r>
          </w:p>
        </w:tc>
        <w:tc>
          <w:tcPr>
            <w:tcW w:w="557" w:type="dxa"/>
            <w:gridSpan w:val="3"/>
            <w:tcBorders>
              <w:top w:val="nil"/>
              <w:left w:val="nil"/>
              <w:bottom w:val="nil"/>
              <w:right w:val="nil"/>
            </w:tcBorders>
            <w:shd w:val="clear" w:color="000000" w:fill="FFFFFF"/>
            <w:vAlign w:val="bottom"/>
            <w:hideMark/>
          </w:tcPr>
          <w:p w14:paraId="4C022394" w14:textId="77777777" w:rsidR="004764EA" w:rsidRPr="00846802" w:rsidRDefault="004764EA" w:rsidP="008D5DC3">
            <w:pPr>
              <w:rPr>
                <w:sz w:val="14"/>
                <w:szCs w:val="14"/>
              </w:rPr>
            </w:pPr>
            <w:r w:rsidRPr="00846802">
              <w:rPr>
                <w:sz w:val="14"/>
                <w:szCs w:val="14"/>
              </w:rPr>
              <w:t> </w:t>
            </w:r>
          </w:p>
        </w:tc>
        <w:tc>
          <w:tcPr>
            <w:tcW w:w="528" w:type="dxa"/>
            <w:gridSpan w:val="4"/>
            <w:tcBorders>
              <w:top w:val="nil"/>
              <w:left w:val="nil"/>
              <w:bottom w:val="nil"/>
              <w:right w:val="nil"/>
            </w:tcBorders>
            <w:shd w:val="clear" w:color="000000" w:fill="FFFFFF"/>
            <w:vAlign w:val="bottom"/>
            <w:hideMark/>
          </w:tcPr>
          <w:p w14:paraId="091BBDB6" w14:textId="77777777" w:rsidR="004764EA" w:rsidRPr="00846802" w:rsidRDefault="004764EA" w:rsidP="008D5DC3">
            <w:pPr>
              <w:rPr>
                <w:b/>
                <w:bCs/>
                <w:sz w:val="14"/>
                <w:szCs w:val="14"/>
              </w:rPr>
            </w:pPr>
            <w:r w:rsidRPr="00846802">
              <w:rPr>
                <w:b/>
                <w:bCs/>
                <w:sz w:val="14"/>
                <w:szCs w:val="14"/>
              </w:rPr>
              <w:t> </w:t>
            </w:r>
          </w:p>
        </w:tc>
        <w:tc>
          <w:tcPr>
            <w:tcW w:w="596" w:type="dxa"/>
            <w:gridSpan w:val="3"/>
            <w:tcBorders>
              <w:top w:val="nil"/>
              <w:left w:val="nil"/>
              <w:bottom w:val="nil"/>
              <w:right w:val="nil"/>
            </w:tcBorders>
            <w:shd w:val="clear" w:color="000000" w:fill="FFFFFF"/>
            <w:vAlign w:val="bottom"/>
            <w:hideMark/>
          </w:tcPr>
          <w:p w14:paraId="08499389" w14:textId="77777777" w:rsidR="004764EA" w:rsidRPr="00846802" w:rsidRDefault="004764EA" w:rsidP="008D5DC3">
            <w:pPr>
              <w:rPr>
                <w:sz w:val="14"/>
                <w:szCs w:val="14"/>
              </w:rPr>
            </w:pPr>
            <w:r w:rsidRPr="00846802">
              <w:rPr>
                <w:sz w:val="14"/>
                <w:szCs w:val="14"/>
              </w:rPr>
              <w:t> </w:t>
            </w:r>
          </w:p>
        </w:tc>
        <w:tc>
          <w:tcPr>
            <w:tcW w:w="571" w:type="dxa"/>
            <w:gridSpan w:val="2"/>
            <w:tcBorders>
              <w:top w:val="nil"/>
              <w:left w:val="nil"/>
              <w:bottom w:val="nil"/>
              <w:right w:val="nil"/>
            </w:tcBorders>
            <w:shd w:val="clear" w:color="000000" w:fill="FFFFFF"/>
            <w:vAlign w:val="bottom"/>
            <w:hideMark/>
          </w:tcPr>
          <w:p w14:paraId="09ADACE4" w14:textId="77777777" w:rsidR="004764EA" w:rsidRPr="00846802" w:rsidRDefault="004764EA" w:rsidP="008D5DC3">
            <w:pPr>
              <w:rPr>
                <w:sz w:val="14"/>
                <w:szCs w:val="14"/>
              </w:rPr>
            </w:pPr>
            <w:r w:rsidRPr="00846802">
              <w:rPr>
                <w:sz w:val="14"/>
                <w:szCs w:val="14"/>
              </w:rPr>
              <w:t> </w:t>
            </w:r>
          </w:p>
        </w:tc>
        <w:tc>
          <w:tcPr>
            <w:tcW w:w="632" w:type="dxa"/>
            <w:gridSpan w:val="3"/>
            <w:tcBorders>
              <w:top w:val="nil"/>
              <w:left w:val="nil"/>
              <w:bottom w:val="nil"/>
              <w:right w:val="nil"/>
            </w:tcBorders>
            <w:shd w:val="clear" w:color="000000" w:fill="FFFFFF"/>
            <w:vAlign w:val="bottom"/>
            <w:hideMark/>
          </w:tcPr>
          <w:p w14:paraId="66CE4A31" w14:textId="77777777" w:rsidR="004764EA" w:rsidRPr="00846802" w:rsidRDefault="004764EA" w:rsidP="008D5DC3">
            <w:pPr>
              <w:rPr>
                <w:sz w:val="14"/>
                <w:szCs w:val="14"/>
              </w:rPr>
            </w:pPr>
            <w:r w:rsidRPr="00846802">
              <w:rPr>
                <w:sz w:val="14"/>
                <w:szCs w:val="14"/>
              </w:rPr>
              <w:t> </w:t>
            </w:r>
          </w:p>
        </w:tc>
        <w:tc>
          <w:tcPr>
            <w:tcW w:w="4402" w:type="dxa"/>
            <w:gridSpan w:val="8"/>
            <w:tcBorders>
              <w:top w:val="nil"/>
              <w:left w:val="nil"/>
              <w:bottom w:val="nil"/>
              <w:right w:val="nil"/>
            </w:tcBorders>
            <w:shd w:val="clear" w:color="000000" w:fill="FFFFFF"/>
            <w:vAlign w:val="bottom"/>
            <w:hideMark/>
          </w:tcPr>
          <w:p w14:paraId="13012FD1" w14:textId="77777777" w:rsidR="004764EA" w:rsidRPr="00846802" w:rsidRDefault="004764EA" w:rsidP="008D5DC3">
            <w:pPr>
              <w:rPr>
                <w:sz w:val="14"/>
                <w:szCs w:val="14"/>
              </w:rPr>
            </w:pPr>
            <w:r w:rsidRPr="00846802">
              <w:rPr>
                <w:sz w:val="14"/>
                <w:szCs w:val="14"/>
              </w:rPr>
              <w:t> </w:t>
            </w:r>
          </w:p>
        </w:tc>
        <w:tc>
          <w:tcPr>
            <w:tcW w:w="1421" w:type="dxa"/>
            <w:gridSpan w:val="2"/>
            <w:tcBorders>
              <w:top w:val="nil"/>
              <w:left w:val="nil"/>
              <w:bottom w:val="nil"/>
              <w:right w:val="nil"/>
            </w:tcBorders>
            <w:shd w:val="clear" w:color="000000" w:fill="FFFFFF"/>
            <w:vAlign w:val="bottom"/>
            <w:hideMark/>
          </w:tcPr>
          <w:p w14:paraId="2F941BA0" w14:textId="77777777" w:rsidR="004764EA" w:rsidRPr="00846802" w:rsidRDefault="004764EA" w:rsidP="008D5DC3">
            <w:pPr>
              <w:rPr>
                <w:b/>
                <w:bCs/>
                <w:sz w:val="14"/>
                <w:szCs w:val="14"/>
              </w:rPr>
            </w:pPr>
            <w:r w:rsidRPr="00846802">
              <w:rPr>
                <w:b/>
                <w:bCs/>
                <w:sz w:val="14"/>
                <w:szCs w:val="14"/>
              </w:rPr>
              <w:t> </w:t>
            </w:r>
          </w:p>
        </w:tc>
      </w:tr>
      <w:tr w:rsidR="00104BF5" w:rsidRPr="00846802" w14:paraId="639D57E0" w14:textId="77777777" w:rsidTr="00D43617">
        <w:trPr>
          <w:gridAfter w:val="2"/>
          <w:wAfter w:w="1421" w:type="dxa"/>
          <w:trHeight w:val="315"/>
        </w:trPr>
        <w:tc>
          <w:tcPr>
            <w:tcW w:w="2883" w:type="dxa"/>
            <w:gridSpan w:val="7"/>
            <w:tcBorders>
              <w:top w:val="nil"/>
              <w:left w:val="nil"/>
              <w:bottom w:val="nil"/>
              <w:right w:val="nil"/>
            </w:tcBorders>
            <w:shd w:val="clear" w:color="000000" w:fill="FFFFFF"/>
            <w:vAlign w:val="bottom"/>
            <w:hideMark/>
          </w:tcPr>
          <w:p w14:paraId="44CC8A0B" w14:textId="77777777" w:rsidR="004764EA" w:rsidRPr="00846802" w:rsidRDefault="004764EA" w:rsidP="008D5DC3">
            <w:pPr>
              <w:rPr>
                <w:sz w:val="14"/>
                <w:szCs w:val="14"/>
              </w:rPr>
            </w:pPr>
            <w:r w:rsidRPr="00846802">
              <w:rPr>
                <w:sz w:val="14"/>
                <w:szCs w:val="14"/>
              </w:rPr>
              <w:t>МП (при наличии)</w:t>
            </w:r>
          </w:p>
        </w:tc>
        <w:tc>
          <w:tcPr>
            <w:tcW w:w="514" w:type="dxa"/>
            <w:gridSpan w:val="2"/>
            <w:tcBorders>
              <w:top w:val="nil"/>
              <w:left w:val="nil"/>
              <w:bottom w:val="nil"/>
              <w:right w:val="nil"/>
            </w:tcBorders>
            <w:shd w:val="clear" w:color="000000" w:fill="FFFFFF"/>
            <w:hideMark/>
          </w:tcPr>
          <w:p w14:paraId="75D8A654" w14:textId="77777777" w:rsidR="004764EA" w:rsidRPr="00846802" w:rsidRDefault="004764EA" w:rsidP="008D5DC3">
            <w:pPr>
              <w:rPr>
                <w:sz w:val="14"/>
                <w:szCs w:val="14"/>
              </w:rPr>
            </w:pPr>
            <w:r w:rsidRPr="00846802">
              <w:rPr>
                <w:sz w:val="14"/>
                <w:szCs w:val="14"/>
              </w:rPr>
              <w:t> </w:t>
            </w:r>
          </w:p>
        </w:tc>
        <w:tc>
          <w:tcPr>
            <w:tcW w:w="619" w:type="dxa"/>
            <w:gridSpan w:val="2"/>
            <w:tcBorders>
              <w:top w:val="nil"/>
              <w:left w:val="nil"/>
              <w:bottom w:val="nil"/>
              <w:right w:val="nil"/>
            </w:tcBorders>
            <w:shd w:val="clear" w:color="000000" w:fill="FFFFFF"/>
            <w:hideMark/>
          </w:tcPr>
          <w:p w14:paraId="1371D8A8" w14:textId="77777777" w:rsidR="004764EA" w:rsidRPr="00846802" w:rsidRDefault="004764EA" w:rsidP="008D5DC3">
            <w:pPr>
              <w:rPr>
                <w:sz w:val="14"/>
                <w:szCs w:val="14"/>
              </w:rPr>
            </w:pPr>
            <w:r w:rsidRPr="00846802">
              <w:rPr>
                <w:sz w:val="14"/>
                <w:szCs w:val="14"/>
              </w:rPr>
              <w:t> </w:t>
            </w:r>
          </w:p>
        </w:tc>
        <w:tc>
          <w:tcPr>
            <w:tcW w:w="567" w:type="dxa"/>
            <w:gridSpan w:val="2"/>
            <w:tcBorders>
              <w:top w:val="nil"/>
              <w:left w:val="nil"/>
              <w:bottom w:val="nil"/>
              <w:right w:val="nil"/>
            </w:tcBorders>
            <w:shd w:val="clear" w:color="000000" w:fill="FFFFFF"/>
            <w:hideMark/>
          </w:tcPr>
          <w:p w14:paraId="11916D7D" w14:textId="77777777" w:rsidR="004764EA" w:rsidRPr="00846802" w:rsidRDefault="004764EA" w:rsidP="008D5DC3">
            <w:pPr>
              <w:rPr>
                <w:sz w:val="14"/>
                <w:szCs w:val="14"/>
              </w:rPr>
            </w:pPr>
            <w:r w:rsidRPr="00846802">
              <w:rPr>
                <w:sz w:val="14"/>
                <w:szCs w:val="14"/>
              </w:rPr>
              <w:t> </w:t>
            </w:r>
          </w:p>
        </w:tc>
        <w:tc>
          <w:tcPr>
            <w:tcW w:w="570" w:type="dxa"/>
            <w:gridSpan w:val="3"/>
            <w:tcBorders>
              <w:top w:val="nil"/>
              <w:left w:val="nil"/>
              <w:bottom w:val="nil"/>
              <w:right w:val="nil"/>
            </w:tcBorders>
            <w:shd w:val="clear" w:color="auto" w:fill="auto"/>
            <w:noWrap/>
            <w:vAlign w:val="bottom"/>
            <w:hideMark/>
          </w:tcPr>
          <w:p w14:paraId="132220B1" w14:textId="77777777" w:rsidR="004764EA" w:rsidRPr="00846802" w:rsidRDefault="004764EA" w:rsidP="008D5DC3">
            <w:pPr>
              <w:rPr>
                <w:sz w:val="14"/>
                <w:szCs w:val="14"/>
              </w:rPr>
            </w:pPr>
          </w:p>
        </w:tc>
        <w:tc>
          <w:tcPr>
            <w:tcW w:w="514" w:type="dxa"/>
            <w:gridSpan w:val="3"/>
            <w:tcBorders>
              <w:top w:val="nil"/>
              <w:left w:val="nil"/>
              <w:bottom w:val="nil"/>
              <w:right w:val="nil"/>
            </w:tcBorders>
            <w:shd w:val="clear" w:color="auto" w:fill="auto"/>
            <w:noWrap/>
            <w:vAlign w:val="bottom"/>
            <w:hideMark/>
          </w:tcPr>
          <w:p w14:paraId="1F4CD655" w14:textId="77777777" w:rsidR="004764EA" w:rsidRPr="00846802" w:rsidRDefault="004764EA" w:rsidP="008D5DC3">
            <w:pPr>
              <w:rPr>
                <w:sz w:val="14"/>
                <w:szCs w:val="14"/>
              </w:rPr>
            </w:pPr>
          </w:p>
        </w:tc>
        <w:tc>
          <w:tcPr>
            <w:tcW w:w="570" w:type="dxa"/>
            <w:gridSpan w:val="3"/>
            <w:tcBorders>
              <w:top w:val="nil"/>
              <w:left w:val="nil"/>
              <w:bottom w:val="nil"/>
              <w:right w:val="nil"/>
            </w:tcBorders>
            <w:shd w:val="clear" w:color="auto" w:fill="auto"/>
            <w:noWrap/>
            <w:vAlign w:val="bottom"/>
            <w:hideMark/>
          </w:tcPr>
          <w:p w14:paraId="61C73EE9" w14:textId="77777777" w:rsidR="004764EA" w:rsidRPr="00846802" w:rsidRDefault="004764EA" w:rsidP="008D5DC3">
            <w:pPr>
              <w:rPr>
                <w:sz w:val="14"/>
                <w:szCs w:val="14"/>
              </w:rPr>
            </w:pPr>
          </w:p>
        </w:tc>
        <w:tc>
          <w:tcPr>
            <w:tcW w:w="523" w:type="dxa"/>
            <w:gridSpan w:val="3"/>
            <w:tcBorders>
              <w:top w:val="nil"/>
              <w:left w:val="nil"/>
              <w:bottom w:val="nil"/>
              <w:right w:val="nil"/>
            </w:tcBorders>
            <w:shd w:val="clear" w:color="000000" w:fill="FFFFCC"/>
            <w:noWrap/>
            <w:vAlign w:val="bottom"/>
            <w:hideMark/>
          </w:tcPr>
          <w:p w14:paraId="33C56E27" w14:textId="77777777" w:rsidR="004764EA" w:rsidRPr="00846802" w:rsidRDefault="004764EA" w:rsidP="008D5DC3">
            <w:pPr>
              <w:rPr>
                <w:sz w:val="14"/>
                <w:szCs w:val="14"/>
              </w:rPr>
            </w:pPr>
            <w:r w:rsidRPr="00846802">
              <w:rPr>
                <w:sz w:val="14"/>
                <w:szCs w:val="14"/>
              </w:rPr>
              <w:t> </w:t>
            </w:r>
          </w:p>
        </w:tc>
        <w:tc>
          <w:tcPr>
            <w:tcW w:w="549" w:type="dxa"/>
            <w:gridSpan w:val="3"/>
            <w:tcBorders>
              <w:top w:val="nil"/>
              <w:left w:val="nil"/>
              <w:bottom w:val="nil"/>
              <w:right w:val="nil"/>
            </w:tcBorders>
            <w:shd w:val="clear" w:color="000000" w:fill="FFFFCC"/>
            <w:vAlign w:val="bottom"/>
            <w:hideMark/>
          </w:tcPr>
          <w:p w14:paraId="381F8B29" w14:textId="77777777" w:rsidR="004764EA" w:rsidRPr="00846802" w:rsidRDefault="004764EA"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2D2A7831" w14:textId="77777777" w:rsidR="004764EA" w:rsidRPr="00846802" w:rsidRDefault="004764EA" w:rsidP="008D5DC3">
            <w:pPr>
              <w:rPr>
                <w:sz w:val="14"/>
                <w:szCs w:val="14"/>
              </w:rPr>
            </w:pPr>
            <w:r w:rsidRPr="00846802">
              <w:rPr>
                <w:sz w:val="14"/>
                <w:szCs w:val="14"/>
              </w:rPr>
              <w:t> </w:t>
            </w:r>
          </w:p>
        </w:tc>
        <w:tc>
          <w:tcPr>
            <w:tcW w:w="520" w:type="dxa"/>
            <w:gridSpan w:val="4"/>
            <w:tcBorders>
              <w:top w:val="nil"/>
              <w:left w:val="nil"/>
              <w:bottom w:val="nil"/>
              <w:right w:val="nil"/>
            </w:tcBorders>
            <w:shd w:val="clear" w:color="000000" w:fill="FFFFCC"/>
            <w:noWrap/>
            <w:vAlign w:val="bottom"/>
            <w:hideMark/>
          </w:tcPr>
          <w:p w14:paraId="5151B08A" w14:textId="77777777" w:rsidR="004764EA" w:rsidRPr="00846802" w:rsidRDefault="004764EA" w:rsidP="008D5DC3">
            <w:pPr>
              <w:rPr>
                <w:b/>
                <w:bCs/>
                <w:sz w:val="14"/>
                <w:szCs w:val="14"/>
              </w:rPr>
            </w:pPr>
            <w:r w:rsidRPr="00846802">
              <w:rPr>
                <w:b/>
                <w:bCs/>
                <w:sz w:val="14"/>
                <w:szCs w:val="14"/>
              </w:rPr>
              <w:t> </w:t>
            </w:r>
          </w:p>
        </w:tc>
        <w:tc>
          <w:tcPr>
            <w:tcW w:w="595" w:type="dxa"/>
            <w:gridSpan w:val="3"/>
            <w:tcBorders>
              <w:top w:val="nil"/>
              <w:left w:val="nil"/>
              <w:bottom w:val="nil"/>
              <w:right w:val="nil"/>
            </w:tcBorders>
            <w:shd w:val="clear" w:color="000000" w:fill="FFFFCC"/>
            <w:noWrap/>
            <w:vAlign w:val="bottom"/>
            <w:hideMark/>
          </w:tcPr>
          <w:p w14:paraId="45EE7593" w14:textId="77777777" w:rsidR="004764EA" w:rsidRPr="00846802" w:rsidRDefault="004764EA" w:rsidP="008D5DC3">
            <w:pPr>
              <w:rPr>
                <w:sz w:val="14"/>
                <w:szCs w:val="14"/>
              </w:rPr>
            </w:pPr>
            <w:r w:rsidRPr="00846802">
              <w:rPr>
                <w:sz w:val="14"/>
                <w:szCs w:val="14"/>
              </w:rPr>
              <w:t> </w:t>
            </w:r>
          </w:p>
        </w:tc>
        <w:tc>
          <w:tcPr>
            <w:tcW w:w="5596" w:type="dxa"/>
            <w:gridSpan w:val="12"/>
            <w:tcBorders>
              <w:top w:val="nil"/>
              <w:left w:val="nil"/>
              <w:bottom w:val="nil"/>
              <w:right w:val="nil"/>
            </w:tcBorders>
            <w:shd w:val="clear" w:color="auto" w:fill="auto"/>
            <w:noWrap/>
            <w:vAlign w:val="bottom"/>
            <w:hideMark/>
          </w:tcPr>
          <w:p w14:paraId="68216144" w14:textId="77777777" w:rsidR="004764EA" w:rsidRPr="00846802" w:rsidRDefault="004764EA" w:rsidP="008D5DC3">
            <w:pPr>
              <w:rPr>
                <w:sz w:val="14"/>
                <w:szCs w:val="14"/>
              </w:rPr>
            </w:pPr>
            <w:r w:rsidRPr="00846802">
              <w:rPr>
                <w:sz w:val="14"/>
                <w:szCs w:val="14"/>
              </w:rPr>
              <w:t> 20___г.</w:t>
            </w:r>
          </w:p>
        </w:tc>
      </w:tr>
      <w:tr w:rsidR="004764EA" w:rsidRPr="00846802" w14:paraId="087A9F78" w14:textId="77777777" w:rsidTr="00D43617">
        <w:trPr>
          <w:gridAfter w:val="2"/>
          <w:wAfter w:w="1421" w:type="dxa"/>
          <w:trHeight w:val="315"/>
        </w:trPr>
        <w:tc>
          <w:tcPr>
            <w:tcW w:w="1263" w:type="dxa"/>
            <w:tcBorders>
              <w:top w:val="nil"/>
              <w:left w:val="nil"/>
              <w:bottom w:val="nil"/>
              <w:right w:val="nil"/>
            </w:tcBorders>
            <w:shd w:val="clear" w:color="auto" w:fill="auto"/>
            <w:noWrap/>
            <w:vAlign w:val="bottom"/>
            <w:hideMark/>
          </w:tcPr>
          <w:p w14:paraId="264114FA" w14:textId="77777777" w:rsidR="004764EA" w:rsidRPr="00846802" w:rsidRDefault="004764EA" w:rsidP="008D5DC3">
            <w:pPr>
              <w:rPr>
                <w:b/>
                <w:bCs/>
                <w:sz w:val="14"/>
                <w:szCs w:val="14"/>
              </w:rPr>
            </w:pPr>
          </w:p>
        </w:tc>
        <w:tc>
          <w:tcPr>
            <w:tcW w:w="836" w:type="dxa"/>
            <w:gridSpan w:val="2"/>
            <w:tcBorders>
              <w:top w:val="nil"/>
              <w:left w:val="nil"/>
              <w:bottom w:val="nil"/>
              <w:right w:val="nil"/>
            </w:tcBorders>
            <w:shd w:val="clear" w:color="auto" w:fill="auto"/>
            <w:noWrap/>
            <w:vAlign w:val="bottom"/>
            <w:hideMark/>
          </w:tcPr>
          <w:p w14:paraId="29CE842D"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72B18584"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1F5C0A9F"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29103E5E"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6F35765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10A9BEF"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3F0D0B0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26DA280"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72FFEBDA"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5F080500" w14:textId="77777777" w:rsidR="004764EA" w:rsidRPr="00846802" w:rsidRDefault="004764EA" w:rsidP="008D5DC3">
            <w:pPr>
              <w:rPr>
                <w:sz w:val="14"/>
                <w:szCs w:val="14"/>
              </w:rPr>
            </w:pPr>
          </w:p>
        </w:tc>
        <w:tc>
          <w:tcPr>
            <w:tcW w:w="628" w:type="dxa"/>
            <w:gridSpan w:val="5"/>
            <w:tcBorders>
              <w:top w:val="nil"/>
              <w:left w:val="nil"/>
              <w:bottom w:val="nil"/>
              <w:right w:val="nil"/>
            </w:tcBorders>
            <w:shd w:val="clear" w:color="auto" w:fill="auto"/>
            <w:noWrap/>
            <w:hideMark/>
          </w:tcPr>
          <w:p w14:paraId="51B4C61D" w14:textId="77777777" w:rsidR="004764EA" w:rsidRPr="00846802" w:rsidRDefault="004764EA" w:rsidP="008D5DC3">
            <w:r w:rsidRPr="00846802">
              <w:rPr>
                <w:sz w:val="14"/>
                <w:szCs w:val="14"/>
              </w:rPr>
              <w:t>(дата)</w:t>
            </w:r>
          </w:p>
        </w:tc>
        <w:tc>
          <w:tcPr>
            <w:tcW w:w="457" w:type="dxa"/>
            <w:gridSpan w:val="2"/>
            <w:tcBorders>
              <w:top w:val="nil"/>
              <w:left w:val="nil"/>
              <w:bottom w:val="nil"/>
              <w:right w:val="nil"/>
            </w:tcBorders>
            <w:shd w:val="clear" w:color="auto" w:fill="auto"/>
            <w:noWrap/>
            <w:hideMark/>
          </w:tcPr>
          <w:p w14:paraId="1F211CB4" w14:textId="77777777" w:rsidR="004764EA" w:rsidRPr="00846802" w:rsidRDefault="004764EA" w:rsidP="008D5DC3"/>
        </w:tc>
        <w:tc>
          <w:tcPr>
            <w:tcW w:w="596" w:type="dxa"/>
            <w:gridSpan w:val="3"/>
            <w:tcBorders>
              <w:top w:val="nil"/>
              <w:left w:val="nil"/>
              <w:bottom w:val="nil"/>
              <w:right w:val="nil"/>
            </w:tcBorders>
            <w:shd w:val="clear" w:color="auto" w:fill="auto"/>
            <w:noWrap/>
            <w:vAlign w:val="bottom"/>
            <w:hideMark/>
          </w:tcPr>
          <w:p w14:paraId="5456FAE2"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7E3939C"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60A2838A"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559D23FE" w14:textId="77777777" w:rsidR="004764EA" w:rsidRPr="00846802" w:rsidRDefault="004764EA" w:rsidP="008D5DC3">
            <w:pPr>
              <w:rPr>
                <w:sz w:val="14"/>
                <w:szCs w:val="14"/>
              </w:rPr>
            </w:pPr>
          </w:p>
        </w:tc>
      </w:tr>
    </w:tbl>
    <w:p w14:paraId="63446A0D" w14:textId="77777777" w:rsidR="008D5DC3" w:rsidRPr="00846802" w:rsidRDefault="008D5DC3" w:rsidP="008D5DC3">
      <w:pPr>
        <w:pStyle w:val="a1"/>
        <w:spacing w:before="0" w:after="0" w:line="240" w:lineRule="auto"/>
        <w:rPr>
          <w:lang w:val="ru-RU"/>
        </w:rPr>
      </w:pPr>
    </w:p>
    <w:p w14:paraId="52A55C0C" w14:textId="77777777" w:rsidR="008D5DC3" w:rsidRPr="00846802" w:rsidRDefault="008D5DC3" w:rsidP="008D5DC3">
      <w:pPr>
        <w:pStyle w:val="a1"/>
        <w:spacing w:before="0" w:after="0" w:line="240" w:lineRule="auto"/>
        <w:ind w:firstLine="709"/>
        <w:jc w:val="center"/>
        <w:rPr>
          <w:lang w:val="ru-RU"/>
        </w:rPr>
        <w:sectPr w:rsidR="008D5DC3" w:rsidRPr="00846802" w:rsidSect="00D43617">
          <w:pgSz w:w="16840" w:h="11907" w:orient="landscape" w:code="9"/>
          <w:pgMar w:top="1418" w:right="1134" w:bottom="851" w:left="851" w:header="720" w:footer="198" w:gutter="0"/>
          <w:cols w:space="720"/>
          <w:titlePg/>
          <w:docGrid w:linePitch="326"/>
        </w:sectPr>
      </w:pPr>
    </w:p>
    <w:p w14:paraId="2CC924B5" w14:textId="77777777" w:rsidR="008D5DC3" w:rsidRPr="00846802" w:rsidRDefault="008D5DC3" w:rsidP="008D5DC3">
      <w:pPr>
        <w:pStyle w:val="a1"/>
        <w:ind w:firstLine="709"/>
        <w:jc w:val="right"/>
        <w:rPr>
          <w:lang w:val="ru-RU"/>
        </w:rPr>
      </w:pPr>
      <w:r w:rsidRPr="00846802">
        <w:rPr>
          <w:lang w:val="ru-RU"/>
        </w:rPr>
        <w:t xml:space="preserve">Приложение №3 </w:t>
      </w:r>
    </w:p>
    <w:p w14:paraId="3B92004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B20A8E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EFCD0A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23DE7B8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2936AFFC"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46F890CC" w14:textId="77777777" w:rsidTr="008D5DC3">
        <w:trPr>
          <w:gridAfter w:val="1"/>
          <w:wAfter w:w="43" w:type="dxa"/>
          <w:trHeight w:val="20"/>
        </w:trPr>
        <w:tc>
          <w:tcPr>
            <w:tcW w:w="9900" w:type="dxa"/>
            <w:gridSpan w:val="12"/>
            <w:tcBorders>
              <w:top w:val="nil"/>
              <w:left w:val="nil"/>
              <w:right w:val="nil"/>
            </w:tcBorders>
          </w:tcPr>
          <w:p w14:paraId="320A0F45"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1A040BEA" w14:textId="77777777" w:rsidTr="008D5DC3">
        <w:trPr>
          <w:gridAfter w:val="1"/>
          <w:wAfter w:w="43" w:type="dxa"/>
          <w:trHeight w:val="20"/>
        </w:trPr>
        <w:tc>
          <w:tcPr>
            <w:tcW w:w="9900" w:type="dxa"/>
            <w:gridSpan w:val="12"/>
            <w:shd w:val="pct20" w:color="auto" w:fill="auto"/>
          </w:tcPr>
          <w:p w14:paraId="48D7CDEE"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3E4CF80C" w14:textId="77777777" w:rsidTr="008D5DC3">
        <w:trPr>
          <w:gridAfter w:val="1"/>
          <w:wAfter w:w="43" w:type="dxa"/>
          <w:trHeight w:val="77"/>
        </w:trPr>
        <w:tc>
          <w:tcPr>
            <w:tcW w:w="570" w:type="dxa"/>
            <w:gridSpan w:val="2"/>
            <w:vMerge w:val="restart"/>
            <w:vAlign w:val="center"/>
          </w:tcPr>
          <w:p w14:paraId="2849CB6D"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EndPr/>
          <w:sdtContent>
            <w:tc>
              <w:tcPr>
                <w:tcW w:w="3987" w:type="dxa"/>
                <w:gridSpan w:val="7"/>
                <w:vAlign w:val="center"/>
              </w:tcPr>
              <w:p w14:paraId="320DF003"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EndPr/>
          <w:sdtContent>
            <w:tc>
              <w:tcPr>
                <w:tcW w:w="2376" w:type="dxa"/>
                <w:vAlign w:val="center"/>
              </w:tcPr>
              <w:p w14:paraId="5BBD6DA4" w14:textId="59E81989"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EndPr/>
          <w:sdtContent>
            <w:tc>
              <w:tcPr>
                <w:tcW w:w="2967" w:type="dxa"/>
                <w:gridSpan w:val="2"/>
                <w:vAlign w:val="center"/>
              </w:tcPr>
              <w:p w14:paraId="0D242285" w14:textId="62D7C8FF"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11F27BFB" w14:textId="77777777" w:rsidTr="008D5DC3">
        <w:trPr>
          <w:gridAfter w:val="1"/>
          <w:wAfter w:w="43" w:type="dxa"/>
          <w:trHeight w:val="20"/>
        </w:trPr>
        <w:tc>
          <w:tcPr>
            <w:tcW w:w="570" w:type="dxa"/>
            <w:gridSpan w:val="2"/>
            <w:vMerge/>
          </w:tcPr>
          <w:p w14:paraId="29D4B2E3"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EndPr/>
          <w:sdtContent>
            <w:tc>
              <w:tcPr>
                <w:tcW w:w="3987" w:type="dxa"/>
                <w:gridSpan w:val="7"/>
              </w:tcPr>
              <w:p w14:paraId="5FDF6FBA" w14:textId="694611D5"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EndPr/>
          <w:sdtContent>
            <w:tc>
              <w:tcPr>
                <w:tcW w:w="5343" w:type="dxa"/>
                <w:gridSpan w:val="3"/>
              </w:tcPr>
              <w:p w14:paraId="19CE146E" w14:textId="3367F395"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7764B3E6"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EndPr/>
            <w:sdtContent>
              <w:p w14:paraId="1E8B129E" w14:textId="29C30FB5" w:rsidR="008D5DC3" w:rsidRPr="00846802" w:rsidRDefault="008D5DC3" w:rsidP="00FF2AC0">
                <w:pPr>
                  <w:jc w:val="center"/>
                </w:pPr>
                <w:r w:rsidRPr="00846802" w:rsidDel="00FF2AC0">
                  <w:t xml:space="preserve">Паспорт гражданина </w:t>
                </w:r>
                <w:r w:rsidR="00FF2AC0">
                  <w:t>РФ</w:t>
                </w:r>
              </w:p>
            </w:sdtContent>
          </w:sdt>
        </w:tc>
        <w:tc>
          <w:tcPr>
            <w:tcW w:w="5343" w:type="dxa"/>
            <w:gridSpan w:val="3"/>
          </w:tcPr>
          <w:p w14:paraId="58560759" w14:textId="60CE1482"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End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EndPr/>
              <w:sdtContent>
                <w:r w:rsidRPr="00846802">
                  <w:rPr>
                    <w:color w:val="FF0000"/>
                  </w:rPr>
                  <w:t>хххххх</w:t>
                </w:r>
              </w:sdtContent>
            </w:sdt>
          </w:p>
        </w:tc>
      </w:tr>
      <w:tr w:rsidR="008D5DC3" w:rsidRPr="00846802" w14:paraId="27B78097" w14:textId="77777777" w:rsidTr="008D5DC3">
        <w:trPr>
          <w:gridAfter w:val="1"/>
          <w:wAfter w:w="43" w:type="dxa"/>
          <w:trHeight w:val="491"/>
        </w:trPr>
        <w:tc>
          <w:tcPr>
            <w:tcW w:w="1863" w:type="dxa"/>
            <w:gridSpan w:val="5"/>
            <w:vAlign w:val="center"/>
          </w:tcPr>
          <w:p w14:paraId="6D568533"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End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EndPr/>
              <w:sdtContent>
                <w:tc>
                  <w:tcPr>
                    <w:tcW w:w="2694" w:type="dxa"/>
                    <w:gridSpan w:val="4"/>
                    <w:vAlign w:val="center"/>
                  </w:tcPr>
                  <w:p w14:paraId="2B40DF1A" w14:textId="12F178F0"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72BBBFBC" w14:textId="73378180"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End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EndPr>
                <w:rPr>
                  <w:rStyle w:val="24"/>
                </w:rPr>
              </w:sdtEndPr>
              <w:sdtContent>
                <w:r w:rsidRPr="00846802">
                  <w:rPr>
                    <w:rStyle w:val="affa"/>
                    <w:rFonts w:eastAsiaTheme="minorHAnsi"/>
                    <w:color w:val="FF0000"/>
                  </w:rPr>
                  <w:t>ххх-ххх</w:t>
                </w:r>
              </w:sdtContent>
            </w:sdt>
          </w:p>
        </w:tc>
      </w:tr>
      <w:tr w:rsidR="008D5DC3" w:rsidRPr="00846802" w14:paraId="3B0CB0C0" w14:textId="77777777" w:rsidTr="008D5DC3">
        <w:trPr>
          <w:gridAfter w:val="1"/>
          <w:wAfter w:w="43" w:type="dxa"/>
          <w:trHeight w:val="77"/>
        </w:trPr>
        <w:tc>
          <w:tcPr>
            <w:tcW w:w="4557" w:type="dxa"/>
            <w:gridSpan w:val="9"/>
          </w:tcPr>
          <w:p w14:paraId="45CCECE8"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EndPr/>
          <w:sdtContent>
            <w:tc>
              <w:tcPr>
                <w:tcW w:w="5343" w:type="dxa"/>
                <w:gridSpan w:val="3"/>
                <w:vAlign w:val="center"/>
              </w:tcPr>
              <w:p w14:paraId="61A96821" w14:textId="7AC5B22E"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312FCC20" w14:textId="77777777" w:rsidTr="008D5DC3">
        <w:trPr>
          <w:gridAfter w:val="1"/>
          <w:wAfter w:w="43" w:type="dxa"/>
          <w:trHeight w:val="77"/>
        </w:trPr>
        <w:tc>
          <w:tcPr>
            <w:tcW w:w="9900" w:type="dxa"/>
            <w:gridSpan w:val="12"/>
          </w:tcPr>
          <w:p w14:paraId="70E58BC4" w14:textId="77777777"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281AE715" w14:textId="77777777" w:rsidTr="008D5DC3">
        <w:trPr>
          <w:gridAfter w:val="1"/>
          <w:wAfter w:w="43" w:type="dxa"/>
          <w:trHeight w:val="70"/>
        </w:trPr>
        <w:tc>
          <w:tcPr>
            <w:tcW w:w="9900" w:type="dxa"/>
            <w:gridSpan w:val="12"/>
          </w:tcPr>
          <w:p w14:paraId="11B6AD16"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7DE3C3C5" w14:textId="77777777" w:rsidTr="008D5DC3">
        <w:trPr>
          <w:gridAfter w:val="1"/>
          <w:wAfter w:w="43" w:type="dxa"/>
          <w:trHeight w:val="242"/>
        </w:trPr>
        <w:tc>
          <w:tcPr>
            <w:tcW w:w="9900" w:type="dxa"/>
            <w:gridSpan w:val="12"/>
          </w:tcPr>
          <w:p w14:paraId="2B1FCC0C"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74A652B9" w14:textId="77777777" w:rsidTr="008D5DC3">
        <w:trPr>
          <w:gridAfter w:val="1"/>
          <w:wAfter w:w="43" w:type="dxa"/>
          <w:trHeight w:val="77"/>
        </w:trPr>
        <w:tc>
          <w:tcPr>
            <w:tcW w:w="1863" w:type="dxa"/>
            <w:gridSpan w:val="5"/>
            <w:vAlign w:val="center"/>
          </w:tcPr>
          <w:p w14:paraId="25DA4D7C" w14:textId="77777777" w:rsidR="008D5DC3" w:rsidRPr="00846802" w:rsidRDefault="008D5DC3" w:rsidP="008D5DC3">
            <w:pPr>
              <w:jc w:val="both"/>
              <w:rPr>
                <w:b/>
              </w:rPr>
            </w:pPr>
            <w:r w:rsidRPr="00846802">
              <w:rPr>
                <w:b/>
              </w:rPr>
              <w:t>оператору:</w:t>
            </w:r>
          </w:p>
        </w:tc>
        <w:tc>
          <w:tcPr>
            <w:tcW w:w="8037" w:type="dxa"/>
            <w:gridSpan w:val="7"/>
            <w:vAlign w:val="center"/>
          </w:tcPr>
          <w:p w14:paraId="42DB5DB2"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112DFF89" w14:textId="77777777" w:rsidTr="008D5DC3">
        <w:trPr>
          <w:gridAfter w:val="1"/>
          <w:wAfter w:w="43" w:type="dxa"/>
          <w:trHeight w:val="70"/>
        </w:trPr>
        <w:tc>
          <w:tcPr>
            <w:tcW w:w="9900" w:type="dxa"/>
            <w:gridSpan w:val="12"/>
          </w:tcPr>
          <w:p w14:paraId="2BC073FA"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1A02B4C6" w14:textId="77777777" w:rsidTr="008D5DC3">
        <w:trPr>
          <w:gridAfter w:val="1"/>
          <w:wAfter w:w="43" w:type="dxa"/>
          <w:trHeight w:val="2018"/>
        </w:trPr>
        <w:tc>
          <w:tcPr>
            <w:tcW w:w="9900" w:type="dxa"/>
            <w:gridSpan w:val="12"/>
          </w:tcPr>
          <w:p w14:paraId="2CB0E9B6"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7DCBB9DA" w14:textId="77777777" w:rsidTr="008D5DC3">
        <w:trPr>
          <w:gridAfter w:val="1"/>
          <w:wAfter w:w="43" w:type="dxa"/>
          <w:trHeight w:val="77"/>
        </w:trPr>
        <w:tc>
          <w:tcPr>
            <w:tcW w:w="9900" w:type="dxa"/>
            <w:gridSpan w:val="12"/>
            <w:vAlign w:val="center"/>
          </w:tcPr>
          <w:p w14:paraId="74DDD89B" w14:textId="77777777" w:rsidR="008D5DC3" w:rsidRPr="00846802" w:rsidRDefault="008D5DC3" w:rsidP="008D5DC3">
            <w:pPr>
              <w:jc w:val="both"/>
            </w:pPr>
            <w:r w:rsidRPr="00846802">
              <w:rPr>
                <w:b/>
              </w:rPr>
              <w:t>на 10 лет.</w:t>
            </w:r>
          </w:p>
        </w:tc>
      </w:tr>
      <w:tr w:rsidR="008D5DC3" w:rsidRPr="00846802" w14:paraId="7342D5F5" w14:textId="77777777" w:rsidTr="008D5DC3">
        <w:trPr>
          <w:gridAfter w:val="1"/>
          <w:wAfter w:w="43" w:type="dxa"/>
          <w:trHeight w:val="77"/>
        </w:trPr>
        <w:tc>
          <w:tcPr>
            <w:tcW w:w="9900" w:type="dxa"/>
            <w:gridSpan w:val="12"/>
            <w:shd w:val="clear" w:color="auto" w:fill="E0E0E0"/>
          </w:tcPr>
          <w:p w14:paraId="0BA5D0AB" w14:textId="77777777" w:rsidR="008D5DC3" w:rsidRPr="00846802" w:rsidRDefault="008D5DC3" w:rsidP="008D5DC3">
            <w:pPr>
              <w:jc w:val="center"/>
              <w:rPr>
                <w:b/>
              </w:rPr>
            </w:pPr>
            <w:r w:rsidRPr="00846802">
              <w:rPr>
                <w:b/>
              </w:rPr>
              <w:t>Порядок отзыва согласия</w:t>
            </w:r>
          </w:p>
        </w:tc>
      </w:tr>
      <w:tr w:rsidR="008D5DC3" w:rsidRPr="00846802" w14:paraId="1D78ECE8" w14:textId="77777777" w:rsidTr="008D5DC3">
        <w:trPr>
          <w:gridAfter w:val="1"/>
          <w:wAfter w:w="43" w:type="dxa"/>
          <w:trHeight w:val="20"/>
        </w:trPr>
        <w:tc>
          <w:tcPr>
            <w:tcW w:w="9900" w:type="dxa"/>
            <w:gridSpan w:val="12"/>
            <w:tcBorders>
              <w:bottom w:val="nil"/>
            </w:tcBorders>
          </w:tcPr>
          <w:p w14:paraId="66170DCA"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04C99074" w14:textId="77777777" w:rsidTr="008D5DC3">
        <w:trPr>
          <w:gridAfter w:val="1"/>
          <w:wAfter w:w="43" w:type="dxa"/>
          <w:trHeight w:val="221"/>
        </w:trPr>
        <w:tc>
          <w:tcPr>
            <w:tcW w:w="9900" w:type="dxa"/>
            <w:gridSpan w:val="12"/>
            <w:tcBorders>
              <w:top w:val="nil"/>
            </w:tcBorders>
          </w:tcPr>
          <w:p w14:paraId="432530AF"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7003F613" w14:textId="77777777" w:rsidTr="008D5DC3">
        <w:trPr>
          <w:gridAfter w:val="1"/>
          <w:wAfter w:w="43" w:type="dxa"/>
          <w:trHeight w:val="749"/>
        </w:trPr>
        <w:tc>
          <w:tcPr>
            <w:tcW w:w="9900" w:type="dxa"/>
            <w:gridSpan w:val="12"/>
          </w:tcPr>
          <w:p w14:paraId="43B774AD"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304AA098" w14:textId="77777777" w:rsidTr="008D5DC3">
        <w:trPr>
          <w:gridAfter w:val="1"/>
          <w:wAfter w:w="43" w:type="dxa"/>
          <w:trHeight w:val="20"/>
        </w:trPr>
        <w:tc>
          <w:tcPr>
            <w:tcW w:w="9900" w:type="dxa"/>
            <w:gridSpan w:val="12"/>
            <w:shd w:val="clear" w:color="auto" w:fill="E0E0E0"/>
          </w:tcPr>
          <w:p w14:paraId="63041FF3"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21006C42" w14:textId="77777777" w:rsidTr="008D5DC3">
        <w:trPr>
          <w:gridAfter w:val="1"/>
          <w:wAfter w:w="43" w:type="dxa"/>
          <w:trHeight w:val="77"/>
        </w:trPr>
        <w:tc>
          <w:tcPr>
            <w:tcW w:w="9900" w:type="dxa"/>
            <w:gridSpan w:val="12"/>
          </w:tcPr>
          <w:p w14:paraId="39FFAF9A"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9E7B9A7" w14:textId="77777777" w:rsidTr="008D5DC3">
        <w:trPr>
          <w:gridAfter w:val="1"/>
          <w:wAfter w:w="43" w:type="dxa"/>
          <w:trHeight w:val="20"/>
        </w:trPr>
        <w:tc>
          <w:tcPr>
            <w:tcW w:w="9900" w:type="dxa"/>
            <w:gridSpan w:val="12"/>
          </w:tcPr>
          <w:p w14:paraId="2845D421"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0307CEB2" w14:textId="77777777" w:rsidTr="008D5DC3">
        <w:trPr>
          <w:gridAfter w:val="1"/>
          <w:wAfter w:w="43" w:type="dxa"/>
          <w:trHeight w:val="20"/>
        </w:trPr>
        <w:tc>
          <w:tcPr>
            <w:tcW w:w="9900" w:type="dxa"/>
            <w:gridSpan w:val="12"/>
          </w:tcPr>
          <w:p w14:paraId="69C9EFF7"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28EADE8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EndPr/>
          <w:sdtContent>
            <w:tc>
              <w:tcPr>
                <w:tcW w:w="3956" w:type="dxa"/>
                <w:gridSpan w:val="7"/>
                <w:vAlign w:val="center"/>
              </w:tcPr>
              <w:p w14:paraId="5D912EB8"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25BA418F"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EndPr/>
          <w:sdtContent>
            <w:tc>
              <w:tcPr>
                <w:tcW w:w="2693" w:type="dxa"/>
                <w:gridSpan w:val="2"/>
                <w:vAlign w:val="center"/>
              </w:tcPr>
              <w:p w14:paraId="7571C6F7"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4F7FFD" w14:textId="77777777" w:rsidTr="008D5DC3">
        <w:trPr>
          <w:cantSplit/>
          <w:trHeight w:val="20"/>
        </w:trPr>
        <w:tc>
          <w:tcPr>
            <w:tcW w:w="554" w:type="dxa"/>
            <w:tcBorders>
              <w:left w:val="nil"/>
              <w:bottom w:val="nil"/>
              <w:right w:val="nil"/>
            </w:tcBorders>
          </w:tcPr>
          <w:p w14:paraId="5567B0FE"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5FDD2D9"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758E88C0"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7821173F"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2885C280"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E8370A8"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385B3CD" w14:textId="77777777" w:rsidR="008D5DC3" w:rsidRPr="00846802" w:rsidRDefault="008D5DC3" w:rsidP="008D5DC3">
            <w:pPr>
              <w:jc w:val="center"/>
              <w:rPr>
                <w:i/>
              </w:rPr>
            </w:pPr>
            <w:r w:rsidRPr="00846802">
              <w:rPr>
                <w:i/>
              </w:rPr>
              <w:t>(инициалы, фамилия)</w:t>
            </w:r>
          </w:p>
        </w:tc>
      </w:tr>
    </w:tbl>
    <w:p w14:paraId="73EDCF72" w14:textId="77777777" w:rsidR="008D5DC3" w:rsidRPr="00846802" w:rsidRDefault="008D5DC3" w:rsidP="008D5DC3">
      <w:pPr>
        <w:pStyle w:val="a1"/>
        <w:spacing w:before="0" w:after="0" w:line="240" w:lineRule="auto"/>
        <w:rPr>
          <w:lang w:val="ru-RU"/>
        </w:rPr>
      </w:pPr>
      <w:r w:rsidRPr="00846802">
        <w:rPr>
          <w:lang w:val="ru-RU"/>
        </w:rPr>
        <w:br w:type="page"/>
      </w:r>
    </w:p>
    <w:p w14:paraId="053C2DA5" w14:textId="77777777" w:rsidR="008D5DC3" w:rsidRPr="00846802" w:rsidRDefault="008D5DC3" w:rsidP="008D5DC3">
      <w:pPr>
        <w:pStyle w:val="a1"/>
        <w:ind w:firstLine="709"/>
        <w:jc w:val="right"/>
        <w:rPr>
          <w:lang w:val="ru-RU"/>
        </w:rPr>
      </w:pPr>
      <w:r w:rsidRPr="00846802">
        <w:rPr>
          <w:lang w:val="ru-RU"/>
        </w:rPr>
        <w:t>Приложение №</w:t>
      </w:r>
      <w:r w:rsidR="00F27775">
        <w:rPr>
          <w:lang w:val="ru-RU"/>
        </w:rPr>
        <w:t xml:space="preserve"> 4</w:t>
      </w:r>
    </w:p>
    <w:p w14:paraId="70AFD5B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4A62E2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645B7B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0BA65C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842CC1D"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3F8187A3" w14:textId="77777777" w:rsidTr="006703B8">
        <w:tc>
          <w:tcPr>
            <w:tcW w:w="392" w:type="dxa"/>
            <w:vAlign w:val="bottom"/>
          </w:tcPr>
          <w:p w14:paraId="059D2B63" w14:textId="77777777" w:rsidR="00846802" w:rsidRPr="006703B8" w:rsidRDefault="00846802" w:rsidP="008B7955">
            <w:pPr>
              <w:pStyle w:val="a7"/>
              <w:ind w:right="-57"/>
              <w:rPr>
                <w:color w:val="0078BF"/>
                <w:sz w:val="20"/>
                <w:szCs w:val="20"/>
              </w:rPr>
            </w:pPr>
            <w:r w:rsidRPr="006703B8">
              <w:rPr>
                <w:color w:val="0078BF"/>
                <w:sz w:val="20"/>
                <w:szCs w:val="20"/>
              </w:rPr>
              <w:t>от</w:t>
            </w:r>
          </w:p>
        </w:tc>
        <w:tc>
          <w:tcPr>
            <w:tcW w:w="1443" w:type="dxa"/>
            <w:tcBorders>
              <w:bottom w:val="single" w:sz="8" w:space="0" w:color="0078BF"/>
            </w:tcBorders>
            <w:vAlign w:val="bottom"/>
          </w:tcPr>
          <w:p w14:paraId="799626F0" w14:textId="77777777" w:rsidR="00846802" w:rsidRPr="006703B8" w:rsidRDefault="00846802" w:rsidP="008B7955">
            <w:pPr>
              <w:pStyle w:val="a7"/>
              <w:rPr>
                <w:sz w:val="26"/>
                <w:szCs w:val="26"/>
              </w:rPr>
            </w:pPr>
          </w:p>
        </w:tc>
        <w:tc>
          <w:tcPr>
            <w:tcW w:w="425" w:type="dxa"/>
            <w:vAlign w:val="bottom"/>
          </w:tcPr>
          <w:p w14:paraId="1060CB50" w14:textId="77777777" w:rsidR="00846802" w:rsidRPr="006703B8" w:rsidRDefault="00846802" w:rsidP="008B7955">
            <w:pPr>
              <w:pStyle w:val="a7"/>
              <w:ind w:left="-57" w:right="-57"/>
              <w:jc w:val="center"/>
              <w:rPr>
                <w:color w:val="0078BF"/>
                <w:sz w:val="20"/>
                <w:szCs w:val="20"/>
              </w:rPr>
            </w:pPr>
            <w:r w:rsidRPr="006703B8">
              <w:rPr>
                <w:color w:val="0078BF"/>
                <w:sz w:val="20"/>
                <w:szCs w:val="20"/>
              </w:rPr>
              <w:t>№</w:t>
            </w:r>
          </w:p>
        </w:tc>
        <w:tc>
          <w:tcPr>
            <w:tcW w:w="1443" w:type="dxa"/>
            <w:tcBorders>
              <w:bottom w:val="single" w:sz="8" w:space="0" w:color="0078BF"/>
            </w:tcBorders>
          </w:tcPr>
          <w:p w14:paraId="6C6474EE" w14:textId="77777777" w:rsidR="00846802" w:rsidRPr="006703B8" w:rsidRDefault="00846802" w:rsidP="008B7955">
            <w:pPr>
              <w:pStyle w:val="a7"/>
              <w:jc w:val="center"/>
              <w:rPr>
                <w:sz w:val="26"/>
                <w:szCs w:val="26"/>
              </w:rPr>
            </w:pPr>
          </w:p>
        </w:tc>
        <w:tc>
          <w:tcPr>
            <w:tcW w:w="2642" w:type="dxa"/>
          </w:tcPr>
          <w:p w14:paraId="64E6C97E" w14:textId="77777777" w:rsidR="00846802" w:rsidRPr="006703B8" w:rsidRDefault="00846802" w:rsidP="008B7955">
            <w:pPr>
              <w:pStyle w:val="a7"/>
              <w:rPr>
                <w:sz w:val="26"/>
                <w:szCs w:val="26"/>
              </w:rPr>
            </w:pPr>
          </w:p>
        </w:tc>
        <w:tc>
          <w:tcPr>
            <w:tcW w:w="3578" w:type="dxa"/>
          </w:tcPr>
          <w:p w14:paraId="04CCCA82" w14:textId="77777777" w:rsidR="00846802" w:rsidRPr="006703B8" w:rsidRDefault="00846802" w:rsidP="008B7955">
            <w:pPr>
              <w:pStyle w:val="a7"/>
              <w:rPr>
                <w:sz w:val="16"/>
                <w:szCs w:val="16"/>
              </w:rPr>
            </w:pPr>
          </w:p>
        </w:tc>
      </w:tr>
      <w:tr w:rsidR="00846802" w:rsidRPr="00846802" w14:paraId="2727B139" w14:textId="77777777" w:rsidTr="006703B8">
        <w:tc>
          <w:tcPr>
            <w:tcW w:w="392" w:type="dxa"/>
            <w:vAlign w:val="bottom"/>
          </w:tcPr>
          <w:p w14:paraId="673D4AB5" w14:textId="77777777" w:rsidR="00846802" w:rsidRPr="006703B8" w:rsidRDefault="00846802" w:rsidP="008B7955">
            <w:pPr>
              <w:pStyle w:val="a7"/>
              <w:ind w:right="-57"/>
              <w:rPr>
                <w:color w:val="0078BF"/>
                <w:sz w:val="20"/>
                <w:szCs w:val="20"/>
              </w:rPr>
            </w:pPr>
          </w:p>
          <w:p w14:paraId="3568016F" w14:textId="77777777" w:rsidR="00846802" w:rsidRPr="006703B8" w:rsidRDefault="00846802" w:rsidP="008B7955">
            <w:pPr>
              <w:pStyle w:val="a7"/>
              <w:ind w:right="-57"/>
              <w:rPr>
                <w:color w:val="0078BF"/>
                <w:sz w:val="20"/>
                <w:szCs w:val="20"/>
              </w:rPr>
            </w:pPr>
            <w:r w:rsidRPr="006703B8">
              <w:rPr>
                <w:color w:val="0078BF"/>
                <w:sz w:val="20"/>
                <w:szCs w:val="20"/>
              </w:rPr>
              <w:t>на</w:t>
            </w:r>
          </w:p>
        </w:tc>
        <w:tc>
          <w:tcPr>
            <w:tcW w:w="1443" w:type="dxa"/>
            <w:tcBorders>
              <w:bottom w:val="single" w:sz="8" w:space="0" w:color="0078BF"/>
            </w:tcBorders>
            <w:vAlign w:val="bottom"/>
          </w:tcPr>
          <w:p w14:paraId="720BC694" w14:textId="77777777" w:rsidR="00846802" w:rsidRPr="006703B8" w:rsidRDefault="00846802" w:rsidP="008B7955">
            <w:pPr>
              <w:pStyle w:val="a7"/>
              <w:rPr>
                <w:sz w:val="20"/>
                <w:szCs w:val="20"/>
              </w:rPr>
            </w:pPr>
          </w:p>
        </w:tc>
        <w:tc>
          <w:tcPr>
            <w:tcW w:w="425" w:type="dxa"/>
            <w:vAlign w:val="bottom"/>
          </w:tcPr>
          <w:p w14:paraId="48CE1201" w14:textId="77777777" w:rsidR="00846802" w:rsidRPr="006703B8" w:rsidRDefault="00846802" w:rsidP="008B7955">
            <w:pPr>
              <w:pStyle w:val="a7"/>
              <w:ind w:left="-57" w:right="-57"/>
              <w:jc w:val="center"/>
              <w:rPr>
                <w:color w:val="0078BF"/>
                <w:sz w:val="20"/>
                <w:szCs w:val="20"/>
              </w:rPr>
            </w:pPr>
            <w:r w:rsidRPr="006703B8">
              <w:rPr>
                <w:color w:val="0078BF"/>
                <w:sz w:val="20"/>
                <w:szCs w:val="20"/>
              </w:rPr>
              <w:t>от</w:t>
            </w:r>
          </w:p>
        </w:tc>
        <w:tc>
          <w:tcPr>
            <w:tcW w:w="1443" w:type="dxa"/>
            <w:tcBorders>
              <w:bottom w:val="single" w:sz="8" w:space="0" w:color="0078BF"/>
            </w:tcBorders>
          </w:tcPr>
          <w:p w14:paraId="24957C1E" w14:textId="77777777" w:rsidR="00846802" w:rsidRPr="006703B8" w:rsidRDefault="00846802" w:rsidP="008B7955">
            <w:pPr>
              <w:pStyle w:val="a7"/>
              <w:rPr>
                <w:sz w:val="20"/>
                <w:szCs w:val="20"/>
              </w:rPr>
            </w:pPr>
          </w:p>
          <w:p w14:paraId="15C756E1" w14:textId="77777777" w:rsidR="00846802" w:rsidRPr="006703B8" w:rsidRDefault="00846802" w:rsidP="008B7955">
            <w:pPr>
              <w:pStyle w:val="a7"/>
              <w:rPr>
                <w:sz w:val="20"/>
                <w:szCs w:val="20"/>
              </w:rPr>
            </w:pPr>
          </w:p>
        </w:tc>
        <w:tc>
          <w:tcPr>
            <w:tcW w:w="2642" w:type="dxa"/>
          </w:tcPr>
          <w:p w14:paraId="1B5CB043" w14:textId="77777777" w:rsidR="00846802" w:rsidRPr="006703B8" w:rsidRDefault="00846802" w:rsidP="008B7955">
            <w:pPr>
              <w:pStyle w:val="a7"/>
            </w:pPr>
          </w:p>
        </w:tc>
        <w:tc>
          <w:tcPr>
            <w:tcW w:w="3578" w:type="dxa"/>
            <w:vMerge w:val="restart"/>
          </w:tcPr>
          <w:p w14:paraId="4DE2A87F" w14:textId="77777777" w:rsidR="00846802" w:rsidRPr="006703B8" w:rsidRDefault="00846802" w:rsidP="008B7955">
            <w:pPr>
              <w:shd w:val="clear" w:color="auto" w:fill="FFFFFF"/>
              <w:jc w:val="center"/>
              <w:rPr>
                <w:i/>
                <w:sz w:val="26"/>
                <w:szCs w:val="26"/>
              </w:rPr>
            </w:pPr>
            <w:r w:rsidRPr="006703B8">
              <w:rPr>
                <w:i/>
                <w:sz w:val="26"/>
                <w:szCs w:val="26"/>
              </w:rPr>
              <w:t xml:space="preserve">Генеральному директору/Индивидуальному предпринимателю </w:t>
            </w:r>
          </w:p>
          <w:p w14:paraId="0B66E5C9" w14:textId="77777777" w:rsidR="00846802" w:rsidRPr="006703B8" w:rsidRDefault="00846802" w:rsidP="008B7955">
            <w:pPr>
              <w:shd w:val="clear" w:color="auto" w:fill="FFFFFF"/>
              <w:jc w:val="center"/>
              <w:rPr>
                <w:sz w:val="26"/>
                <w:szCs w:val="26"/>
              </w:rPr>
            </w:pPr>
            <w:r w:rsidRPr="006703B8">
              <w:rPr>
                <w:sz w:val="26"/>
                <w:szCs w:val="26"/>
              </w:rPr>
              <w:t>_________________</w:t>
            </w:r>
          </w:p>
          <w:p w14:paraId="0589F4BD" w14:textId="77777777" w:rsidR="00846802" w:rsidRPr="006703B8" w:rsidRDefault="00846802" w:rsidP="008B7955">
            <w:pPr>
              <w:shd w:val="clear" w:color="auto" w:fill="FFFFFF"/>
              <w:jc w:val="center"/>
            </w:pPr>
            <w:r w:rsidRPr="006703B8">
              <w:t>(наименование Инициатора</w:t>
            </w:r>
            <w:r w:rsidR="00F27775">
              <w:t xml:space="preserve"> проекта</w:t>
            </w:r>
            <w:r w:rsidRPr="006703B8">
              <w:t>)</w:t>
            </w:r>
          </w:p>
          <w:p w14:paraId="187EAA4A" w14:textId="77777777" w:rsidR="00846802" w:rsidRPr="006703B8" w:rsidRDefault="00846802" w:rsidP="008B7955">
            <w:pPr>
              <w:shd w:val="clear" w:color="auto" w:fill="FFFFFF"/>
              <w:jc w:val="center"/>
              <w:rPr>
                <w:sz w:val="26"/>
                <w:szCs w:val="26"/>
              </w:rPr>
            </w:pPr>
          </w:p>
          <w:p w14:paraId="4E579221" w14:textId="77777777" w:rsidR="00846802" w:rsidRPr="006703B8" w:rsidRDefault="00846802" w:rsidP="008B7955">
            <w:pPr>
              <w:shd w:val="clear" w:color="auto" w:fill="FFFFFF"/>
              <w:jc w:val="center"/>
              <w:rPr>
                <w:sz w:val="26"/>
                <w:szCs w:val="26"/>
              </w:rPr>
            </w:pPr>
            <w:r w:rsidRPr="006703B8">
              <w:rPr>
                <w:sz w:val="26"/>
                <w:szCs w:val="26"/>
              </w:rPr>
              <w:t>ФИО</w:t>
            </w:r>
          </w:p>
          <w:p w14:paraId="108DCD24" w14:textId="77777777" w:rsidR="00846802" w:rsidRPr="006703B8" w:rsidRDefault="00846802" w:rsidP="008B7955">
            <w:pPr>
              <w:shd w:val="clear" w:color="auto" w:fill="FFFFFF"/>
              <w:jc w:val="center"/>
              <w:rPr>
                <w:sz w:val="26"/>
                <w:szCs w:val="26"/>
              </w:rPr>
            </w:pPr>
          </w:p>
          <w:p w14:paraId="2B0386B1" w14:textId="77777777" w:rsidR="00846802" w:rsidRPr="006703B8" w:rsidRDefault="00846802" w:rsidP="008B7955">
            <w:pPr>
              <w:shd w:val="clear" w:color="auto" w:fill="FFFFFF"/>
              <w:jc w:val="center"/>
              <w:rPr>
                <w:sz w:val="26"/>
                <w:szCs w:val="26"/>
              </w:rPr>
            </w:pPr>
            <w:r w:rsidRPr="006703B8">
              <w:rPr>
                <w:sz w:val="26"/>
                <w:szCs w:val="26"/>
              </w:rPr>
              <w:t>Адрес</w:t>
            </w:r>
          </w:p>
          <w:p w14:paraId="4152F903" w14:textId="77777777" w:rsidR="00846802" w:rsidRPr="006703B8" w:rsidRDefault="00846802" w:rsidP="008B7955">
            <w:pPr>
              <w:shd w:val="clear" w:color="auto" w:fill="FFFFFF"/>
              <w:rPr>
                <w:sz w:val="26"/>
                <w:szCs w:val="26"/>
              </w:rPr>
            </w:pPr>
          </w:p>
        </w:tc>
      </w:tr>
      <w:tr w:rsidR="00846802" w:rsidRPr="00846802" w14:paraId="0763E63B" w14:textId="77777777" w:rsidTr="006703B8">
        <w:tc>
          <w:tcPr>
            <w:tcW w:w="392" w:type="dxa"/>
            <w:vAlign w:val="bottom"/>
          </w:tcPr>
          <w:p w14:paraId="38C695F9" w14:textId="77777777" w:rsidR="00846802" w:rsidRPr="006703B8" w:rsidRDefault="00846802" w:rsidP="008B7955">
            <w:pPr>
              <w:pStyle w:val="a7"/>
              <w:rPr>
                <w:sz w:val="26"/>
                <w:szCs w:val="26"/>
              </w:rPr>
            </w:pPr>
          </w:p>
        </w:tc>
        <w:tc>
          <w:tcPr>
            <w:tcW w:w="1443" w:type="dxa"/>
            <w:tcBorders>
              <w:top w:val="single" w:sz="8" w:space="0" w:color="0078BF"/>
            </w:tcBorders>
            <w:vAlign w:val="bottom"/>
          </w:tcPr>
          <w:p w14:paraId="35744920" w14:textId="77777777" w:rsidR="00846802" w:rsidRPr="006703B8" w:rsidRDefault="00846802" w:rsidP="008B7955">
            <w:pPr>
              <w:pStyle w:val="a7"/>
              <w:rPr>
                <w:sz w:val="26"/>
                <w:szCs w:val="26"/>
              </w:rPr>
            </w:pPr>
          </w:p>
        </w:tc>
        <w:tc>
          <w:tcPr>
            <w:tcW w:w="425" w:type="dxa"/>
          </w:tcPr>
          <w:p w14:paraId="49261808" w14:textId="77777777" w:rsidR="00846802" w:rsidRPr="006703B8" w:rsidRDefault="00846802" w:rsidP="008B7955">
            <w:pPr>
              <w:pStyle w:val="a7"/>
              <w:jc w:val="center"/>
              <w:rPr>
                <w:sz w:val="26"/>
                <w:szCs w:val="26"/>
              </w:rPr>
            </w:pPr>
          </w:p>
        </w:tc>
        <w:tc>
          <w:tcPr>
            <w:tcW w:w="1443" w:type="dxa"/>
            <w:tcBorders>
              <w:top w:val="single" w:sz="8" w:space="0" w:color="0078BF"/>
            </w:tcBorders>
          </w:tcPr>
          <w:p w14:paraId="5574C8B7" w14:textId="77777777" w:rsidR="00846802" w:rsidRPr="006703B8" w:rsidRDefault="00846802" w:rsidP="008B7955">
            <w:pPr>
              <w:pStyle w:val="a7"/>
              <w:rPr>
                <w:sz w:val="26"/>
                <w:szCs w:val="26"/>
              </w:rPr>
            </w:pPr>
          </w:p>
        </w:tc>
        <w:tc>
          <w:tcPr>
            <w:tcW w:w="2642" w:type="dxa"/>
          </w:tcPr>
          <w:p w14:paraId="7C44FE33" w14:textId="77777777" w:rsidR="00846802" w:rsidRPr="006703B8" w:rsidRDefault="00846802" w:rsidP="008B7955">
            <w:pPr>
              <w:pStyle w:val="a7"/>
              <w:rPr>
                <w:sz w:val="26"/>
                <w:szCs w:val="26"/>
              </w:rPr>
            </w:pPr>
          </w:p>
        </w:tc>
        <w:tc>
          <w:tcPr>
            <w:tcW w:w="3578" w:type="dxa"/>
            <w:vMerge/>
          </w:tcPr>
          <w:p w14:paraId="7DD8F60A" w14:textId="77777777" w:rsidR="00846802" w:rsidRPr="006703B8" w:rsidRDefault="00846802" w:rsidP="008B7955">
            <w:pPr>
              <w:pStyle w:val="a7"/>
              <w:rPr>
                <w:sz w:val="26"/>
                <w:szCs w:val="26"/>
              </w:rPr>
            </w:pPr>
          </w:p>
        </w:tc>
      </w:tr>
      <w:tr w:rsidR="00846802" w:rsidRPr="00846802" w14:paraId="76880DF0" w14:textId="77777777" w:rsidTr="006703B8">
        <w:trPr>
          <w:trHeight w:val="2070"/>
        </w:trPr>
        <w:tc>
          <w:tcPr>
            <w:tcW w:w="3703" w:type="dxa"/>
            <w:gridSpan w:val="4"/>
          </w:tcPr>
          <w:p w14:paraId="1E841E02" w14:textId="77777777" w:rsidR="00846802" w:rsidRPr="006703B8" w:rsidRDefault="00D96A94" w:rsidP="008B7955">
            <w:pPr>
              <w:pStyle w:val="a7"/>
              <w:rPr>
                <w:sz w:val="26"/>
                <w:szCs w:val="26"/>
              </w:rPr>
            </w:pPr>
            <w:r>
              <w:rPr>
                <w:sz w:val="26"/>
                <w:szCs w:val="26"/>
              </w:rPr>
              <w:t>О рассмотрении Предварительного обращения</w:t>
            </w:r>
          </w:p>
        </w:tc>
        <w:tc>
          <w:tcPr>
            <w:tcW w:w="2642" w:type="dxa"/>
          </w:tcPr>
          <w:p w14:paraId="4D7FEB86" w14:textId="77777777" w:rsidR="00846802" w:rsidRPr="006703B8" w:rsidRDefault="00846802" w:rsidP="008B7955">
            <w:pPr>
              <w:pStyle w:val="a7"/>
              <w:rPr>
                <w:sz w:val="26"/>
                <w:szCs w:val="26"/>
              </w:rPr>
            </w:pPr>
          </w:p>
        </w:tc>
        <w:tc>
          <w:tcPr>
            <w:tcW w:w="3578" w:type="dxa"/>
            <w:vMerge/>
          </w:tcPr>
          <w:p w14:paraId="3F7B4161" w14:textId="77777777" w:rsidR="00846802" w:rsidRPr="006703B8" w:rsidRDefault="00846802" w:rsidP="008B7955">
            <w:pPr>
              <w:pStyle w:val="a7"/>
              <w:rPr>
                <w:sz w:val="26"/>
                <w:szCs w:val="26"/>
              </w:rPr>
            </w:pPr>
          </w:p>
        </w:tc>
      </w:tr>
    </w:tbl>
    <w:p w14:paraId="5C8B9903"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7279E66C" w14:textId="77777777" w:rsidR="00846802" w:rsidRPr="006703B8" w:rsidRDefault="00846802" w:rsidP="00846802">
      <w:pPr>
        <w:pStyle w:val="a7"/>
        <w:spacing w:before="120" w:after="120"/>
        <w:jc w:val="center"/>
        <w:rPr>
          <w:sz w:val="14"/>
          <w:szCs w:val="14"/>
        </w:rPr>
      </w:pPr>
    </w:p>
    <w:p w14:paraId="4989B15F" w14:textId="75979881" w:rsidR="00846802" w:rsidRPr="006703B8" w:rsidRDefault="00846802" w:rsidP="00846802">
      <w:pPr>
        <w:spacing w:line="360" w:lineRule="auto"/>
        <w:ind w:firstLine="709"/>
        <w:jc w:val="both"/>
      </w:pPr>
      <w:r w:rsidRPr="006703B8">
        <w:t xml:space="preserve">Настоящим некоммерческая организация «Фонд развития моногородов» </w:t>
      </w:r>
      <w:r w:rsidR="00D96A94">
        <w:t xml:space="preserve">(далее </w:t>
      </w:r>
      <w:r w:rsidR="00673393">
        <w:t xml:space="preserve">- </w:t>
      </w:r>
      <w:r w:rsidR="002825A2">
        <w:t>Фонд</w:t>
      </w:r>
      <w:r w:rsidR="00D96A94">
        <w:t xml:space="preserve">) </w:t>
      </w:r>
      <w:r w:rsidRPr="006703B8">
        <w:t>информирует</w:t>
      </w:r>
      <w:r w:rsidR="002825A2">
        <w:t xml:space="preserve">, что </w:t>
      </w:r>
      <w:r w:rsidR="00D96A94">
        <w:t>П</w:t>
      </w:r>
      <w:r w:rsidRPr="006703B8">
        <w:t>редварительно</w:t>
      </w:r>
      <w:r w:rsidR="002825A2">
        <w:t>е</w:t>
      </w:r>
      <w:r w:rsidRPr="006703B8">
        <w:t xml:space="preserve"> обращени</w:t>
      </w:r>
      <w:r w:rsidR="002825A2">
        <w:t>е</w:t>
      </w:r>
      <w:r w:rsidRPr="006703B8">
        <w:rPr>
          <w:i/>
        </w:rPr>
        <w:t xml:space="preserve"> _______(наименование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(далее – Инвестиционный проект) в форме займа</w:t>
      </w:r>
      <w:r w:rsidR="002825A2">
        <w:t xml:space="preserve"> рассмотрено</w:t>
      </w:r>
      <w:r w:rsidRPr="006703B8">
        <w:t>.</w:t>
      </w:r>
    </w:p>
    <w:p w14:paraId="42667855" w14:textId="77777777" w:rsidR="00846802" w:rsidRPr="006703B8" w:rsidRDefault="00846802" w:rsidP="00846802">
      <w:pPr>
        <w:spacing w:line="360" w:lineRule="auto"/>
        <w:ind w:firstLine="709"/>
        <w:jc w:val="both"/>
      </w:pPr>
      <w:r w:rsidRPr="00FA774E">
        <w:t xml:space="preserve">Инвестиционный проект соответствует условиям рассмотрения и финансирования </w:t>
      </w:r>
      <w:r w:rsidR="00D96A94">
        <w:t xml:space="preserve">Фондом </w:t>
      </w:r>
      <w:r w:rsidRPr="00FA774E">
        <w:t>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70232127" w14:textId="77777777" w:rsidR="00846802" w:rsidRPr="006703B8" w:rsidRDefault="00846802" w:rsidP="00846802">
      <w:pPr>
        <w:spacing w:line="360" w:lineRule="auto"/>
        <w:ind w:firstLine="709"/>
        <w:jc w:val="both"/>
      </w:pPr>
      <w:r w:rsidRPr="006703B8">
        <w:t xml:space="preserve">Исходя из указанных в </w:t>
      </w:r>
      <w:r w:rsidR="00D96A94">
        <w:t>П</w:t>
      </w:r>
      <w:r w:rsidRPr="006703B8">
        <w:t xml:space="preserve">редварительном обращении параметров Инвестиционного проекта, </w:t>
      </w:r>
      <w:r w:rsidR="00E94BB1">
        <w:t>в соответствии с</w:t>
      </w:r>
      <w:r w:rsidR="00E94BB1" w:rsidRPr="006703B8">
        <w:t xml:space="preserve"> </w:t>
      </w:r>
      <w:r w:rsidRPr="006703B8">
        <w:t>нормативны</w:t>
      </w:r>
      <w:r w:rsidR="00E94BB1">
        <w:t>ми</w:t>
      </w:r>
      <w:r w:rsidRPr="006703B8">
        <w:t xml:space="preserve"> документ</w:t>
      </w:r>
      <w:r w:rsidR="00CC37B2">
        <w:t>ами</w:t>
      </w:r>
      <w:r w:rsidRPr="006703B8">
        <w:t xml:space="preserve"> МОНОГОРОДА.РФ </w:t>
      </w:r>
      <w:r w:rsidR="00CC37B2">
        <w:t>возможно</w:t>
      </w:r>
      <w:r w:rsidRPr="006703B8">
        <w:t xml:space="preserve"> предоставление займа</w:t>
      </w:r>
      <w:r w:rsidR="00CC37B2">
        <w:t xml:space="preserve"> на следующих условиях</w:t>
      </w:r>
      <w:r w:rsidRPr="006703B8">
        <w:t>:</w:t>
      </w:r>
    </w:p>
    <w:p w14:paraId="0EBBD1ED" w14:textId="77777777" w:rsidR="00846802" w:rsidRPr="006703B8" w:rsidRDefault="00846802" w:rsidP="006703B8">
      <w:pPr>
        <w:pStyle w:val="aff3"/>
        <w:numPr>
          <w:ilvl w:val="0"/>
          <w:numId w:val="35"/>
        </w:numPr>
        <w:spacing w:line="360" w:lineRule="auto"/>
        <w:jc w:val="both"/>
      </w:pPr>
      <w:r w:rsidRPr="006703B8">
        <w:t xml:space="preserve">сумма займа: </w:t>
      </w:r>
      <w:r w:rsidR="00D96A94">
        <w:t xml:space="preserve">не более </w:t>
      </w:r>
      <w:r w:rsidRPr="006703B8">
        <w:t>_____   рублей, (___ процентов общей стоимости Проекта);</w:t>
      </w:r>
    </w:p>
    <w:p w14:paraId="56713535"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5013105D"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06679F06"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504C577C"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1BC513A1" w14:textId="77777777" w:rsidR="00846802" w:rsidRPr="006703B8" w:rsidRDefault="00846802" w:rsidP="00846802">
      <w:pPr>
        <w:pStyle w:val="aff3"/>
        <w:spacing w:line="360" w:lineRule="auto"/>
        <w:ind w:left="1069"/>
      </w:pPr>
      <w:r w:rsidRPr="006703B8">
        <w:t>4.2) объем привлеченных инвестиций: ____________;</w:t>
      </w:r>
    </w:p>
    <w:p w14:paraId="728ECA52" w14:textId="77777777" w:rsidR="00846802" w:rsidRPr="006703B8" w:rsidRDefault="00846802" w:rsidP="006703B8">
      <w:pPr>
        <w:pStyle w:val="aff3"/>
        <w:numPr>
          <w:ilvl w:val="0"/>
          <w:numId w:val="35"/>
        </w:numPr>
        <w:spacing w:line="360" w:lineRule="auto"/>
        <w:jc w:val="both"/>
      </w:pPr>
      <w:r w:rsidRPr="006703B8">
        <w:t xml:space="preserve">обеспечение: банковская гарантия </w:t>
      </w:r>
      <w:r w:rsidR="00CC37B2">
        <w:t>и (или) независимая гарантия АО «Корпорация МСП»</w:t>
      </w:r>
      <w:r w:rsidRPr="006703B8">
        <w:t xml:space="preserve">, соответствующие требованиям </w:t>
      </w:r>
      <w:r w:rsidR="004907EE">
        <w:t>МОНОГОРОДА.РФ</w:t>
      </w:r>
      <w:r w:rsidRPr="006703B8">
        <w:t>.</w:t>
      </w:r>
    </w:p>
    <w:p w14:paraId="6AF4ACE3"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_________(заполняется в случае наличия, при отсутствии – исключается).</w:t>
      </w:r>
    </w:p>
    <w:p w14:paraId="47997F78" w14:textId="77777777" w:rsidR="00846802" w:rsidRPr="006703B8" w:rsidRDefault="00846802" w:rsidP="00846802">
      <w:pPr>
        <w:spacing w:line="360" w:lineRule="auto"/>
        <w:jc w:val="both"/>
      </w:pPr>
      <w:r w:rsidRPr="006703B8">
        <w:tab/>
        <w:t>Предоставление займа возможно в случае соответствия банка-гаранта требованиям редакции Положения, действующей на дату принятия правлением МОНОГОРОДА.РФ решения о выдач</w:t>
      </w:r>
      <w:r w:rsidR="004907EE">
        <w:t>е</w:t>
      </w:r>
      <w:r w:rsidRPr="006703B8">
        <w:t xml:space="preserve"> займа, и при условии соответствия гарантии следующим требованиям: </w:t>
      </w:r>
    </w:p>
    <w:p w14:paraId="66BBF3E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гарантии</w:t>
      </w:r>
      <w:r w:rsidR="004907EE">
        <w:t>:</w:t>
      </w:r>
      <w:r w:rsidRPr="006703B8">
        <w:t xml:space="preserve"> не менее ____________________ </w:t>
      </w:r>
      <w:r w:rsidRPr="006703B8">
        <w:rPr>
          <w:i/>
        </w:rPr>
        <w:t>(указывается сумма планируемого займа)</w:t>
      </w:r>
      <w:r w:rsidRPr="006703B8">
        <w:t>;</w:t>
      </w:r>
    </w:p>
    <w:p w14:paraId="538A13C1"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7324BD95"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w:t>
      </w:r>
      <w:r w:rsidR="004907EE">
        <w:t xml:space="preserve"> и (или) независимая гарантия АО «Корпорация МСП»</w:t>
      </w:r>
      <w:r w:rsidRPr="006703B8">
        <w:t xml:space="preserve">; </w:t>
      </w:r>
    </w:p>
    <w:p w14:paraId="638A019A"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406C502E" w14:textId="77777777" w:rsidR="00846802" w:rsidRPr="006703B8" w:rsidRDefault="00846802" w:rsidP="00846802">
      <w:pPr>
        <w:tabs>
          <w:tab w:val="left" w:pos="1276"/>
        </w:tabs>
        <w:spacing w:line="360" w:lineRule="auto"/>
        <w:ind w:left="1276" w:hanging="425"/>
        <w:jc w:val="both"/>
      </w:pPr>
      <w:r w:rsidRPr="006703B8">
        <w:t>4.1) неисполнение и</w:t>
      </w:r>
      <w:r w:rsidR="004907EE">
        <w:t xml:space="preserve"> (</w:t>
      </w:r>
      <w:r w:rsidRPr="006703B8">
        <w:t>или</w:t>
      </w:r>
      <w:r w:rsidR="004907EE">
        <w:t>)</w:t>
      </w:r>
      <w:r w:rsidRPr="006703B8">
        <w:t xml:space="preserve">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164CC962" w14:textId="5931888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r w:rsidR="001419DC">
        <w:rPr>
          <w:rStyle w:val="ac"/>
        </w:rPr>
        <w:footnoteReference w:id="43"/>
      </w:r>
      <w:r w:rsidRPr="006703B8">
        <w:t>.</w:t>
      </w:r>
    </w:p>
    <w:p w14:paraId="1AD671D2" w14:textId="77777777" w:rsidR="00846802" w:rsidRPr="006703B8" w:rsidRDefault="00846802" w:rsidP="00846802">
      <w:pPr>
        <w:spacing w:line="360" w:lineRule="auto"/>
        <w:ind w:firstLine="709"/>
        <w:jc w:val="both"/>
      </w:pPr>
      <w:r w:rsidRPr="006703B8">
        <w:t xml:space="preserve">Настоящая информация о рассмотрении </w:t>
      </w:r>
      <w:r w:rsidR="00D96A94">
        <w:t>П</w:t>
      </w:r>
      <w:r w:rsidR="004907EE">
        <w:t xml:space="preserve">редварительного </w:t>
      </w:r>
      <w:r w:rsidRPr="006703B8">
        <w:t xml:space="preserve">обращения в соответствии с Гражданским кодексом Российской Федерации не является офертой. Решение об участии в финансировании </w:t>
      </w:r>
      <w:r w:rsidR="00D96A94">
        <w:t>И</w:t>
      </w:r>
      <w:r w:rsidR="004907EE">
        <w:t xml:space="preserve">нвестиционного </w:t>
      </w:r>
      <w:r w:rsidRPr="006703B8">
        <w:t xml:space="preserve">проекта будет принято МОНОГОРОДА.РФ после направления Инициатором проекта заявки для участия в отборе </w:t>
      </w:r>
      <w:r w:rsidR="00B91CE0" w:rsidRPr="006703B8">
        <w:t>инвестиционных проектов,</w:t>
      </w:r>
      <w:r w:rsidRPr="006703B8">
        <w:t xml:space="preserve"> </w:t>
      </w:r>
      <w:r w:rsidR="00D96A94">
        <w:t xml:space="preserve">планируемых к финансированию </w:t>
      </w:r>
      <w:r w:rsidRPr="006703B8">
        <w:t>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3FCEF95C" w14:textId="77777777" w:rsidTr="008B7955">
        <w:tc>
          <w:tcPr>
            <w:tcW w:w="5812" w:type="dxa"/>
          </w:tcPr>
          <w:p w14:paraId="2FD94820" w14:textId="77777777" w:rsidR="00846802" w:rsidRPr="006703B8" w:rsidRDefault="00846802" w:rsidP="008B7955">
            <w:pPr>
              <w:jc w:val="both"/>
              <w:rPr>
                <w:i/>
              </w:rPr>
            </w:pPr>
          </w:p>
          <w:p w14:paraId="3DB0CE5D" w14:textId="77777777" w:rsidR="00846802" w:rsidRPr="006703B8" w:rsidRDefault="00846802" w:rsidP="006703B8">
            <w:pPr>
              <w:jc w:val="both"/>
              <w:rPr>
                <w:i/>
              </w:rPr>
            </w:pPr>
            <w:r w:rsidRPr="006703B8">
              <w:rPr>
                <w:i/>
              </w:rPr>
              <w:t>Уполномоченное лицо Фонда                  подпись</w:t>
            </w:r>
          </w:p>
        </w:tc>
        <w:tc>
          <w:tcPr>
            <w:tcW w:w="4798" w:type="dxa"/>
          </w:tcPr>
          <w:p w14:paraId="42E99E5A" w14:textId="77777777" w:rsidR="00846802" w:rsidRPr="006703B8" w:rsidRDefault="00846802" w:rsidP="008B7955">
            <w:pPr>
              <w:jc w:val="right"/>
            </w:pPr>
          </w:p>
          <w:p w14:paraId="176CB100" w14:textId="77777777" w:rsidR="00846802" w:rsidRPr="006703B8" w:rsidRDefault="00846802" w:rsidP="008B7955">
            <w:pPr>
              <w:jc w:val="center"/>
              <w:rPr>
                <w:i/>
              </w:rPr>
            </w:pPr>
            <w:r w:rsidRPr="006703B8">
              <w:rPr>
                <w:i/>
              </w:rPr>
              <w:t>ФИО</w:t>
            </w:r>
          </w:p>
        </w:tc>
      </w:tr>
      <w:tr w:rsidR="00846802" w:rsidRPr="00846802" w14:paraId="4D495B5C" w14:textId="77777777" w:rsidTr="008B7955">
        <w:tc>
          <w:tcPr>
            <w:tcW w:w="5812" w:type="dxa"/>
          </w:tcPr>
          <w:p w14:paraId="02410648" w14:textId="77777777" w:rsidR="00846802" w:rsidRDefault="00846802" w:rsidP="008B7955">
            <w:pPr>
              <w:jc w:val="both"/>
              <w:rPr>
                <w:sz w:val="26"/>
                <w:szCs w:val="26"/>
              </w:rPr>
            </w:pPr>
          </w:p>
          <w:p w14:paraId="139AB30E" w14:textId="77777777" w:rsidR="00C86984" w:rsidRDefault="00C86984" w:rsidP="008B7955">
            <w:pPr>
              <w:jc w:val="both"/>
              <w:rPr>
                <w:sz w:val="26"/>
                <w:szCs w:val="26"/>
              </w:rPr>
            </w:pPr>
          </w:p>
          <w:p w14:paraId="30D3CAB9" w14:textId="77777777" w:rsidR="00C86984" w:rsidRDefault="00C86984" w:rsidP="008B7955">
            <w:pPr>
              <w:jc w:val="both"/>
              <w:rPr>
                <w:sz w:val="26"/>
                <w:szCs w:val="26"/>
              </w:rPr>
            </w:pPr>
          </w:p>
          <w:p w14:paraId="4814F33F" w14:textId="77777777" w:rsidR="00C86984" w:rsidRDefault="00C86984" w:rsidP="008B7955">
            <w:pPr>
              <w:jc w:val="both"/>
              <w:rPr>
                <w:sz w:val="26"/>
                <w:szCs w:val="26"/>
              </w:rPr>
            </w:pPr>
          </w:p>
          <w:p w14:paraId="57C3DFF8" w14:textId="77777777" w:rsidR="00C86984" w:rsidRPr="006703B8" w:rsidRDefault="00C86984" w:rsidP="008B7955">
            <w:pPr>
              <w:jc w:val="both"/>
              <w:rPr>
                <w:sz w:val="26"/>
                <w:szCs w:val="26"/>
              </w:rPr>
            </w:pPr>
          </w:p>
        </w:tc>
        <w:tc>
          <w:tcPr>
            <w:tcW w:w="4798" w:type="dxa"/>
          </w:tcPr>
          <w:p w14:paraId="107400A4" w14:textId="77777777" w:rsidR="00846802" w:rsidRPr="006703B8" w:rsidRDefault="00846802" w:rsidP="008B7955">
            <w:pPr>
              <w:jc w:val="right"/>
              <w:rPr>
                <w:sz w:val="26"/>
                <w:szCs w:val="26"/>
              </w:rPr>
            </w:pPr>
          </w:p>
        </w:tc>
      </w:tr>
    </w:tbl>
    <w:p w14:paraId="1242B2B7" w14:textId="77777777" w:rsidR="00846802" w:rsidRPr="006703B8" w:rsidRDefault="00846802" w:rsidP="00846802">
      <w:pPr>
        <w:jc w:val="both"/>
        <w:rPr>
          <w:sz w:val="20"/>
          <w:szCs w:val="20"/>
        </w:rPr>
      </w:pPr>
      <w:r w:rsidRPr="006703B8">
        <w:rPr>
          <w:sz w:val="20"/>
          <w:szCs w:val="20"/>
        </w:rPr>
        <w:t xml:space="preserve">Исп.__________________ </w:t>
      </w:r>
    </w:p>
    <w:p w14:paraId="23CEC53D" w14:textId="77777777" w:rsidR="00846802" w:rsidRPr="006703B8" w:rsidRDefault="00846802" w:rsidP="00846802">
      <w:pPr>
        <w:jc w:val="both"/>
        <w:rPr>
          <w:sz w:val="20"/>
          <w:szCs w:val="20"/>
        </w:rPr>
      </w:pPr>
      <w:r w:rsidRPr="006703B8">
        <w:rPr>
          <w:sz w:val="20"/>
          <w:szCs w:val="20"/>
        </w:rPr>
        <w:t>+7(495)734-79-19, доб.___</w:t>
      </w:r>
    </w:p>
    <w:p w14:paraId="71C1F01F" w14:textId="77777777" w:rsidR="00846802" w:rsidRPr="00846802" w:rsidRDefault="00C86984" w:rsidP="00DE75B6">
      <w:pPr>
        <w:jc w:val="right"/>
      </w:pPr>
      <w:r>
        <w:br w:type="page"/>
      </w:r>
      <w:r w:rsidR="00846802" w:rsidRPr="00846802">
        <w:t>Приложение №</w:t>
      </w:r>
      <w:r>
        <w:t xml:space="preserve"> </w:t>
      </w:r>
      <w:r w:rsidR="00846802" w:rsidRPr="00846802">
        <w:t>5</w:t>
      </w:r>
    </w:p>
    <w:p w14:paraId="3825D89D"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1EF3C28C"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087B4197"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B8FF154"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5C2A1B8D"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566FC9C3"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199C1A01"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149E5BE0"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1A376D1B" w14:textId="77777777" w:rsidR="008D5DC3" w:rsidRPr="00846802" w:rsidRDefault="008D5DC3" w:rsidP="008D5DC3">
      <w:pPr>
        <w:jc w:val="center"/>
      </w:pPr>
    </w:p>
    <w:p w14:paraId="5B615848" w14:textId="77777777" w:rsidR="008D5DC3" w:rsidRPr="00846802" w:rsidRDefault="008D5DC3" w:rsidP="008D5DC3">
      <w:pPr>
        <w:rPr>
          <w:b/>
        </w:rPr>
      </w:pPr>
    </w:p>
    <w:p w14:paraId="4084BA31"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3EE7C331" w14:textId="77777777" w:rsidR="008D5DC3" w:rsidRPr="00846802" w:rsidRDefault="008D5DC3" w:rsidP="008D5DC3">
      <w:pPr>
        <w:jc w:val="both"/>
      </w:pPr>
      <w:r w:rsidRPr="00846802">
        <w:t xml:space="preserve">ОТ: ____________________________________________ </w:t>
      </w:r>
    </w:p>
    <w:p w14:paraId="5C37FD06" w14:textId="77777777" w:rsidR="008D5DC3" w:rsidRDefault="008D5DC3" w:rsidP="008D5DC3">
      <w:pPr>
        <w:jc w:val="both"/>
        <w:rPr>
          <w:i/>
        </w:rPr>
      </w:pPr>
      <w:r w:rsidRPr="00846802">
        <w:t xml:space="preserve">                </w:t>
      </w:r>
      <w:r w:rsidRPr="00846802">
        <w:rPr>
          <w:i/>
        </w:rPr>
        <w:t>(наименование инициатора проекта)</w:t>
      </w:r>
    </w:p>
    <w:p w14:paraId="6AF2C14B" w14:textId="77777777" w:rsidR="0095486B" w:rsidRDefault="0095486B" w:rsidP="008D5DC3">
      <w:pPr>
        <w:jc w:val="both"/>
        <w:rPr>
          <w:i/>
        </w:rPr>
      </w:pPr>
    </w:p>
    <w:p w14:paraId="7DEE4C95"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4"/>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39FCF786"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38B0B23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6DB195FC"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82" w:name="_Hlk1119925"/>
      <w:r w:rsidRPr="00846802">
        <w:t>в 1 экз. на ___ л.;</w:t>
      </w:r>
      <w:bookmarkEnd w:id="82"/>
      <w:r w:rsidRPr="00846802">
        <w:t xml:space="preserve"> </w:t>
      </w:r>
    </w:p>
    <w:p w14:paraId="50D3D29E"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6943CACB"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68C7ADF4"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164E1307" w14:textId="77777777" w:rsidTr="008D5DC3">
        <w:trPr>
          <w:trHeight w:val="82"/>
        </w:trPr>
        <w:tc>
          <w:tcPr>
            <w:tcW w:w="4437" w:type="dxa"/>
          </w:tcPr>
          <w:p w14:paraId="4F694C2C" w14:textId="77777777" w:rsidR="008D5DC3" w:rsidRPr="006703B8" w:rsidRDefault="008D5DC3" w:rsidP="008D5DC3">
            <w:pPr>
              <w:rPr>
                <w:sz w:val="22"/>
                <w:szCs w:val="22"/>
                <w:shd w:val="clear" w:color="auto" w:fill="FFFFFF"/>
              </w:rPr>
            </w:pPr>
            <w:r w:rsidRPr="006703B8">
              <w:rPr>
                <w:sz w:val="22"/>
                <w:szCs w:val="22"/>
                <w:shd w:val="clear" w:color="auto" w:fill="FFFFFF"/>
              </w:rPr>
              <w:t>«____» _________________ 20 ___ г.</w:t>
            </w:r>
          </w:p>
          <w:p w14:paraId="159C085B" w14:textId="77777777" w:rsidR="008D5DC3" w:rsidRPr="006703B8" w:rsidRDefault="008D5DC3" w:rsidP="008D5DC3">
            <w:pPr>
              <w:rPr>
                <w:i/>
                <w:color w:val="FF0000"/>
                <w:sz w:val="22"/>
                <w:szCs w:val="22"/>
              </w:rPr>
            </w:pPr>
            <w:r w:rsidRPr="006703B8">
              <w:rPr>
                <w:i/>
                <w:sz w:val="22"/>
                <w:szCs w:val="22"/>
              </w:rPr>
              <w:t xml:space="preserve">                       (дата)</w:t>
            </w:r>
          </w:p>
        </w:tc>
        <w:tc>
          <w:tcPr>
            <w:tcW w:w="5042" w:type="dxa"/>
          </w:tcPr>
          <w:p w14:paraId="1DF952C4" w14:textId="77777777" w:rsidR="008D5DC3" w:rsidRPr="006703B8" w:rsidRDefault="008D5DC3" w:rsidP="008D5DC3">
            <w:pPr>
              <w:jc w:val="right"/>
              <w:rPr>
                <w:i/>
                <w:sz w:val="22"/>
                <w:szCs w:val="22"/>
              </w:rPr>
            </w:pPr>
            <w:r w:rsidRPr="006703B8">
              <w:rPr>
                <w:i/>
                <w:sz w:val="22"/>
                <w:szCs w:val="22"/>
              </w:rPr>
              <w:t>________________________________</w:t>
            </w:r>
          </w:p>
          <w:p w14:paraId="00E8FC87" w14:textId="77777777" w:rsidR="008D5DC3" w:rsidRPr="006703B8" w:rsidRDefault="008D5DC3" w:rsidP="008D5DC3">
            <w:pPr>
              <w:jc w:val="right"/>
              <w:rPr>
                <w:i/>
                <w:sz w:val="22"/>
                <w:szCs w:val="22"/>
              </w:rPr>
            </w:pPr>
            <w:r w:rsidRPr="006703B8">
              <w:rPr>
                <w:i/>
                <w:sz w:val="22"/>
                <w:szCs w:val="22"/>
              </w:rPr>
              <w:t>(должность руководителя)</w:t>
            </w:r>
          </w:p>
          <w:p w14:paraId="052C79EC" w14:textId="77777777" w:rsidR="008D5DC3" w:rsidRPr="004B598F" w:rsidRDefault="008D5DC3" w:rsidP="008D5DC3">
            <w:pPr>
              <w:pStyle w:val="a1"/>
              <w:rPr>
                <w:color w:val="FF0000"/>
                <w:szCs w:val="22"/>
                <w:lang w:val="ru-RU"/>
              </w:rPr>
            </w:pPr>
            <w:r w:rsidRPr="006703B8">
              <w:rPr>
                <w:i/>
                <w:szCs w:val="22"/>
                <w:lang w:val="ru-RU"/>
              </w:rPr>
              <w:t>(Ф.И.О.</w:t>
            </w:r>
            <w:r w:rsidR="00C86984">
              <w:rPr>
                <w:i/>
                <w:szCs w:val="22"/>
                <w:lang w:val="ru-RU"/>
              </w:rPr>
              <w:t xml:space="preserve"> </w:t>
            </w:r>
            <w:r w:rsidR="0095486B">
              <w:rPr>
                <w:i/>
                <w:szCs w:val="22"/>
                <w:lang w:val="ru-RU"/>
              </w:rPr>
              <w:t>р</w:t>
            </w:r>
            <w:r w:rsidRPr="006703B8">
              <w:rPr>
                <w:i/>
                <w:szCs w:val="22"/>
                <w:lang w:val="ru-RU"/>
              </w:rPr>
              <w:t>уководителя)</w:t>
            </w:r>
            <w:r w:rsidRPr="000446E8">
              <w:rPr>
                <w:szCs w:val="22"/>
                <w:lang w:val="ru-RU"/>
              </w:rPr>
              <w:t>__</w:t>
            </w:r>
            <w:r w:rsidRPr="006703B8">
              <w:rPr>
                <w:szCs w:val="22"/>
                <w:lang w:val="ru-RU"/>
              </w:rPr>
              <w:t>_________</w:t>
            </w:r>
            <w:r w:rsidR="00C86984">
              <w:rPr>
                <w:szCs w:val="22"/>
                <w:lang w:val="ru-RU"/>
              </w:rPr>
              <w:t>/</w:t>
            </w:r>
            <w:r w:rsidRPr="000446E8">
              <w:rPr>
                <w:szCs w:val="22"/>
                <w:lang w:val="ru-RU"/>
              </w:rPr>
              <w:t>__</w:t>
            </w:r>
            <w:r w:rsidR="00C86984">
              <w:rPr>
                <w:szCs w:val="22"/>
                <w:lang w:val="ru-RU"/>
              </w:rPr>
              <w:t>_______</w:t>
            </w:r>
            <w:r w:rsidRPr="000446E8">
              <w:rPr>
                <w:szCs w:val="22"/>
                <w:lang w:val="ru-RU"/>
              </w:rPr>
              <w:t>_</w:t>
            </w:r>
            <w:r w:rsidRPr="006703B8">
              <w:rPr>
                <w:szCs w:val="22"/>
                <w:lang w:val="ru-RU"/>
              </w:rPr>
              <w:t>__</w:t>
            </w:r>
            <w:r w:rsidR="00C86984">
              <w:rPr>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i/>
                <w:szCs w:val="22"/>
                <w:lang w:val="ru-RU"/>
              </w:rPr>
              <w:t xml:space="preserve">                </w:t>
            </w:r>
            <w:r w:rsidRPr="000446E8">
              <w:rPr>
                <w:i/>
                <w:szCs w:val="22"/>
                <w:lang w:val="ru-RU"/>
              </w:rPr>
              <w:t xml:space="preserve">  (м.п.)</w:t>
            </w:r>
            <w:r w:rsidRPr="000446E8">
              <w:rPr>
                <w:i/>
                <w:szCs w:val="22"/>
                <w:lang w:val="ru-RU"/>
              </w:rPr>
              <w:tab/>
            </w:r>
            <w:r w:rsidR="00C86984">
              <w:rPr>
                <w:i/>
                <w:szCs w:val="22"/>
                <w:lang w:val="ru-RU"/>
              </w:rPr>
              <w:t xml:space="preserve">     </w:t>
            </w:r>
            <w:r w:rsidR="00C86984" w:rsidRPr="002D4933">
              <w:rPr>
                <w:i/>
                <w:szCs w:val="22"/>
                <w:lang w:val="ru-RU"/>
              </w:rPr>
              <w:t>(подпись)</w:t>
            </w:r>
            <w:r w:rsidRPr="006703B8">
              <w:rPr>
                <w:i/>
                <w:szCs w:val="22"/>
                <w:lang w:val="ru-RU"/>
              </w:rPr>
              <w:tab/>
            </w:r>
          </w:p>
        </w:tc>
      </w:tr>
    </w:tbl>
    <w:p w14:paraId="4C3CACAC" w14:textId="77777777" w:rsidR="007311CF" w:rsidRDefault="007311CF" w:rsidP="008D5DC3">
      <w:pPr>
        <w:pStyle w:val="a1"/>
        <w:spacing w:before="0" w:after="0" w:line="240" w:lineRule="auto"/>
        <w:ind w:firstLine="709"/>
        <w:jc w:val="center"/>
        <w:rPr>
          <w:lang w:val="ru-RU"/>
        </w:rPr>
      </w:pPr>
    </w:p>
    <w:p w14:paraId="4EB914BD" w14:textId="77777777" w:rsidR="007311CF" w:rsidRDefault="007311CF">
      <w:pPr>
        <w:rPr>
          <w:sz w:val="22"/>
          <w:szCs w:val="20"/>
          <w:lang w:eastAsia="en-US"/>
        </w:rPr>
      </w:pPr>
      <w:r>
        <w:br w:type="page"/>
      </w:r>
    </w:p>
    <w:p w14:paraId="2D5D62F0" w14:textId="77777777" w:rsidR="008D5DC3" w:rsidRPr="00846802" w:rsidRDefault="008D5DC3" w:rsidP="008D5DC3">
      <w:pPr>
        <w:pStyle w:val="a1"/>
        <w:ind w:firstLine="709"/>
        <w:jc w:val="right"/>
        <w:rPr>
          <w:lang w:val="ru-RU"/>
        </w:rPr>
      </w:pPr>
      <w:r w:rsidRPr="00846802">
        <w:rPr>
          <w:lang w:val="ru-RU"/>
        </w:rPr>
        <w:t xml:space="preserve">Приложение </w:t>
      </w:r>
      <w:r w:rsidR="00846802">
        <w:rPr>
          <w:lang w:val="ru-RU"/>
        </w:rPr>
        <w:t>№</w:t>
      </w:r>
      <w:r w:rsidR="00C86984">
        <w:rPr>
          <w:lang w:val="ru-RU"/>
        </w:rPr>
        <w:t xml:space="preserve"> </w:t>
      </w:r>
      <w:r w:rsidRPr="00846802">
        <w:rPr>
          <w:lang w:val="ru-RU"/>
        </w:rPr>
        <w:t>6</w:t>
      </w:r>
    </w:p>
    <w:p w14:paraId="72A96794"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7F7832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D6FB96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2861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22DCD70" w14:textId="77777777" w:rsidR="00C86984" w:rsidRDefault="00C86984" w:rsidP="008D5DC3">
      <w:pPr>
        <w:spacing w:line="360" w:lineRule="auto"/>
        <w:ind w:firstLine="709"/>
        <w:jc w:val="center"/>
        <w:rPr>
          <w:b/>
        </w:rPr>
      </w:pPr>
    </w:p>
    <w:p w14:paraId="722F28C9"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163CA4D4" w14:textId="77777777"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2F8C0B98"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AA59100"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2CB86B1E"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6"/>
        <w:gridCol w:w="11"/>
        <w:gridCol w:w="24"/>
        <w:gridCol w:w="2976"/>
        <w:gridCol w:w="59"/>
        <w:gridCol w:w="48"/>
        <w:gridCol w:w="24"/>
        <w:gridCol w:w="157"/>
        <w:gridCol w:w="5348"/>
        <w:gridCol w:w="19"/>
        <w:gridCol w:w="156"/>
        <w:gridCol w:w="37"/>
      </w:tblGrid>
      <w:tr w:rsidR="008D5DC3" w:rsidRPr="00846802" w14:paraId="5208EAC6" w14:textId="77777777" w:rsidTr="00D43617">
        <w:tc>
          <w:tcPr>
            <w:tcW w:w="851" w:type="dxa"/>
            <w:gridSpan w:val="3"/>
          </w:tcPr>
          <w:p w14:paraId="39F227A1" w14:textId="77777777" w:rsidR="008D5DC3" w:rsidRPr="00846802" w:rsidRDefault="008D5DC3" w:rsidP="008D5DC3">
            <w:pPr>
              <w:pStyle w:val="a1"/>
              <w:rPr>
                <w:sz w:val="24"/>
                <w:szCs w:val="24"/>
                <w:lang w:val="ru-RU"/>
              </w:rPr>
            </w:pPr>
            <w:bookmarkStart w:id="83" w:name="_Toc189288831"/>
            <w:bookmarkStart w:id="84" w:name="_Toc189288999"/>
            <w:bookmarkStart w:id="85" w:name="_Toc189289252"/>
            <w:bookmarkStart w:id="86" w:name="_Toc189289905"/>
            <w:bookmarkStart w:id="87" w:name="_Toc189290333"/>
            <w:bookmarkStart w:id="88" w:name="_Toc189290411"/>
            <w:bookmarkStart w:id="89" w:name="_Toc189291344"/>
            <w:bookmarkStart w:id="90" w:name="_Toc189291789"/>
            <w:bookmarkStart w:id="91" w:name="_Toc189292057"/>
            <w:bookmarkStart w:id="92" w:name="_Toc189293884"/>
            <w:bookmarkStart w:id="93" w:name="_Toc189294276"/>
            <w:r w:rsidRPr="00846802">
              <w:rPr>
                <w:b/>
                <w:bCs/>
                <w:sz w:val="24"/>
                <w:szCs w:val="24"/>
                <w:lang w:val="ru-RU"/>
              </w:rPr>
              <w:t>1</w:t>
            </w:r>
            <w:r w:rsidRPr="00846802">
              <w:rPr>
                <w:sz w:val="24"/>
                <w:szCs w:val="24"/>
                <w:lang w:val="ru-RU"/>
              </w:rPr>
              <w:t>.</w:t>
            </w:r>
          </w:p>
        </w:tc>
        <w:tc>
          <w:tcPr>
            <w:tcW w:w="8824" w:type="dxa"/>
            <w:gridSpan w:val="9"/>
          </w:tcPr>
          <w:p w14:paraId="19E71B24"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5487A87E" w14:textId="77777777" w:rsidTr="00D43617">
        <w:tc>
          <w:tcPr>
            <w:tcW w:w="851" w:type="dxa"/>
            <w:gridSpan w:val="3"/>
          </w:tcPr>
          <w:p w14:paraId="3B239EB3" w14:textId="77777777" w:rsidR="008D5DC3" w:rsidRPr="00846802" w:rsidRDefault="008D5DC3" w:rsidP="008D5DC3">
            <w:pPr>
              <w:pStyle w:val="a1"/>
              <w:rPr>
                <w:sz w:val="24"/>
                <w:szCs w:val="24"/>
                <w:lang w:val="ru-RU"/>
              </w:rPr>
            </w:pPr>
            <w:r w:rsidRPr="00846802">
              <w:rPr>
                <w:sz w:val="24"/>
                <w:szCs w:val="24"/>
                <w:lang w:val="ru-RU"/>
              </w:rPr>
              <w:t>1.1.</w:t>
            </w:r>
          </w:p>
        </w:tc>
        <w:tc>
          <w:tcPr>
            <w:tcW w:w="3264" w:type="dxa"/>
            <w:gridSpan w:val="5"/>
          </w:tcPr>
          <w:p w14:paraId="608BFAAA"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560" w:type="dxa"/>
            <w:gridSpan w:val="4"/>
          </w:tcPr>
          <w:p w14:paraId="751C2A1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99B2E2E" w14:textId="77777777" w:rsidTr="00D43617">
        <w:tc>
          <w:tcPr>
            <w:tcW w:w="851" w:type="dxa"/>
            <w:gridSpan w:val="3"/>
          </w:tcPr>
          <w:p w14:paraId="7357D897" w14:textId="77777777" w:rsidR="008D5DC3" w:rsidRPr="00846802" w:rsidRDefault="008D5DC3" w:rsidP="008D5DC3">
            <w:pPr>
              <w:pStyle w:val="a1"/>
              <w:rPr>
                <w:sz w:val="24"/>
                <w:szCs w:val="24"/>
                <w:lang w:val="ru-RU"/>
              </w:rPr>
            </w:pPr>
            <w:r w:rsidRPr="00846802">
              <w:rPr>
                <w:sz w:val="24"/>
                <w:szCs w:val="24"/>
                <w:lang w:val="ru-RU"/>
              </w:rPr>
              <w:t>1.2.</w:t>
            </w:r>
          </w:p>
        </w:tc>
        <w:tc>
          <w:tcPr>
            <w:tcW w:w="3264" w:type="dxa"/>
            <w:gridSpan w:val="5"/>
          </w:tcPr>
          <w:p w14:paraId="0C1D0B80"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560" w:type="dxa"/>
            <w:gridSpan w:val="4"/>
          </w:tcPr>
          <w:p w14:paraId="514EDDA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2F25492" w14:textId="77777777" w:rsidTr="00D43617">
        <w:tc>
          <w:tcPr>
            <w:tcW w:w="851" w:type="dxa"/>
            <w:gridSpan w:val="3"/>
          </w:tcPr>
          <w:p w14:paraId="31478FFA" w14:textId="77777777" w:rsidR="008D5DC3" w:rsidRPr="00846802" w:rsidRDefault="008D5DC3" w:rsidP="008D5DC3">
            <w:pPr>
              <w:pStyle w:val="a1"/>
              <w:rPr>
                <w:sz w:val="24"/>
                <w:szCs w:val="24"/>
                <w:lang w:val="ru-RU"/>
              </w:rPr>
            </w:pPr>
            <w:r w:rsidRPr="00846802">
              <w:rPr>
                <w:sz w:val="24"/>
                <w:szCs w:val="24"/>
                <w:lang w:val="ru-RU"/>
              </w:rPr>
              <w:t>1.3.</w:t>
            </w:r>
          </w:p>
        </w:tc>
        <w:tc>
          <w:tcPr>
            <w:tcW w:w="3264" w:type="dxa"/>
            <w:gridSpan w:val="5"/>
          </w:tcPr>
          <w:p w14:paraId="216B2790"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560" w:type="dxa"/>
            <w:gridSpan w:val="4"/>
          </w:tcPr>
          <w:p w14:paraId="26D98C9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876807E" w14:textId="77777777" w:rsidTr="00D43617">
        <w:tc>
          <w:tcPr>
            <w:tcW w:w="851" w:type="dxa"/>
            <w:gridSpan w:val="3"/>
          </w:tcPr>
          <w:p w14:paraId="25A319DE" w14:textId="77777777" w:rsidR="008D5DC3" w:rsidRPr="00846802" w:rsidRDefault="008D5DC3" w:rsidP="008D5DC3">
            <w:pPr>
              <w:pStyle w:val="a1"/>
              <w:rPr>
                <w:sz w:val="24"/>
                <w:szCs w:val="24"/>
                <w:lang w:val="ru-RU"/>
              </w:rPr>
            </w:pPr>
            <w:r w:rsidRPr="00846802">
              <w:rPr>
                <w:sz w:val="24"/>
                <w:szCs w:val="24"/>
                <w:lang w:val="ru-RU"/>
              </w:rPr>
              <w:t>1.4.</w:t>
            </w:r>
          </w:p>
        </w:tc>
        <w:tc>
          <w:tcPr>
            <w:tcW w:w="3264" w:type="dxa"/>
            <w:gridSpan w:val="5"/>
          </w:tcPr>
          <w:p w14:paraId="7D240F4C"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560" w:type="dxa"/>
            <w:gridSpan w:val="4"/>
          </w:tcPr>
          <w:p w14:paraId="6B6BC98C"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211FF24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19E4F5A"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11572D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112D09E" w14:textId="77777777" w:rsidTr="00D43617">
        <w:tc>
          <w:tcPr>
            <w:tcW w:w="851" w:type="dxa"/>
            <w:gridSpan w:val="3"/>
          </w:tcPr>
          <w:p w14:paraId="552C5011" w14:textId="77777777" w:rsidR="008D5DC3" w:rsidRPr="00846802" w:rsidRDefault="008D5DC3" w:rsidP="008D5DC3">
            <w:pPr>
              <w:pStyle w:val="a1"/>
              <w:rPr>
                <w:sz w:val="24"/>
                <w:szCs w:val="24"/>
                <w:lang w:val="ru-RU"/>
              </w:rPr>
            </w:pPr>
            <w:r w:rsidRPr="00846802">
              <w:rPr>
                <w:sz w:val="24"/>
                <w:szCs w:val="24"/>
                <w:lang w:val="ru-RU"/>
              </w:rPr>
              <w:t>1.5.</w:t>
            </w:r>
          </w:p>
        </w:tc>
        <w:tc>
          <w:tcPr>
            <w:tcW w:w="3264" w:type="dxa"/>
            <w:gridSpan w:val="5"/>
          </w:tcPr>
          <w:p w14:paraId="20088467"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560" w:type="dxa"/>
            <w:gridSpan w:val="4"/>
          </w:tcPr>
          <w:p w14:paraId="01CC304C"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1165950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0195DB4A" w14:textId="77777777" w:rsidTr="00D43617">
        <w:tc>
          <w:tcPr>
            <w:tcW w:w="851" w:type="dxa"/>
            <w:gridSpan w:val="3"/>
          </w:tcPr>
          <w:p w14:paraId="49D9E1D0" w14:textId="77777777" w:rsidR="008D5DC3" w:rsidRPr="00846802" w:rsidRDefault="008D5DC3" w:rsidP="008D5DC3">
            <w:pPr>
              <w:pStyle w:val="a1"/>
              <w:rPr>
                <w:sz w:val="24"/>
                <w:szCs w:val="24"/>
                <w:lang w:val="ru-RU"/>
              </w:rPr>
            </w:pPr>
            <w:r w:rsidRPr="00846802">
              <w:rPr>
                <w:sz w:val="24"/>
                <w:szCs w:val="24"/>
                <w:lang w:val="ru-RU"/>
              </w:rPr>
              <w:t>1.6.</w:t>
            </w:r>
          </w:p>
        </w:tc>
        <w:tc>
          <w:tcPr>
            <w:tcW w:w="3264" w:type="dxa"/>
            <w:gridSpan w:val="5"/>
          </w:tcPr>
          <w:p w14:paraId="46B8CD0B"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560" w:type="dxa"/>
            <w:gridSpan w:val="4"/>
          </w:tcPr>
          <w:p w14:paraId="3A9EF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F0AC36E"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5AF845AD" w14:textId="77777777" w:rsidR="008D5DC3" w:rsidRPr="00846802" w:rsidRDefault="008D5DC3" w:rsidP="008D5DC3">
            <w:pPr>
              <w:pStyle w:val="a1"/>
              <w:rPr>
                <w:sz w:val="24"/>
                <w:szCs w:val="24"/>
                <w:lang w:val="ru-RU"/>
              </w:rPr>
            </w:pPr>
          </w:p>
        </w:tc>
      </w:tr>
      <w:tr w:rsidR="008D5DC3" w:rsidRPr="00846802" w14:paraId="4357230D" w14:textId="77777777" w:rsidTr="00D43617">
        <w:tc>
          <w:tcPr>
            <w:tcW w:w="851" w:type="dxa"/>
            <w:gridSpan w:val="3"/>
          </w:tcPr>
          <w:p w14:paraId="6D0A4666"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64" w:type="dxa"/>
            <w:gridSpan w:val="5"/>
          </w:tcPr>
          <w:p w14:paraId="3E3BB0D1" w14:textId="77777777" w:rsidR="008D5DC3" w:rsidRPr="00846802" w:rsidRDefault="008D5DC3" w:rsidP="002A220E">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 xml:space="preserve">к </w:t>
            </w:r>
            <w:r w:rsidR="002A220E">
              <w:rPr>
                <w:sz w:val="24"/>
                <w:szCs w:val="24"/>
                <w:lang w:val="ru-RU"/>
              </w:rPr>
              <w:t>Г</w:t>
            </w:r>
            <w:r w:rsidRPr="00846802">
              <w:rPr>
                <w:sz w:val="24"/>
                <w:szCs w:val="24"/>
                <w:lang w:val="ru-RU"/>
              </w:rPr>
              <w:t>руппе связанных компаний с указанием сведений о ее бенефициарных владельцах</w:t>
            </w:r>
          </w:p>
        </w:tc>
        <w:tc>
          <w:tcPr>
            <w:tcW w:w="5560" w:type="dxa"/>
            <w:gridSpan w:val="4"/>
          </w:tcPr>
          <w:p w14:paraId="12FB076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EC98E86" w14:textId="77777777" w:rsidTr="00D43617">
        <w:tc>
          <w:tcPr>
            <w:tcW w:w="851" w:type="dxa"/>
            <w:gridSpan w:val="3"/>
          </w:tcPr>
          <w:p w14:paraId="00E88B82" w14:textId="77777777" w:rsidR="008D5DC3" w:rsidRPr="00846802" w:rsidRDefault="008D5DC3" w:rsidP="008D5DC3">
            <w:pPr>
              <w:pStyle w:val="a1"/>
              <w:rPr>
                <w:sz w:val="24"/>
                <w:szCs w:val="24"/>
                <w:lang w:val="ru-RU"/>
              </w:rPr>
            </w:pPr>
            <w:r w:rsidRPr="00846802">
              <w:rPr>
                <w:sz w:val="24"/>
                <w:szCs w:val="24"/>
                <w:lang w:val="ru-RU"/>
              </w:rPr>
              <w:t>1.8.</w:t>
            </w:r>
          </w:p>
        </w:tc>
        <w:tc>
          <w:tcPr>
            <w:tcW w:w="3264" w:type="dxa"/>
            <w:gridSpan w:val="5"/>
          </w:tcPr>
          <w:p w14:paraId="743CAF46"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560" w:type="dxa"/>
            <w:gridSpan w:val="4"/>
          </w:tcPr>
          <w:p w14:paraId="571D0159"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D7C6844" w14:textId="77777777" w:rsidTr="00D43617">
        <w:tc>
          <w:tcPr>
            <w:tcW w:w="851" w:type="dxa"/>
            <w:gridSpan w:val="3"/>
          </w:tcPr>
          <w:p w14:paraId="656D6054" w14:textId="77777777" w:rsidR="008D5DC3" w:rsidRPr="00846802" w:rsidRDefault="008D5DC3" w:rsidP="008D5DC3">
            <w:pPr>
              <w:pStyle w:val="a1"/>
              <w:rPr>
                <w:sz w:val="24"/>
                <w:szCs w:val="24"/>
                <w:lang w:val="ru-RU"/>
              </w:rPr>
            </w:pPr>
            <w:r w:rsidRPr="00846802">
              <w:rPr>
                <w:sz w:val="24"/>
                <w:szCs w:val="24"/>
                <w:lang w:val="ru-RU"/>
              </w:rPr>
              <w:t>1.9.</w:t>
            </w:r>
          </w:p>
        </w:tc>
        <w:tc>
          <w:tcPr>
            <w:tcW w:w="3264" w:type="dxa"/>
            <w:gridSpan w:val="5"/>
          </w:tcPr>
          <w:p w14:paraId="30155274"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560" w:type="dxa"/>
            <w:gridSpan w:val="4"/>
          </w:tcPr>
          <w:p w14:paraId="3D09011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8BDD59B" w14:textId="77777777" w:rsidTr="00D43617">
        <w:tc>
          <w:tcPr>
            <w:tcW w:w="851" w:type="dxa"/>
            <w:gridSpan w:val="3"/>
          </w:tcPr>
          <w:p w14:paraId="48B8AB0E" w14:textId="77777777" w:rsidR="008D5DC3" w:rsidRPr="00846802" w:rsidRDefault="008D5DC3" w:rsidP="008D5DC3">
            <w:pPr>
              <w:pStyle w:val="a1"/>
              <w:rPr>
                <w:sz w:val="24"/>
                <w:szCs w:val="24"/>
                <w:lang w:val="ru-RU"/>
              </w:rPr>
            </w:pPr>
            <w:r w:rsidRPr="00846802">
              <w:rPr>
                <w:sz w:val="24"/>
                <w:szCs w:val="24"/>
                <w:lang w:val="ru-RU"/>
              </w:rPr>
              <w:t>1.10.</w:t>
            </w:r>
          </w:p>
        </w:tc>
        <w:tc>
          <w:tcPr>
            <w:tcW w:w="3264" w:type="dxa"/>
            <w:gridSpan w:val="5"/>
          </w:tcPr>
          <w:p w14:paraId="6F871452" w14:textId="77777777" w:rsidR="008D5DC3" w:rsidRPr="00846802" w:rsidRDefault="002A220E" w:rsidP="008D5DC3">
            <w:pPr>
              <w:pStyle w:val="a1"/>
              <w:rPr>
                <w:sz w:val="24"/>
                <w:szCs w:val="24"/>
                <w:lang w:val="ru-RU"/>
              </w:rPr>
            </w:pPr>
            <w:r>
              <w:rPr>
                <w:sz w:val="24"/>
                <w:szCs w:val="24"/>
                <w:lang w:val="ru-RU"/>
              </w:rPr>
              <w:t>Дата регистрации</w:t>
            </w:r>
          </w:p>
        </w:tc>
        <w:tc>
          <w:tcPr>
            <w:tcW w:w="5560" w:type="dxa"/>
            <w:gridSpan w:val="4"/>
          </w:tcPr>
          <w:p w14:paraId="2C237EA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9483C50" w14:textId="77777777" w:rsidTr="00D43617">
        <w:tc>
          <w:tcPr>
            <w:tcW w:w="851" w:type="dxa"/>
            <w:gridSpan w:val="3"/>
          </w:tcPr>
          <w:p w14:paraId="55B88375" w14:textId="77777777" w:rsidR="008D5DC3" w:rsidRPr="00846802" w:rsidRDefault="008D5DC3" w:rsidP="008D5DC3">
            <w:pPr>
              <w:pStyle w:val="a1"/>
              <w:rPr>
                <w:sz w:val="24"/>
                <w:szCs w:val="24"/>
                <w:lang w:val="ru-RU"/>
              </w:rPr>
            </w:pPr>
            <w:r w:rsidRPr="00846802">
              <w:rPr>
                <w:sz w:val="24"/>
                <w:szCs w:val="24"/>
                <w:lang w:val="ru-RU"/>
              </w:rPr>
              <w:t>1.11.</w:t>
            </w:r>
          </w:p>
        </w:tc>
        <w:tc>
          <w:tcPr>
            <w:tcW w:w="3264" w:type="dxa"/>
            <w:gridSpan w:val="5"/>
          </w:tcPr>
          <w:p w14:paraId="22980BC7"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3E0896D4" w14:textId="77777777"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560" w:type="dxa"/>
            <w:gridSpan w:val="4"/>
          </w:tcPr>
          <w:p w14:paraId="6A8F0C1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CCEEC34"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E4142C4" w14:textId="77777777" w:rsidTr="00D43617">
        <w:tc>
          <w:tcPr>
            <w:tcW w:w="851" w:type="dxa"/>
            <w:gridSpan w:val="3"/>
          </w:tcPr>
          <w:p w14:paraId="633EB67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64" w:type="dxa"/>
            <w:gridSpan w:val="5"/>
          </w:tcPr>
          <w:p w14:paraId="77EA87D5" w14:textId="77777777" w:rsidR="008D5DC3" w:rsidRPr="00846802" w:rsidRDefault="008D5DC3" w:rsidP="002A220E">
            <w:pPr>
              <w:pStyle w:val="a1"/>
              <w:rPr>
                <w:sz w:val="24"/>
                <w:szCs w:val="24"/>
                <w:lang w:val="ru-RU"/>
              </w:rPr>
            </w:pPr>
            <w:r w:rsidRPr="00846802">
              <w:rPr>
                <w:sz w:val="24"/>
                <w:szCs w:val="24"/>
                <w:lang w:val="ru-RU"/>
              </w:rPr>
              <w:t xml:space="preserve">Руководитель </w:t>
            </w:r>
            <w:r w:rsidR="002A220E">
              <w:rPr>
                <w:sz w:val="24"/>
                <w:szCs w:val="24"/>
                <w:lang w:val="ru-RU"/>
              </w:rPr>
              <w:t>Инициатора проекта</w:t>
            </w:r>
          </w:p>
        </w:tc>
        <w:tc>
          <w:tcPr>
            <w:tcW w:w="5560" w:type="dxa"/>
            <w:gridSpan w:val="4"/>
          </w:tcPr>
          <w:p w14:paraId="7B69F4B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DDA72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1463916A"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ACE5318" w14:textId="77777777" w:rsidR="008D5DC3" w:rsidRPr="00846802" w:rsidRDefault="008D5DC3" w:rsidP="008D5DC3">
            <w:pPr>
              <w:pStyle w:val="a1"/>
              <w:rPr>
                <w:i/>
                <w:sz w:val="24"/>
                <w:szCs w:val="24"/>
                <w:lang w:val="ru-RU"/>
              </w:rPr>
            </w:pPr>
            <w:r w:rsidRPr="00846802">
              <w:rPr>
                <w:i/>
                <w:sz w:val="24"/>
                <w:szCs w:val="24"/>
                <w:lang w:val="ru-RU"/>
              </w:rPr>
              <w:t>(Должность)</w:t>
            </w:r>
          </w:p>
          <w:p w14:paraId="6856936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5C621F3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3B54C61E"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65BC1C4" w14:textId="77777777" w:rsidTr="00D43617">
        <w:tc>
          <w:tcPr>
            <w:tcW w:w="851" w:type="dxa"/>
            <w:gridSpan w:val="3"/>
          </w:tcPr>
          <w:p w14:paraId="68AB392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64" w:type="dxa"/>
            <w:gridSpan w:val="5"/>
          </w:tcPr>
          <w:p w14:paraId="0BBDB411" w14:textId="77777777" w:rsidR="008D5DC3" w:rsidRPr="00846802" w:rsidRDefault="008D5DC3" w:rsidP="002A220E">
            <w:pPr>
              <w:pStyle w:val="a1"/>
              <w:rPr>
                <w:sz w:val="24"/>
                <w:szCs w:val="24"/>
                <w:lang w:val="ru-RU"/>
              </w:rPr>
            </w:pPr>
            <w:r w:rsidRPr="00846802">
              <w:rPr>
                <w:sz w:val="24"/>
                <w:szCs w:val="24"/>
                <w:lang w:val="ru-RU"/>
              </w:rPr>
              <w:t xml:space="preserve">Сотрудник </w:t>
            </w:r>
            <w:r w:rsidR="002A220E">
              <w:rPr>
                <w:sz w:val="24"/>
                <w:szCs w:val="24"/>
                <w:lang w:val="ru-RU"/>
              </w:rPr>
              <w:t xml:space="preserve">Инициатора проекта , ответственный за </w:t>
            </w:r>
            <w:r w:rsidRPr="00846802">
              <w:rPr>
                <w:sz w:val="24"/>
                <w:szCs w:val="24"/>
                <w:lang w:val="ru-RU"/>
              </w:rPr>
              <w:t>взаимодействие с МОНОГОРОДА.РФ</w:t>
            </w:r>
          </w:p>
        </w:tc>
        <w:tc>
          <w:tcPr>
            <w:tcW w:w="5560" w:type="dxa"/>
            <w:gridSpan w:val="4"/>
          </w:tcPr>
          <w:p w14:paraId="07B1AA8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5E88371"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040763F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91B885" w14:textId="77777777" w:rsidR="008D5DC3" w:rsidRPr="00846802" w:rsidRDefault="008D5DC3" w:rsidP="008D5DC3">
            <w:pPr>
              <w:pStyle w:val="a1"/>
              <w:rPr>
                <w:i/>
                <w:sz w:val="24"/>
                <w:szCs w:val="24"/>
                <w:lang w:val="ru-RU"/>
              </w:rPr>
            </w:pPr>
            <w:r w:rsidRPr="00846802">
              <w:rPr>
                <w:i/>
                <w:sz w:val="24"/>
                <w:szCs w:val="24"/>
                <w:lang w:val="ru-RU"/>
              </w:rPr>
              <w:t>(Должность)</w:t>
            </w:r>
          </w:p>
          <w:p w14:paraId="336080FD"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8412601"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572EBE6" w14:textId="77777777" w:rsidTr="00D43617">
        <w:tc>
          <w:tcPr>
            <w:tcW w:w="851" w:type="dxa"/>
            <w:gridSpan w:val="3"/>
          </w:tcPr>
          <w:p w14:paraId="59254808"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64" w:type="dxa"/>
            <w:gridSpan w:val="5"/>
          </w:tcPr>
          <w:p w14:paraId="06492DDB"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задолженности по налогам и иным обязательным платежам в бюджетные и внебюджетные фонды</w:t>
            </w:r>
          </w:p>
        </w:tc>
        <w:tc>
          <w:tcPr>
            <w:tcW w:w="5560" w:type="dxa"/>
            <w:gridSpan w:val="4"/>
          </w:tcPr>
          <w:p w14:paraId="4070E0F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2164D25" w14:textId="77777777" w:rsidTr="00D43617">
        <w:tc>
          <w:tcPr>
            <w:tcW w:w="851" w:type="dxa"/>
            <w:gridSpan w:val="3"/>
          </w:tcPr>
          <w:p w14:paraId="64D0A8A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64" w:type="dxa"/>
            <w:gridSpan w:val="5"/>
          </w:tcPr>
          <w:p w14:paraId="33E3D1AF"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 у Инициатора </w:t>
            </w:r>
            <w:r w:rsidRPr="00846802">
              <w:rPr>
                <w:sz w:val="24"/>
                <w:szCs w:val="24"/>
                <w:lang w:val="ru-RU"/>
              </w:rPr>
              <w:t>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560" w:type="dxa"/>
            <w:gridSpan w:val="4"/>
          </w:tcPr>
          <w:p w14:paraId="45F00270"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94"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94"/>
            <w:r w:rsidRPr="00846802">
              <w:rPr>
                <w:sz w:val="24"/>
                <w:szCs w:val="24"/>
                <w:lang w:val="ru-RU"/>
              </w:rPr>
              <w:t>_________________________________</w:t>
            </w:r>
          </w:p>
          <w:p w14:paraId="239A50B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3B4793A" w14:textId="77777777" w:rsidTr="00D43617">
        <w:tc>
          <w:tcPr>
            <w:tcW w:w="851" w:type="dxa"/>
            <w:gridSpan w:val="3"/>
          </w:tcPr>
          <w:p w14:paraId="5C9A832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6</w:t>
            </w:r>
            <w:r w:rsidRPr="00846802">
              <w:rPr>
                <w:sz w:val="24"/>
                <w:szCs w:val="24"/>
                <w:lang w:val="ru-RU"/>
              </w:rPr>
              <w:t>.</w:t>
            </w:r>
          </w:p>
        </w:tc>
        <w:tc>
          <w:tcPr>
            <w:tcW w:w="3264" w:type="dxa"/>
            <w:gridSpan w:val="5"/>
          </w:tcPr>
          <w:p w14:paraId="2EA60247"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 xml:space="preserve">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560" w:type="dxa"/>
            <w:gridSpan w:val="4"/>
          </w:tcPr>
          <w:p w14:paraId="31B21D7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1921E0A9"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7EE737C8" w14:textId="77777777" w:rsidTr="00D43617">
        <w:trPr>
          <w:gridAfter w:val="1"/>
          <w:wAfter w:w="37" w:type="dxa"/>
          <w:trHeight w:val="463"/>
        </w:trPr>
        <w:tc>
          <w:tcPr>
            <w:tcW w:w="816" w:type="dxa"/>
          </w:tcPr>
          <w:p w14:paraId="7D9B8AFF"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10"/>
          </w:tcPr>
          <w:p w14:paraId="53304C2D"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5"/>
            </w:r>
          </w:p>
        </w:tc>
      </w:tr>
      <w:tr w:rsidR="008D5DC3" w:rsidRPr="00846802" w14:paraId="79CA6F60" w14:textId="77777777" w:rsidTr="00D43617">
        <w:trPr>
          <w:gridAfter w:val="1"/>
          <w:wAfter w:w="37" w:type="dxa"/>
          <w:trHeight w:val="463"/>
        </w:trPr>
        <w:tc>
          <w:tcPr>
            <w:tcW w:w="816" w:type="dxa"/>
          </w:tcPr>
          <w:p w14:paraId="0753E0E8" w14:textId="77777777" w:rsidR="008D5DC3" w:rsidRPr="00846802" w:rsidRDefault="008D5DC3" w:rsidP="008D5DC3">
            <w:pPr>
              <w:pStyle w:val="a1"/>
              <w:rPr>
                <w:sz w:val="24"/>
                <w:szCs w:val="24"/>
                <w:lang w:val="ru-RU"/>
              </w:rPr>
            </w:pPr>
            <w:r w:rsidRPr="00846802">
              <w:rPr>
                <w:sz w:val="24"/>
                <w:szCs w:val="24"/>
                <w:lang w:val="ru-RU"/>
              </w:rPr>
              <w:t>2.1.</w:t>
            </w:r>
          </w:p>
        </w:tc>
        <w:tc>
          <w:tcPr>
            <w:tcW w:w="3118" w:type="dxa"/>
            <w:gridSpan w:val="5"/>
          </w:tcPr>
          <w:p w14:paraId="37E7D177"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4" w:type="dxa"/>
            <w:gridSpan w:val="5"/>
          </w:tcPr>
          <w:p w14:paraId="535B8A03"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23B499BE" w14:textId="77777777" w:rsidTr="00D43617">
        <w:trPr>
          <w:gridAfter w:val="1"/>
          <w:wAfter w:w="37" w:type="dxa"/>
          <w:trHeight w:val="463"/>
        </w:trPr>
        <w:tc>
          <w:tcPr>
            <w:tcW w:w="816" w:type="dxa"/>
          </w:tcPr>
          <w:p w14:paraId="661FB15B" w14:textId="77777777" w:rsidR="008D5DC3" w:rsidRPr="00846802" w:rsidRDefault="008D5DC3" w:rsidP="008D5DC3">
            <w:pPr>
              <w:pStyle w:val="a1"/>
              <w:rPr>
                <w:sz w:val="24"/>
                <w:szCs w:val="24"/>
                <w:lang w:val="ru-RU"/>
              </w:rPr>
            </w:pPr>
            <w:r w:rsidRPr="00846802">
              <w:rPr>
                <w:sz w:val="24"/>
                <w:szCs w:val="24"/>
                <w:lang w:val="ru-RU"/>
              </w:rPr>
              <w:t>2.2.</w:t>
            </w:r>
          </w:p>
        </w:tc>
        <w:tc>
          <w:tcPr>
            <w:tcW w:w="3118" w:type="dxa"/>
            <w:gridSpan w:val="5"/>
          </w:tcPr>
          <w:p w14:paraId="68E3D715"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4" w:type="dxa"/>
            <w:gridSpan w:val="5"/>
          </w:tcPr>
          <w:p w14:paraId="07BF377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9E76EE">
              <w:rPr>
                <w:sz w:val="24"/>
                <w:szCs w:val="24"/>
              </w:rPr>
            </w:r>
            <w:r w:rsidR="009E76EE">
              <w:rPr>
                <w:sz w:val="24"/>
                <w:szCs w:val="24"/>
              </w:rPr>
              <w:fldChar w:fldCharType="separate"/>
            </w:r>
            <w:r w:rsidRPr="00846802">
              <w:rPr>
                <w:sz w:val="24"/>
                <w:szCs w:val="24"/>
              </w:rPr>
              <w:fldChar w:fldCharType="end"/>
            </w:r>
            <w:r w:rsidRPr="00846802">
              <w:rPr>
                <w:sz w:val="24"/>
                <w:szCs w:val="24"/>
                <w:lang w:val="ru-RU"/>
              </w:rPr>
              <w:t xml:space="preserve"> Инвестор</w:t>
            </w:r>
          </w:p>
          <w:p w14:paraId="4DBFAD37"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9E76EE">
              <w:rPr>
                <w:sz w:val="24"/>
                <w:szCs w:val="24"/>
              </w:rPr>
            </w:r>
            <w:r w:rsidR="009E76EE">
              <w:rPr>
                <w:sz w:val="24"/>
                <w:szCs w:val="24"/>
              </w:rPr>
              <w:fldChar w:fldCharType="separate"/>
            </w:r>
            <w:r w:rsidRPr="00846802">
              <w:rPr>
                <w:sz w:val="24"/>
                <w:szCs w:val="24"/>
              </w:rPr>
              <w:fldChar w:fldCharType="end"/>
            </w:r>
            <w:r w:rsidRPr="00846802">
              <w:rPr>
                <w:sz w:val="24"/>
                <w:szCs w:val="24"/>
                <w:lang w:val="ru-RU"/>
              </w:rPr>
              <w:t xml:space="preserve"> Поручитель </w:t>
            </w:r>
          </w:p>
          <w:p w14:paraId="4D6500C7"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9E76EE">
              <w:rPr>
                <w:sz w:val="24"/>
                <w:szCs w:val="24"/>
              </w:rPr>
            </w:r>
            <w:r w:rsidR="009E76EE">
              <w:rPr>
                <w:sz w:val="24"/>
                <w:szCs w:val="24"/>
              </w:rPr>
              <w:fldChar w:fldCharType="separate"/>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36DBBE6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2724C678"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48DEBA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042006E" w14:textId="77777777" w:rsidTr="00D43617">
        <w:trPr>
          <w:gridAfter w:val="1"/>
          <w:wAfter w:w="37" w:type="dxa"/>
          <w:trHeight w:val="463"/>
        </w:trPr>
        <w:tc>
          <w:tcPr>
            <w:tcW w:w="816" w:type="dxa"/>
          </w:tcPr>
          <w:p w14:paraId="627ACA7D" w14:textId="77777777" w:rsidR="008D5DC3" w:rsidRPr="00846802" w:rsidRDefault="008D5DC3" w:rsidP="008D5DC3">
            <w:pPr>
              <w:pStyle w:val="a1"/>
              <w:rPr>
                <w:sz w:val="24"/>
                <w:szCs w:val="24"/>
                <w:lang w:val="ru-RU"/>
              </w:rPr>
            </w:pPr>
            <w:r w:rsidRPr="00846802">
              <w:rPr>
                <w:sz w:val="24"/>
                <w:szCs w:val="24"/>
                <w:lang w:val="ru-RU"/>
              </w:rPr>
              <w:t>2.3.</w:t>
            </w:r>
          </w:p>
        </w:tc>
        <w:tc>
          <w:tcPr>
            <w:tcW w:w="3118" w:type="dxa"/>
            <w:gridSpan w:val="5"/>
          </w:tcPr>
          <w:p w14:paraId="1BB70DA8"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4" w:type="dxa"/>
            <w:gridSpan w:val="5"/>
          </w:tcPr>
          <w:p w14:paraId="58939D4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049B6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5CBBC7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40A7548"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3E15863A" w14:textId="77777777" w:rsidTr="00D43617">
        <w:trPr>
          <w:gridAfter w:val="1"/>
          <w:wAfter w:w="37" w:type="dxa"/>
          <w:trHeight w:val="463"/>
        </w:trPr>
        <w:tc>
          <w:tcPr>
            <w:tcW w:w="816" w:type="dxa"/>
          </w:tcPr>
          <w:p w14:paraId="3F175B6C" w14:textId="77777777" w:rsidR="008D5DC3" w:rsidRPr="00846802" w:rsidRDefault="008D5DC3" w:rsidP="008D5DC3">
            <w:pPr>
              <w:pStyle w:val="a1"/>
              <w:rPr>
                <w:sz w:val="24"/>
                <w:szCs w:val="24"/>
                <w:lang w:val="ru-RU"/>
              </w:rPr>
            </w:pPr>
            <w:r w:rsidRPr="00846802">
              <w:rPr>
                <w:sz w:val="24"/>
                <w:szCs w:val="24"/>
                <w:lang w:val="ru-RU"/>
              </w:rPr>
              <w:t>2.4.</w:t>
            </w:r>
          </w:p>
        </w:tc>
        <w:tc>
          <w:tcPr>
            <w:tcW w:w="3118" w:type="dxa"/>
            <w:gridSpan w:val="5"/>
          </w:tcPr>
          <w:p w14:paraId="7E1B0171" w14:textId="77777777" w:rsidR="008D5DC3"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p w14:paraId="6D1349A1" w14:textId="77777777" w:rsidR="002A220E" w:rsidRPr="00846802" w:rsidRDefault="002A220E" w:rsidP="000D31D2">
            <w:pPr>
              <w:pStyle w:val="a1"/>
              <w:rPr>
                <w:sz w:val="24"/>
                <w:szCs w:val="24"/>
                <w:lang w:val="ru-RU"/>
              </w:rPr>
            </w:pPr>
            <w:r>
              <w:rPr>
                <w:sz w:val="24"/>
                <w:szCs w:val="24"/>
                <w:lang w:val="ru-RU"/>
              </w:rPr>
              <w:t xml:space="preserve"> </w:t>
            </w:r>
          </w:p>
        </w:tc>
        <w:tc>
          <w:tcPr>
            <w:tcW w:w="5704" w:type="dxa"/>
            <w:gridSpan w:val="5"/>
          </w:tcPr>
          <w:p w14:paraId="17FC8FD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F25EEC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D4769A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7ACAEBE" w14:textId="77777777" w:rsidR="008D5DC3" w:rsidRPr="00846802" w:rsidRDefault="008D5DC3" w:rsidP="008D5DC3">
            <w:pPr>
              <w:pStyle w:val="a1"/>
              <w:rPr>
                <w:i/>
                <w:sz w:val="24"/>
                <w:szCs w:val="24"/>
                <w:lang w:val="ru-RU"/>
              </w:rPr>
            </w:pPr>
            <w:r w:rsidRPr="00846802">
              <w:rPr>
                <w:i/>
                <w:sz w:val="24"/>
                <w:szCs w:val="24"/>
                <w:lang w:val="ru-RU"/>
              </w:rPr>
              <w:t>(Должность)</w:t>
            </w:r>
          </w:p>
          <w:p w14:paraId="76B873BB"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D3CBC6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2D4541FD" w14:textId="77777777" w:rsidTr="00D43617">
        <w:trPr>
          <w:gridAfter w:val="3"/>
          <w:wAfter w:w="212" w:type="dxa"/>
        </w:trPr>
        <w:tc>
          <w:tcPr>
            <w:tcW w:w="827" w:type="dxa"/>
            <w:gridSpan w:val="2"/>
          </w:tcPr>
          <w:p w14:paraId="5ACB36BC"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36" w:type="dxa"/>
            <w:gridSpan w:val="7"/>
          </w:tcPr>
          <w:p w14:paraId="40FFB811"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6"/>
            </w:r>
          </w:p>
        </w:tc>
      </w:tr>
      <w:tr w:rsidR="008D5DC3" w:rsidRPr="00846802" w14:paraId="66B9A207" w14:textId="77777777" w:rsidTr="00D43617">
        <w:trPr>
          <w:gridAfter w:val="3"/>
          <w:wAfter w:w="212" w:type="dxa"/>
        </w:trPr>
        <w:tc>
          <w:tcPr>
            <w:tcW w:w="827" w:type="dxa"/>
            <w:gridSpan w:val="2"/>
          </w:tcPr>
          <w:p w14:paraId="55014A45" w14:textId="77777777" w:rsidR="008D5DC3" w:rsidRPr="00846802" w:rsidRDefault="008D5DC3" w:rsidP="008D5DC3">
            <w:pPr>
              <w:pStyle w:val="a1"/>
              <w:rPr>
                <w:sz w:val="24"/>
                <w:szCs w:val="24"/>
                <w:lang w:val="ru-RU"/>
              </w:rPr>
            </w:pPr>
            <w:r w:rsidRPr="00846802">
              <w:rPr>
                <w:sz w:val="24"/>
                <w:szCs w:val="24"/>
                <w:lang w:val="ru-RU"/>
              </w:rPr>
              <w:t>3.1.</w:t>
            </w:r>
          </w:p>
        </w:tc>
        <w:tc>
          <w:tcPr>
            <w:tcW w:w="3059" w:type="dxa"/>
            <w:gridSpan w:val="3"/>
            <w:shd w:val="clear" w:color="auto" w:fill="auto"/>
          </w:tcPr>
          <w:p w14:paraId="2D8B1E39"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77" w:type="dxa"/>
            <w:gridSpan w:val="4"/>
            <w:shd w:val="clear" w:color="auto" w:fill="auto"/>
          </w:tcPr>
          <w:p w14:paraId="4D132C6D"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9E76EE">
              <w:fldChar w:fldCharType="separate"/>
            </w:r>
            <w:r w:rsidRPr="00846802">
              <w:fldChar w:fldCharType="end"/>
            </w:r>
            <w:r w:rsidRPr="00846802">
              <w:t xml:space="preserve"> новое </w:t>
            </w:r>
            <w:r w:rsidRPr="00846802">
              <w:rPr>
                <w:lang w:eastAsia="en-US"/>
              </w:rPr>
              <w:t xml:space="preserve">строительство </w:t>
            </w:r>
          </w:p>
          <w:p w14:paraId="739C228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9E76EE">
              <w:fldChar w:fldCharType="separate"/>
            </w:r>
            <w:r w:rsidRPr="00846802">
              <w:fldChar w:fldCharType="end"/>
            </w:r>
            <w:r w:rsidRPr="00846802">
              <w:t xml:space="preserve"> </w:t>
            </w:r>
            <w:r w:rsidRPr="00846802">
              <w:rPr>
                <w:lang w:eastAsia="en-US"/>
              </w:rPr>
              <w:t>реконструкция</w:t>
            </w:r>
          </w:p>
          <w:p w14:paraId="47E528C0"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9E76EE">
              <w:fldChar w:fldCharType="separate"/>
            </w:r>
            <w:r w:rsidRPr="00846802">
              <w:fldChar w:fldCharType="end"/>
            </w:r>
            <w:r w:rsidRPr="00846802">
              <w:t xml:space="preserve"> </w:t>
            </w:r>
            <w:r w:rsidRPr="00846802">
              <w:rPr>
                <w:lang w:eastAsia="en-US"/>
              </w:rPr>
              <w:t>модернизация/ремонт</w:t>
            </w:r>
          </w:p>
          <w:p w14:paraId="3D591EE6"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9E76EE">
              <w:fldChar w:fldCharType="separate"/>
            </w:r>
            <w:r w:rsidRPr="00846802">
              <w:fldChar w:fldCharType="end"/>
            </w:r>
            <w:r w:rsidRPr="00846802">
              <w:t xml:space="preserve"> </w:t>
            </w:r>
            <w:r w:rsidRPr="00846802">
              <w:rPr>
                <w:lang w:eastAsia="en-US"/>
              </w:rPr>
              <w:t>расширение действующего производства</w:t>
            </w:r>
          </w:p>
          <w:p w14:paraId="1F032C88"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9E76EE">
              <w:fldChar w:fldCharType="separate"/>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57D0221D" w14:textId="77777777" w:rsidR="008D5DC3" w:rsidRPr="00846802" w:rsidRDefault="008D5DC3" w:rsidP="008D5DC3">
            <w:pPr>
              <w:pStyle w:val="a1"/>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9E76EE">
              <w:rPr>
                <w:sz w:val="24"/>
                <w:szCs w:val="24"/>
              </w:rPr>
            </w:r>
            <w:r w:rsidR="009E76EE">
              <w:rPr>
                <w:sz w:val="24"/>
                <w:szCs w:val="24"/>
              </w:rPr>
              <w:fldChar w:fldCharType="separate"/>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605234" w:rsidRPr="00846802" w14:paraId="1B77C5A0" w14:textId="77777777" w:rsidTr="00D43617">
        <w:trPr>
          <w:gridAfter w:val="3"/>
          <w:wAfter w:w="212" w:type="dxa"/>
          <w:trHeight w:val="1108"/>
        </w:trPr>
        <w:tc>
          <w:tcPr>
            <w:tcW w:w="851" w:type="dxa"/>
            <w:gridSpan w:val="3"/>
          </w:tcPr>
          <w:p w14:paraId="7A89CB2B" w14:textId="77777777" w:rsidR="00605234" w:rsidRPr="00846802" w:rsidRDefault="00605234" w:rsidP="008D5DC3">
            <w:pPr>
              <w:pStyle w:val="a1"/>
              <w:rPr>
                <w:sz w:val="24"/>
                <w:szCs w:val="24"/>
                <w:lang w:val="ru-RU"/>
              </w:rPr>
            </w:pPr>
            <w:r w:rsidRPr="00846802">
              <w:rPr>
                <w:sz w:val="24"/>
                <w:szCs w:val="24"/>
                <w:lang w:val="ru-RU"/>
              </w:rPr>
              <w:t>3.2.</w:t>
            </w:r>
          </w:p>
          <w:p w14:paraId="13442EA7" w14:textId="77777777" w:rsidR="00605234" w:rsidRDefault="00605234" w:rsidP="008D5DC3">
            <w:pPr>
              <w:pStyle w:val="a1"/>
              <w:rPr>
                <w:sz w:val="24"/>
                <w:szCs w:val="24"/>
                <w:lang w:val="ru-RU"/>
              </w:rPr>
            </w:pPr>
          </w:p>
        </w:tc>
        <w:tc>
          <w:tcPr>
            <w:tcW w:w="2976" w:type="dxa"/>
          </w:tcPr>
          <w:p w14:paraId="39BE843A" w14:textId="77777777" w:rsidR="00605234" w:rsidRDefault="00605234" w:rsidP="00DA356E">
            <w:pPr>
              <w:pStyle w:val="a1"/>
              <w:rPr>
                <w:sz w:val="24"/>
                <w:szCs w:val="24"/>
                <w:lang w:val="ru-RU"/>
              </w:rPr>
            </w:pPr>
            <w:r>
              <w:rPr>
                <w:sz w:val="24"/>
                <w:szCs w:val="24"/>
                <w:lang w:val="ru-RU"/>
              </w:rPr>
              <w:t>Н</w:t>
            </w:r>
            <w:r w:rsidR="00EF2915">
              <w:rPr>
                <w:sz w:val="24"/>
                <w:szCs w:val="24"/>
                <w:lang w:val="ru-RU"/>
              </w:rPr>
              <w:t>аименование И</w:t>
            </w:r>
            <w:r>
              <w:rPr>
                <w:sz w:val="24"/>
                <w:szCs w:val="24"/>
                <w:lang w:val="ru-RU"/>
              </w:rPr>
              <w:t>нвестиционного проекта</w:t>
            </w:r>
            <w:r w:rsidDel="00605234">
              <w:rPr>
                <w:sz w:val="24"/>
                <w:szCs w:val="24"/>
                <w:lang w:val="ru-RU"/>
              </w:rPr>
              <w:t xml:space="preserve"> </w:t>
            </w:r>
          </w:p>
        </w:tc>
        <w:tc>
          <w:tcPr>
            <w:tcW w:w="5636" w:type="dxa"/>
            <w:gridSpan w:val="5"/>
          </w:tcPr>
          <w:p w14:paraId="5CE36A74"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605234" w:rsidRPr="00846802" w14:paraId="237C3541" w14:textId="77777777" w:rsidTr="00D43617">
        <w:trPr>
          <w:gridAfter w:val="3"/>
          <w:wAfter w:w="212" w:type="dxa"/>
          <w:trHeight w:val="1107"/>
        </w:trPr>
        <w:tc>
          <w:tcPr>
            <w:tcW w:w="851" w:type="dxa"/>
            <w:gridSpan w:val="3"/>
          </w:tcPr>
          <w:p w14:paraId="5CE54AAA" w14:textId="77777777" w:rsidR="00605234" w:rsidRPr="00846802" w:rsidRDefault="00605234" w:rsidP="008D5DC3">
            <w:pPr>
              <w:pStyle w:val="a1"/>
              <w:rPr>
                <w:sz w:val="24"/>
                <w:szCs w:val="24"/>
                <w:lang w:val="ru-RU"/>
              </w:rPr>
            </w:pPr>
            <w:r>
              <w:rPr>
                <w:sz w:val="24"/>
                <w:szCs w:val="24"/>
                <w:lang w:val="ru-RU"/>
              </w:rPr>
              <w:t>3.3</w:t>
            </w:r>
          </w:p>
        </w:tc>
        <w:tc>
          <w:tcPr>
            <w:tcW w:w="2976" w:type="dxa"/>
          </w:tcPr>
          <w:p w14:paraId="636E36CB" w14:textId="77777777" w:rsidR="00605234" w:rsidRPr="00846802" w:rsidRDefault="00605234" w:rsidP="008D5DC3">
            <w:pPr>
              <w:pStyle w:val="a1"/>
              <w:rPr>
                <w:sz w:val="24"/>
                <w:szCs w:val="24"/>
                <w:lang w:val="ru-RU"/>
              </w:rPr>
            </w:pPr>
            <w:r w:rsidRPr="00846802">
              <w:rPr>
                <w:sz w:val="24"/>
                <w:szCs w:val="24"/>
                <w:lang w:val="ru-RU"/>
              </w:rPr>
              <w:t xml:space="preserve">Краткое описание </w:t>
            </w:r>
            <w:r>
              <w:rPr>
                <w:sz w:val="24"/>
                <w:szCs w:val="24"/>
                <w:lang w:val="ru-RU"/>
              </w:rPr>
              <w:t xml:space="preserve">Инвестиционного </w:t>
            </w:r>
            <w:r w:rsidRPr="00846802">
              <w:rPr>
                <w:sz w:val="24"/>
                <w:szCs w:val="24"/>
                <w:lang w:val="ru-RU"/>
              </w:rPr>
              <w:t xml:space="preserve">проекта (с указанием цели </w:t>
            </w:r>
            <w:r>
              <w:rPr>
                <w:sz w:val="24"/>
                <w:szCs w:val="24"/>
                <w:lang w:val="ru-RU"/>
              </w:rPr>
              <w:t>финансирования Инвестиционного п</w:t>
            </w:r>
            <w:r w:rsidRPr="00846802">
              <w:rPr>
                <w:sz w:val="24"/>
                <w:szCs w:val="24"/>
                <w:lang w:val="ru-RU"/>
              </w:rPr>
              <w:t>роекта)</w:t>
            </w:r>
          </w:p>
        </w:tc>
        <w:tc>
          <w:tcPr>
            <w:tcW w:w="5636" w:type="dxa"/>
            <w:gridSpan w:val="5"/>
          </w:tcPr>
          <w:p w14:paraId="1638FE30"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F2B5499" w14:textId="77777777" w:rsidTr="00D43617">
        <w:trPr>
          <w:gridAfter w:val="3"/>
          <w:wAfter w:w="212" w:type="dxa"/>
          <w:trHeight w:val="751"/>
        </w:trPr>
        <w:tc>
          <w:tcPr>
            <w:tcW w:w="827" w:type="dxa"/>
            <w:gridSpan w:val="2"/>
            <w:shd w:val="clear" w:color="auto" w:fill="auto"/>
          </w:tcPr>
          <w:p w14:paraId="6F13D2D5"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4</w:t>
            </w:r>
            <w:r w:rsidRPr="00846802">
              <w:rPr>
                <w:sz w:val="24"/>
                <w:szCs w:val="24"/>
                <w:lang w:val="ru-RU"/>
              </w:rPr>
              <w:t>.</w:t>
            </w:r>
          </w:p>
          <w:p w14:paraId="668C1583" w14:textId="77777777" w:rsidR="008D5DC3" w:rsidRPr="00846802" w:rsidRDefault="008D5DC3" w:rsidP="008D5DC3">
            <w:pPr>
              <w:pStyle w:val="a1"/>
              <w:rPr>
                <w:sz w:val="24"/>
                <w:szCs w:val="24"/>
                <w:lang w:val="ru-RU"/>
              </w:rPr>
            </w:pPr>
          </w:p>
        </w:tc>
        <w:tc>
          <w:tcPr>
            <w:tcW w:w="3059" w:type="dxa"/>
            <w:gridSpan w:val="3"/>
            <w:shd w:val="clear" w:color="auto" w:fill="auto"/>
          </w:tcPr>
          <w:p w14:paraId="27221E3B"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62EE7687" w14:textId="77777777" w:rsidR="008D5DC3" w:rsidRPr="00846802" w:rsidRDefault="008D5DC3" w:rsidP="008D5DC3">
            <w:pPr>
              <w:pStyle w:val="a1"/>
              <w:rPr>
                <w:b/>
                <w:sz w:val="24"/>
                <w:szCs w:val="24"/>
                <w:lang w:val="ru-RU"/>
              </w:rPr>
            </w:pPr>
          </w:p>
        </w:tc>
        <w:tc>
          <w:tcPr>
            <w:tcW w:w="5577" w:type="dxa"/>
            <w:gridSpan w:val="4"/>
            <w:shd w:val="clear" w:color="auto" w:fill="auto"/>
          </w:tcPr>
          <w:p w14:paraId="7146029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25DF3E9E" w14:textId="77777777" w:rsidR="008D5DC3" w:rsidRPr="00846802" w:rsidRDefault="008D5DC3" w:rsidP="008D5DC3">
            <w:pPr>
              <w:pStyle w:val="a1"/>
              <w:rPr>
                <w:sz w:val="24"/>
                <w:szCs w:val="24"/>
                <w:lang w:val="ru-RU"/>
              </w:rPr>
            </w:pPr>
            <w:r w:rsidRPr="00846802">
              <w:rPr>
                <w:sz w:val="24"/>
                <w:szCs w:val="24"/>
                <w:lang w:val="ru-RU"/>
              </w:rPr>
              <w:t xml:space="preserve">в том числе срок инвестиционной фазы </w:t>
            </w:r>
            <w:r w:rsidR="00DA356E">
              <w:rPr>
                <w:sz w:val="24"/>
                <w:szCs w:val="24"/>
                <w:lang w:val="ru-RU"/>
              </w:rPr>
              <w:t xml:space="preserve">Инвестиционного </w:t>
            </w:r>
            <w:r w:rsidRPr="00846802">
              <w:rPr>
                <w:sz w:val="24"/>
                <w:szCs w:val="24"/>
                <w:lang w:val="ru-RU"/>
              </w:rPr>
              <w:t>проекта</w:t>
            </w:r>
          </w:p>
          <w:p w14:paraId="0071F75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FB53021" w14:textId="77777777" w:rsidTr="00D43617">
        <w:trPr>
          <w:gridAfter w:val="3"/>
          <w:wAfter w:w="212" w:type="dxa"/>
        </w:trPr>
        <w:tc>
          <w:tcPr>
            <w:tcW w:w="827" w:type="dxa"/>
            <w:gridSpan w:val="2"/>
          </w:tcPr>
          <w:p w14:paraId="2C5932B3"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5</w:t>
            </w:r>
            <w:r w:rsidRPr="00846802">
              <w:rPr>
                <w:sz w:val="24"/>
                <w:szCs w:val="24"/>
                <w:lang w:val="ru-RU"/>
              </w:rPr>
              <w:t>.</w:t>
            </w:r>
          </w:p>
        </w:tc>
        <w:tc>
          <w:tcPr>
            <w:tcW w:w="3059" w:type="dxa"/>
            <w:gridSpan w:val="3"/>
          </w:tcPr>
          <w:p w14:paraId="74FAB615"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77" w:type="dxa"/>
            <w:gridSpan w:val="4"/>
          </w:tcPr>
          <w:p w14:paraId="51283CE6"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B4540DF" w14:textId="77777777" w:rsidTr="00D43617">
        <w:trPr>
          <w:gridAfter w:val="3"/>
          <w:wAfter w:w="212" w:type="dxa"/>
          <w:trHeight w:val="303"/>
        </w:trPr>
        <w:tc>
          <w:tcPr>
            <w:tcW w:w="827" w:type="dxa"/>
            <w:gridSpan w:val="2"/>
          </w:tcPr>
          <w:p w14:paraId="35041D08"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6</w:t>
            </w:r>
            <w:r w:rsidRPr="00846802">
              <w:rPr>
                <w:sz w:val="24"/>
                <w:szCs w:val="24"/>
                <w:lang w:val="ru-RU"/>
              </w:rPr>
              <w:t>.</w:t>
            </w:r>
          </w:p>
        </w:tc>
        <w:tc>
          <w:tcPr>
            <w:tcW w:w="3059" w:type="dxa"/>
            <w:gridSpan w:val="3"/>
          </w:tcPr>
          <w:p w14:paraId="79DA9AD6"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77" w:type="dxa"/>
            <w:gridSpan w:val="4"/>
          </w:tcPr>
          <w:p w14:paraId="52730943"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2237438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3D276DDC"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2CAE7182" w14:textId="77777777" w:rsidR="008D5DC3" w:rsidRPr="00846802" w:rsidRDefault="008D5DC3" w:rsidP="008D5DC3">
            <w:pPr>
              <w:pStyle w:val="a1"/>
              <w:rPr>
                <w:i/>
                <w:sz w:val="24"/>
                <w:szCs w:val="24"/>
                <w:lang w:val="ru-RU"/>
              </w:rPr>
            </w:pPr>
          </w:p>
        </w:tc>
      </w:tr>
      <w:tr w:rsidR="008D5DC3" w:rsidRPr="00846802" w14:paraId="1E19A442" w14:textId="77777777" w:rsidTr="00D43617">
        <w:trPr>
          <w:gridAfter w:val="2"/>
          <w:wAfter w:w="193" w:type="dxa"/>
        </w:trPr>
        <w:tc>
          <w:tcPr>
            <w:tcW w:w="851" w:type="dxa"/>
            <w:gridSpan w:val="3"/>
          </w:tcPr>
          <w:p w14:paraId="6AD69123"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7"/>
          </w:tcPr>
          <w:p w14:paraId="448ADBA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754745D7" w14:textId="77777777" w:rsidTr="00D43617">
        <w:trPr>
          <w:gridAfter w:val="2"/>
          <w:wAfter w:w="193" w:type="dxa"/>
        </w:trPr>
        <w:tc>
          <w:tcPr>
            <w:tcW w:w="851" w:type="dxa"/>
            <w:gridSpan w:val="3"/>
          </w:tcPr>
          <w:p w14:paraId="58BF44DA" w14:textId="77777777" w:rsidR="008D5DC3" w:rsidRPr="00846802" w:rsidRDefault="008D5DC3" w:rsidP="008D5DC3">
            <w:pPr>
              <w:pStyle w:val="a1"/>
              <w:rPr>
                <w:sz w:val="24"/>
                <w:szCs w:val="24"/>
                <w:lang w:val="ru-RU"/>
              </w:rPr>
            </w:pPr>
            <w:r w:rsidRPr="00846802">
              <w:rPr>
                <w:sz w:val="24"/>
                <w:szCs w:val="24"/>
                <w:lang w:val="ru-RU"/>
              </w:rPr>
              <w:t>4.1.</w:t>
            </w:r>
          </w:p>
        </w:tc>
        <w:tc>
          <w:tcPr>
            <w:tcW w:w="3107" w:type="dxa"/>
            <w:gridSpan w:val="4"/>
          </w:tcPr>
          <w:p w14:paraId="3CC146F9"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7"/>
            </w:r>
          </w:p>
        </w:tc>
        <w:tc>
          <w:tcPr>
            <w:tcW w:w="5524" w:type="dxa"/>
            <w:gridSpan w:val="3"/>
          </w:tcPr>
          <w:p w14:paraId="5DCC87E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0A85E99B" w14:textId="77777777" w:rsidR="008D5DC3" w:rsidRPr="00846802" w:rsidRDefault="008D5DC3" w:rsidP="008D5DC3">
            <w:pPr>
              <w:jc w:val="both"/>
            </w:pPr>
            <w:r w:rsidRPr="00846802">
              <w:t>В том числе:</w:t>
            </w:r>
          </w:p>
          <w:p w14:paraId="4E5FA67D" w14:textId="77777777" w:rsidR="00BC6366" w:rsidRDefault="008D5DC3" w:rsidP="008D5DC3">
            <w:pPr>
              <w:pStyle w:val="a1"/>
              <w:rPr>
                <w:sz w:val="24"/>
                <w:szCs w:val="24"/>
                <w:lang w:val="ru-RU"/>
              </w:rPr>
            </w:pPr>
            <w:r w:rsidRPr="00B91CE0">
              <w:rPr>
                <w:sz w:val="24"/>
                <w:szCs w:val="24"/>
                <w:lang w:val="ru-RU" w:eastAsia="ru-RU"/>
              </w:rPr>
              <w:t xml:space="preserve">ранее осуществленные затраты по </w:t>
            </w:r>
            <w:r w:rsidR="003B725B" w:rsidRPr="00B91CE0">
              <w:rPr>
                <w:sz w:val="24"/>
                <w:szCs w:val="24"/>
                <w:lang w:val="ru-RU" w:eastAsia="ru-RU"/>
              </w:rPr>
              <w:t>Инвестиционному</w:t>
            </w:r>
            <w:r w:rsidR="003B725B">
              <w:rPr>
                <w:lang w:val="ru-RU"/>
              </w:rPr>
              <w:t xml:space="preserve"> </w:t>
            </w:r>
            <w:r w:rsidRPr="00B91CE0">
              <w:rPr>
                <w:sz w:val="24"/>
                <w:szCs w:val="24"/>
                <w:lang w:val="ru-RU" w:eastAsia="ru-RU"/>
              </w:rPr>
              <w:t xml:space="preserve">проекту </w:t>
            </w:r>
            <w:r w:rsidR="00BC6366" w:rsidRPr="00BC6366">
              <w:rPr>
                <w:i/>
                <w:sz w:val="24"/>
                <w:szCs w:val="24"/>
                <w:lang w:val="ru-RU"/>
              </w:rPr>
              <w:t>(на дату подачи Комплекта документов 2</w:t>
            </w:r>
            <w:r w:rsidR="004B5469">
              <w:rPr>
                <w:i/>
                <w:sz w:val="24"/>
                <w:szCs w:val="24"/>
                <w:lang w:val="ru-RU"/>
              </w:rPr>
              <w:t>, с указанием источников финансирования</w:t>
            </w:r>
            <w:r w:rsidR="00BC6366" w:rsidRPr="00BC6366">
              <w:rPr>
                <w:i/>
                <w:sz w:val="24"/>
                <w:szCs w:val="24"/>
                <w:lang w:val="ru-RU"/>
              </w:rPr>
              <w:t>)</w:t>
            </w:r>
          </w:p>
          <w:p w14:paraId="4682F8AE" w14:textId="77777777" w:rsidR="008D5DC3" w:rsidRPr="00846802" w:rsidRDefault="008D5DC3" w:rsidP="008D5DC3">
            <w:pPr>
              <w:pStyle w:val="a1"/>
              <w:rPr>
                <w:rStyle w:val="100"/>
                <w:i/>
                <w:sz w:val="24"/>
                <w:szCs w:val="24"/>
                <w:lang w:val="ru-RU"/>
              </w:rPr>
            </w:pP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 </w:t>
            </w:r>
            <w:r w:rsidR="00D855FE">
              <w:rPr>
                <w:rStyle w:val="ac"/>
                <w:i/>
                <w:sz w:val="24"/>
                <w:szCs w:val="24"/>
                <w:lang w:val="ru-RU"/>
              </w:rPr>
              <w:footnoteReference w:id="48"/>
            </w:r>
          </w:p>
          <w:p w14:paraId="298AFAF0" w14:textId="77777777" w:rsidR="003B725B" w:rsidRPr="00846802" w:rsidRDefault="008D5DC3" w:rsidP="00D43617">
            <w:pPr>
              <w:spacing w:line="360" w:lineRule="auto"/>
              <w:rPr>
                <w:rStyle w:val="100"/>
                <w:i/>
                <w:sz w:val="24"/>
              </w:rPr>
            </w:pPr>
            <w:r w:rsidRPr="00846802">
              <w:t xml:space="preserve">предстоящие инвестиции в </w:t>
            </w:r>
            <w:r w:rsidR="003B725B">
              <w:t xml:space="preserve">Инвестиционный </w:t>
            </w:r>
            <w:r w:rsidRPr="00846802">
              <w:t>проект</w:t>
            </w:r>
            <w:r w:rsidR="004B5469">
              <w:rPr>
                <w:i/>
              </w:rPr>
              <w:t xml:space="preserve"> (с указанием источников финансирования</w:t>
            </w:r>
            <w:r w:rsidR="004B5469" w:rsidRPr="00BC6366">
              <w:rPr>
                <w:i/>
              </w:rPr>
              <w:t>)</w:t>
            </w:r>
            <w:r w:rsidRPr="00846802">
              <w:t xml:space="preserve">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w:t>
            </w:r>
          </w:p>
          <w:p w14:paraId="53C986DA" w14:textId="77777777" w:rsidR="008D5DC3" w:rsidRPr="00846802" w:rsidRDefault="008D5DC3" w:rsidP="008D5DC3"/>
        </w:tc>
      </w:tr>
      <w:tr w:rsidR="008D5DC3" w:rsidRPr="00846802" w14:paraId="10398A62" w14:textId="77777777" w:rsidTr="00A74360">
        <w:trPr>
          <w:gridAfter w:val="2"/>
          <w:wAfter w:w="193" w:type="dxa"/>
          <w:trHeight w:val="11422"/>
        </w:trPr>
        <w:tc>
          <w:tcPr>
            <w:tcW w:w="851" w:type="dxa"/>
            <w:gridSpan w:val="3"/>
            <w:tcBorders>
              <w:bottom w:val="single" w:sz="4" w:space="0" w:color="auto"/>
            </w:tcBorders>
          </w:tcPr>
          <w:p w14:paraId="4A4F317B" w14:textId="77777777" w:rsidR="008D5DC3" w:rsidRPr="00846802" w:rsidRDefault="008D5DC3" w:rsidP="008D5DC3">
            <w:pPr>
              <w:pStyle w:val="a1"/>
              <w:rPr>
                <w:sz w:val="24"/>
                <w:szCs w:val="24"/>
                <w:lang w:val="ru-RU"/>
              </w:rPr>
            </w:pPr>
            <w:r w:rsidRPr="00846802">
              <w:rPr>
                <w:sz w:val="24"/>
                <w:szCs w:val="24"/>
                <w:lang w:val="ru-RU"/>
              </w:rPr>
              <w:t>4.2.</w:t>
            </w:r>
          </w:p>
        </w:tc>
        <w:tc>
          <w:tcPr>
            <w:tcW w:w="3107" w:type="dxa"/>
            <w:gridSpan w:val="4"/>
            <w:tcBorders>
              <w:bottom w:val="single" w:sz="4" w:space="0" w:color="auto"/>
            </w:tcBorders>
          </w:tcPr>
          <w:p w14:paraId="5B2A1692" w14:textId="77777777" w:rsidR="008D5DC3" w:rsidRPr="00846802" w:rsidRDefault="00B91CE0" w:rsidP="00B91CE0">
            <w:pPr>
              <w:pStyle w:val="a1"/>
              <w:rPr>
                <w:sz w:val="24"/>
                <w:szCs w:val="24"/>
                <w:lang w:val="ru-RU"/>
              </w:rPr>
            </w:pPr>
            <w:r>
              <w:rPr>
                <w:sz w:val="24"/>
                <w:szCs w:val="24"/>
                <w:lang w:val="ru-RU"/>
              </w:rPr>
              <w:t>Источники финансирования</w:t>
            </w:r>
            <w:r w:rsidR="008D5DC3"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008D5DC3" w:rsidRPr="00846802">
              <w:rPr>
                <w:sz w:val="24"/>
                <w:szCs w:val="24"/>
                <w:lang w:val="ru-RU"/>
              </w:rPr>
              <w:t>проекта)</w:t>
            </w:r>
          </w:p>
        </w:tc>
        <w:tc>
          <w:tcPr>
            <w:tcW w:w="5524" w:type="dxa"/>
            <w:gridSpan w:val="3"/>
            <w:tcBorders>
              <w:bottom w:val="single" w:sz="4" w:space="0" w:color="auto"/>
            </w:tcBorders>
          </w:tcPr>
          <w:p w14:paraId="78B0C58A"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30972B8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95"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5"/>
            <w:r w:rsidRPr="00846802">
              <w:rPr>
                <w:sz w:val="24"/>
                <w:szCs w:val="24"/>
                <w:lang w:val="ru-RU"/>
              </w:rPr>
              <w:t>________ млн</w:t>
            </w:r>
            <w:r w:rsidR="0024437C">
              <w:rPr>
                <w:sz w:val="24"/>
                <w:szCs w:val="24"/>
                <w:lang w:val="ru-RU"/>
              </w:rPr>
              <w:t xml:space="preserve"> </w:t>
            </w:r>
            <w:r w:rsidRPr="00846802">
              <w:rPr>
                <w:sz w:val="24"/>
                <w:szCs w:val="24"/>
                <w:lang w:val="ru-RU"/>
              </w:rPr>
              <w:t>руб., ___________%.</w:t>
            </w:r>
          </w:p>
          <w:p w14:paraId="326EBA22"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5CE7722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96"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6"/>
            <w:r w:rsidRPr="00846802">
              <w:rPr>
                <w:sz w:val="24"/>
                <w:szCs w:val="24"/>
                <w:lang w:val="ru-RU"/>
              </w:rPr>
              <w:t>________ млн</w:t>
            </w:r>
            <w:r w:rsidR="0024437C">
              <w:rPr>
                <w:sz w:val="24"/>
                <w:szCs w:val="24"/>
                <w:lang w:val="ru-RU"/>
              </w:rPr>
              <w:t xml:space="preserve"> </w:t>
            </w:r>
            <w:r w:rsidRPr="00846802">
              <w:rPr>
                <w:sz w:val="24"/>
                <w:szCs w:val="24"/>
                <w:lang w:val="ru-RU"/>
              </w:rPr>
              <w:t>руб.,____________%.</w:t>
            </w:r>
          </w:p>
          <w:p w14:paraId="36125CA4" w14:textId="77777777" w:rsidR="008D5DC3" w:rsidRPr="00846802" w:rsidRDefault="00B91CE0" w:rsidP="006703B8">
            <w:pPr>
              <w:pStyle w:val="a1"/>
              <w:numPr>
                <w:ilvl w:val="0"/>
                <w:numId w:val="29"/>
              </w:numPr>
              <w:rPr>
                <w:sz w:val="24"/>
                <w:szCs w:val="24"/>
                <w:lang w:val="ru-RU"/>
              </w:rPr>
            </w:pPr>
            <w:r>
              <w:rPr>
                <w:sz w:val="24"/>
                <w:szCs w:val="24"/>
                <w:lang w:val="ru-RU"/>
              </w:rPr>
              <w:t>Иные источники финансирования</w:t>
            </w:r>
            <w:r w:rsidR="008D5DC3" w:rsidRPr="00846802">
              <w:rPr>
                <w:sz w:val="24"/>
                <w:szCs w:val="24"/>
                <w:lang w:val="ru-RU"/>
              </w:rPr>
              <w:t xml:space="preserve"> </w:t>
            </w:r>
            <w:r w:rsidR="008F7E3B">
              <w:rPr>
                <w:sz w:val="24"/>
                <w:szCs w:val="24"/>
                <w:lang w:val="ru-RU"/>
              </w:rPr>
              <w:br/>
            </w:r>
            <w:r w:rsidR="008D5DC3" w:rsidRPr="00D43617">
              <w:rPr>
                <w:i/>
                <w:sz w:val="24"/>
                <w:szCs w:val="24"/>
                <w:lang w:val="ru-RU"/>
              </w:rPr>
              <w:t>(указать источники</w:t>
            </w:r>
            <w:r w:rsidR="007F40A6" w:rsidRPr="00D43617">
              <w:rPr>
                <w:i/>
                <w:sz w:val="24"/>
                <w:szCs w:val="24"/>
                <w:lang w:val="ru-RU"/>
              </w:rPr>
              <w:t xml:space="preserve"> при наличии</w:t>
            </w:r>
            <w:r w:rsidR="008D5DC3" w:rsidRPr="00D43617">
              <w:rPr>
                <w:i/>
                <w:sz w:val="24"/>
                <w:szCs w:val="24"/>
                <w:lang w:val="ru-RU"/>
              </w:rPr>
              <w:t>)</w:t>
            </w:r>
          </w:p>
          <w:p w14:paraId="7978D4B2" w14:textId="77777777" w:rsidR="00E22E57" w:rsidRPr="00846802" w:rsidRDefault="008D5DC3" w:rsidP="00D43617">
            <w:pPr>
              <w:pStyle w:val="a1"/>
              <w:numPr>
                <w:ilvl w:val="0"/>
                <w:numId w:val="30"/>
              </w:numPr>
              <w:ind w:left="467"/>
              <w:rPr>
                <w:sz w:val="24"/>
                <w:szCs w:val="24"/>
                <w:lang w:val="ru-RU"/>
              </w:rPr>
            </w:pPr>
            <w:r w:rsidRPr="00846802">
              <w:rPr>
                <w:sz w:val="24"/>
                <w:szCs w:val="24"/>
                <w:lang w:val="ru-RU"/>
              </w:rPr>
              <w:t xml:space="preserve"> </w:t>
            </w:r>
            <w:r w:rsidR="00E22E57" w:rsidRPr="00846802">
              <w:rPr>
                <w:sz w:val="24"/>
                <w:szCs w:val="24"/>
                <w:lang w:val="ru-RU"/>
              </w:rPr>
              <w:t>Объем средств</w:t>
            </w:r>
          </w:p>
          <w:p w14:paraId="2B8497B1"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00E462CC">
              <w:rPr>
                <w:sz w:val="24"/>
                <w:szCs w:val="24"/>
                <w:lang w:val="ru-RU"/>
              </w:rPr>
              <w:t>____________</w:t>
            </w:r>
            <w:r w:rsidR="00E462CC" w:rsidRPr="00846802">
              <w:rPr>
                <w:sz w:val="24"/>
                <w:szCs w:val="24"/>
                <w:lang w:val="ru-RU"/>
              </w:rPr>
              <w:t>млн</w:t>
            </w:r>
            <w:r w:rsidR="00E462CC">
              <w:rPr>
                <w:sz w:val="24"/>
                <w:szCs w:val="24"/>
                <w:lang w:val="ru-RU"/>
              </w:rPr>
              <w:t xml:space="preserve"> </w:t>
            </w:r>
            <w:r w:rsidR="00E462CC" w:rsidRPr="00846802">
              <w:rPr>
                <w:sz w:val="24"/>
                <w:szCs w:val="24"/>
                <w:lang w:val="ru-RU"/>
              </w:rPr>
              <w:t>руб.,____________%</w:t>
            </w:r>
          </w:p>
          <w:p w14:paraId="18BC31DA"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Стоимость кредитных средств (%)</w:t>
            </w:r>
          </w:p>
          <w:p w14:paraId="06D135CA"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230945B3"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r w:rsidR="00BC6366">
              <w:rPr>
                <w:sz w:val="24"/>
                <w:szCs w:val="24"/>
                <w:lang w:val="ru-RU"/>
              </w:rPr>
              <w:t xml:space="preserve"> </w:t>
            </w:r>
            <w:r w:rsidR="00BC6366">
              <w:rPr>
                <w:i/>
                <w:sz w:val="24"/>
                <w:szCs w:val="24"/>
                <w:lang w:val="ru-RU"/>
              </w:rPr>
              <w:t>(при наличии</w:t>
            </w:r>
            <w:r w:rsidR="00BC6366" w:rsidRPr="00BC6366">
              <w:rPr>
                <w:i/>
                <w:sz w:val="24"/>
                <w:szCs w:val="24"/>
                <w:lang w:val="ru-RU"/>
              </w:rPr>
              <w:t>)</w:t>
            </w:r>
          </w:p>
          <w:p w14:paraId="35C3AA29"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2E63C156"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Срок возврата кредита (</w:t>
            </w:r>
            <w:r>
              <w:rPr>
                <w:sz w:val="24"/>
                <w:szCs w:val="24"/>
                <w:lang w:val="ru-RU"/>
              </w:rPr>
              <w:t>в годах</w:t>
            </w:r>
            <w:r w:rsidRPr="00846802">
              <w:rPr>
                <w:sz w:val="24"/>
                <w:szCs w:val="24"/>
                <w:lang w:val="ru-RU"/>
              </w:rPr>
              <w:t>)</w:t>
            </w:r>
          </w:p>
          <w:p w14:paraId="43FCBCEF" w14:textId="77777777" w:rsidR="00E22E57" w:rsidRDefault="00E22E57" w:rsidP="00D43617">
            <w:pPr>
              <w:pStyle w:val="a1"/>
              <w:ind w:left="467"/>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51E8FB9C" w14:textId="77777777" w:rsidR="00E462CC" w:rsidRPr="00846802" w:rsidRDefault="00E462CC" w:rsidP="00D43617">
            <w:pPr>
              <w:pStyle w:val="a1"/>
              <w:numPr>
                <w:ilvl w:val="0"/>
                <w:numId w:val="30"/>
              </w:numPr>
              <w:ind w:left="467"/>
              <w:rPr>
                <w:sz w:val="24"/>
                <w:szCs w:val="24"/>
                <w:lang w:val="ru-RU"/>
              </w:rPr>
            </w:pPr>
            <w:r>
              <w:rPr>
                <w:sz w:val="24"/>
                <w:szCs w:val="24"/>
                <w:lang w:val="ru-RU"/>
              </w:rPr>
              <w:t>И</w:t>
            </w:r>
            <w:r w:rsidRPr="00E462CC">
              <w:rPr>
                <w:sz w:val="24"/>
                <w:szCs w:val="24"/>
                <w:lang w:val="ru-RU"/>
              </w:rPr>
              <w:t>нформация о наличии/отсутствии документального подтверждения о готовности участвовать в финансировании Инвестиционного проекта</w:t>
            </w:r>
          </w:p>
          <w:p w14:paraId="720960E4" w14:textId="77777777" w:rsidR="00E462CC" w:rsidRPr="00846802" w:rsidRDefault="00E462CC"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CD70722" w14:textId="77777777" w:rsidR="00782C0A" w:rsidRPr="00846802" w:rsidRDefault="008F7E3B" w:rsidP="000B087E">
            <w:pPr>
              <w:pStyle w:val="a1"/>
              <w:ind w:left="467"/>
              <w:rPr>
                <w:sz w:val="24"/>
                <w:szCs w:val="24"/>
                <w:lang w:val="ru-RU"/>
              </w:rPr>
            </w:pPr>
            <w:r>
              <w:rPr>
                <w:i/>
                <w:sz w:val="24"/>
                <w:szCs w:val="24"/>
                <w:lang w:val="ru-RU"/>
              </w:rPr>
              <w:t>(добавить</w:t>
            </w:r>
            <w:r w:rsidRPr="00D43617">
              <w:rPr>
                <w:i/>
                <w:sz w:val="24"/>
                <w:szCs w:val="24"/>
                <w:lang w:val="ru-RU"/>
              </w:rPr>
              <w:t xml:space="preserve"> источники при наличии</w:t>
            </w:r>
            <w:r>
              <w:rPr>
                <w:i/>
                <w:sz w:val="24"/>
                <w:szCs w:val="24"/>
                <w:lang w:val="ru-RU"/>
              </w:rPr>
              <w:t>)</w:t>
            </w:r>
          </w:p>
        </w:tc>
      </w:tr>
      <w:tr w:rsidR="00B77DE2" w:rsidRPr="00846802" w14:paraId="3F3B8323" w14:textId="77777777" w:rsidTr="005A17F7">
        <w:trPr>
          <w:gridAfter w:val="2"/>
          <w:wAfter w:w="193" w:type="dxa"/>
          <w:trHeight w:val="63"/>
        </w:trPr>
        <w:tc>
          <w:tcPr>
            <w:tcW w:w="851" w:type="dxa"/>
            <w:gridSpan w:val="3"/>
            <w:tcBorders>
              <w:top w:val="single" w:sz="4" w:space="0" w:color="auto"/>
              <w:bottom w:val="nil"/>
            </w:tcBorders>
          </w:tcPr>
          <w:p w14:paraId="0A7E7BCA" w14:textId="77777777" w:rsidR="00B77DE2" w:rsidRPr="00846802" w:rsidRDefault="00B77DE2" w:rsidP="008D5DC3">
            <w:pPr>
              <w:pStyle w:val="a1"/>
              <w:rPr>
                <w:sz w:val="24"/>
                <w:szCs w:val="24"/>
                <w:lang w:val="ru-RU"/>
              </w:rPr>
            </w:pPr>
            <w:r>
              <w:rPr>
                <w:sz w:val="24"/>
                <w:szCs w:val="24"/>
                <w:lang w:val="ru-RU"/>
              </w:rPr>
              <w:t>4.3</w:t>
            </w:r>
          </w:p>
        </w:tc>
        <w:tc>
          <w:tcPr>
            <w:tcW w:w="8631" w:type="dxa"/>
            <w:gridSpan w:val="7"/>
            <w:tcBorders>
              <w:top w:val="single" w:sz="4" w:space="0" w:color="auto"/>
              <w:bottom w:val="nil"/>
            </w:tcBorders>
          </w:tcPr>
          <w:p w14:paraId="315FB1FA" w14:textId="77777777" w:rsidR="00B77DE2" w:rsidRPr="00846802" w:rsidRDefault="00B77DE2" w:rsidP="000A1DF5">
            <w:pPr>
              <w:pStyle w:val="a1"/>
              <w:rPr>
                <w:sz w:val="24"/>
                <w:szCs w:val="24"/>
                <w:lang w:val="ru-RU"/>
              </w:rPr>
            </w:pPr>
            <w:r>
              <w:rPr>
                <w:sz w:val="24"/>
                <w:szCs w:val="24"/>
                <w:lang w:val="ru-RU"/>
              </w:rPr>
              <w:t xml:space="preserve">Общая структура затрат, </w:t>
            </w:r>
            <w:r w:rsidRPr="00846802">
              <w:rPr>
                <w:sz w:val="24"/>
                <w:szCs w:val="24"/>
                <w:lang w:val="ru-RU"/>
              </w:rPr>
              <w:t>млн</w:t>
            </w:r>
            <w:r>
              <w:rPr>
                <w:sz w:val="24"/>
                <w:szCs w:val="24"/>
                <w:lang w:val="ru-RU"/>
              </w:rPr>
              <w:t xml:space="preserve"> </w:t>
            </w:r>
            <w:r w:rsidRPr="00846802">
              <w:rPr>
                <w:sz w:val="24"/>
                <w:szCs w:val="24"/>
                <w:lang w:val="ru-RU"/>
              </w:rPr>
              <w:t>руб.</w:t>
            </w:r>
          </w:p>
        </w:tc>
      </w:tr>
      <w:tr w:rsidR="000A1DF5" w:rsidRPr="00846802" w14:paraId="42D283C8" w14:textId="77777777" w:rsidTr="00D23E9E">
        <w:trPr>
          <w:gridAfter w:val="2"/>
          <w:wAfter w:w="193" w:type="dxa"/>
          <w:trHeight w:val="1060"/>
        </w:trPr>
        <w:tc>
          <w:tcPr>
            <w:tcW w:w="9482" w:type="dxa"/>
            <w:gridSpan w:val="10"/>
            <w:tcBorders>
              <w:top w:val="nil"/>
              <w:bottom w:val="nil"/>
            </w:tcBorders>
          </w:tcPr>
          <w:p w14:paraId="69229BD8" w14:textId="77777777" w:rsidR="000A1DF5" w:rsidRDefault="000A1DF5"/>
          <w:tbl>
            <w:tblPr>
              <w:tblW w:w="9389" w:type="dxa"/>
              <w:tblBorders>
                <w:insideH w:val="single" w:sz="4" w:space="0" w:color="auto"/>
                <w:insideV w:val="single" w:sz="4" w:space="0" w:color="auto"/>
              </w:tblBorders>
              <w:tblLayout w:type="fixed"/>
              <w:tblLook w:val="04A0" w:firstRow="1" w:lastRow="0" w:firstColumn="1" w:lastColumn="0" w:noHBand="0" w:noVBand="1"/>
            </w:tblPr>
            <w:tblGrid>
              <w:gridCol w:w="2296"/>
              <w:gridCol w:w="2415"/>
              <w:gridCol w:w="1701"/>
              <w:gridCol w:w="1701"/>
              <w:gridCol w:w="1276"/>
            </w:tblGrid>
            <w:tr w:rsidR="00E049E1" w:rsidRPr="00D23E9E" w14:paraId="7E300EA7" w14:textId="77777777" w:rsidTr="00E049E1">
              <w:trPr>
                <w:trHeight w:val="585"/>
              </w:trPr>
              <w:tc>
                <w:tcPr>
                  <w:tcW w:w="2296" w:type="dxa"/>
                  <w:shd w:val="clear" w:color="auto" w:fill="auto"/>
                  <w:vAlign w:val="center"/>
                  <w:hideMark/>
                </w:tcPr>
                <w:p w14:paraId="6FC1AE45" w14:textId="77777777" w:rsidR="00E049E1" w:rsidRPr="00D23E9E" w:rsidRDefault="00E049E1" w:rsidP="004B5469">
                  <w:pPr>
                    <w:jc w:val="center"/>
                    <w:rPr>
                      <w:bCs/>
                    </w:rPr>
                  </w:pPr>
                  <w:r w:rsidRPr="00D23E9E">
                    <w:rPr>
                      <w:bCs/>
                    </w:rPr>
                    <w:t>Статья расходов/источники</w:t>
                  </w:r>
                </w:p>
              </w:tc>
              <w:tc>
                <w:tcPr>
                  <w:tcW w:w="2415" w:type="dxa"/>
                  <w:shd w:val="clear" w:color="auto" w:fill="auto"/>
                  <w:vAlign w:val="center"/>
                  <w:hideMark/>
                </w:tcPr>
                <w:p w14:paraId="7447701E" w14:textId="77777777" w:rsidR="00E049E1" w:rsidRPr="00D23E9E" w:rsidRDefault="00E049E1" w:rsidP="000A1DF5">
                  <w:pPr>
                    <w:jc w:val="center"/>
                    <w:rPr>
                      <w:bCs/>
                    </w:rPr>
                  </w:pPr>
                  <w:r w:rsidRPr="00D23E9E">
                    <w:rPr>
                      <w:bCs/>
                    </w:rPr>
                    <w:t>МОНОГОРОДА.РФ</w:t>
                  </w:r>
                </w:p>
              </w:tc>
              <w:tc>
                <w:tcPr>
                  <w:tcW w:w="1701" w:type="dxa"/>
                  <w:shd w:val="clear" w:color="auto" w:fill="auto"/>
                  <w:vAlign w:val="center"/>
                  <w:hideMark/>
                </w:tcPr>
                <w:p w14:paraId="73A53431" w14:textId="77777777" w:rsidR="00E049E1" w:rsidRPr="00D23E9E" w:rsidRDefault="00E049E1" w:rsidP="000A1DF5">
                  <w:pPr>
                    <w:rPr>
                      <w:bCs/>
                    </w:rPr>
                  </w:pPr>
                  <w:r w:rsidRPr="00D23E9E">
                    <w:rPr>
                      <w:bCs/>
                    </w:rPr>
                    <w:t>Собственные средства</w:t>
                  </w:r>
                </w:p>
              </w:tc>
              <w:tc>
                <w:tcPr>
                  <w:tcW w:w="1701" w:type="dxa"/>
                  <w:shd w:val="clear" w:color="auto" w:fill="auto"/>
                  <w:vAlign w:val="center"/>
                  <w:hideMark/>
                </w:tcPr>
                <w:p w14:paraId="23D04166" w14:textId="77777777" w:rsidR="00E049E1" w:rsidRPr="00D23E9E" w:rsidRDefault="00E049E1" w:rsidP="00E049E1">
                  <w:pPr>
                    <w:rPr>
                      <w:bCs/>
                    </w:rPr>
                  </w:pPr>
                  <w:r>
                    <w:rPr>
                      <w:bCs/>
                    </w:rPr>
                    <w:t>Иные</w:t>
                  </w:r>
                  <w:r w:rsidRPr="00D23E9E">
                    <w:rPr>
                      <w:bCs/>
                    </w:rPr>
                    <w:t xml:space="preserve"> (указать источник)</w:t>
                  </w:r>
                  <w:r>
                    <w:rPr>
                      <w:rStyle w:val="ac"/>
                      <w:bCs/>
                    </w:rPr>
                    <w:footnoteReference w:id="49"/>
                  </w:r>
                </w:p>
              </w:tc>
              <w:tc>
                <w:tcPr>
                  <w:tcW w:w="1276" w:type="dxa"/>
                  <w:shd w:val="clear" w:color="auto" w:fill="auto"/>
                  <w:vAlign w:val="center"/>
                  <w:hideMark/>
                </w:tcPr>
                <w:p w14:paraId="0769BACD" w14:textId="77777777" w:rsidR="00E049E1" w:rsidRPr="00D23E9E" w:rsidRDefault="00E049E1" w:rsidP="000A1DF5">
                  <w:pPr>
                    <w:rPr>
                      <w:bCs/>
                    </w:rPr>
                  </w:pPr>
                  <w:r w:rsidRPr="00D23E9E">
                    <w:rPr>
                      <w:bCs/>
                    </w:rPr>
                    <w:t>ИТОГО</w:t>
                  </w:r>
                </w:p>
              </w:tc>
            </w:tr>
            <w:tr w:rsidR="00E049E1" w:rsidRPr="00D23E9E" w14:paraId="4DCB7ECA" w14:textId="77777777" w:rsidTr="00E049E1">
              <w:trPr>
                <w:trHeight w:val="495"/>
              </w:trPr>
              <w:tc>
                <w:tcPr>
                  <w:tcW w:w="2296" w:type="dxa"/>
                  <w:shd w:val="clear" w:color="auto" w:fill="auto"/>
                  <w:vAlign w:val="center"/>
                  <w:hideMark/>
                </w:tcPr>
                <w:p w14:paraId="14AF281D" w14:textId="77777777" w:rsidR="00E049E1" w:rsidRPr="00D23E9E" w:rsidRDefault="00E049E1" w:rsidP="000A1DF5">
                  <w:r w:rsidRPr="00D23E9E">
                    <w:t>Приобретение технологического оборудования</w:t>
                  </w:r>
                </w:p>
              </w:tc>
              <w:tc>
                <w:tcPr>
                  <w:tcW w:w="2415" w:type="dxa"/>
                  <w:shd w:val="clear" w:color="auto" w:fill="auto"/>
                  <w:vAlign w:val="center"/>
                  <w:hideMark/>
                </w:tcPr>
                <w:p w14:paraId="1EA2955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E48C66F"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8F16C43"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50D31B4F" w14:textId="77777777" w:rsidR="00E049E1" w:rsidRPr="00D23E9E" w:rsidRDefault="00E049E1" w:rsidP="000A1DF5">
                  <w:pPr>
                    <w:jc w:val="center"/>
                    <w:rPr>
                      <w:color w:val="000000"/>
                    </w:rPr>
                  </w:pPr>
                </w:p>
              </w:tc>
            </w:tr>
            <w:tr w:rsidR="00E049E1" w:rsidRPr="00D23E9E" w14:paraId="08351B2E" w14:textId="77777777" w:rsidTr="00E049E1">
              <w:trPr>
                <w:trHeight w:val="330"/>
              </w:trPr>
              <w:tc>
                <w:tcPr>
                  <w:tcW w:w="2296" w:type="dxa"/>
                  <w:shd w:val="clear" w:color="auto" w:fill="auto"/>
                  <w:vAlign w:val="center"/>
                  <w:hideMark/>
                </w:tcPr>
                <w:p w14:paraId="12CBE41A" w14:textId="77777777" w:rsidR="00E049E1" w:rsidRPr="00D23E9E" w:rsidRDefault="00E049E1" w:rsidP="000A1DF5">
                  <w:r w:rsidRPr="00D23E9E">
                    <w:t>Строительство/</w:t>
                  </w:r>
                  <w:r>
                    <w:br/>
                  </w:r>
                  <w:r w:rsidRPr="00D23E9E">
                    <w:t xml:space="preserve">реконструкция  </w:t>
                  </w:r>
                </w:p>
              </w:tc>
              <w:tc>
                <w:tcPr>
                  <w:tcW w:w="2415" w:type="dxa"/>
                  <w:shd w:val="clear" w:color="auto" w:fill="auto"/>
                  <w:vAlign w:val="center"/>
                  <w:hideMark/>
                </w:tcPr>
                <w:p w14:paraId="32FA6F52"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C8D6744"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67BF8AA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3A37C2B3" w14:textId="77777777" w:rsidR="00E049E1" w:rsidRPr="00D23E9E" w:rsidRDefault="00E049E1" w:rsidP="000A1DF5">
                  <w:pPr>
                    <w:jc w:val="center"/>
                    <w:rPr>
                      <w:color w:val="000000"/>
                    </w:rPr>
                  </w:pPr>
                </w:p>
              </w:tc>
            </w:tr>
            <w:tr w:rsidR="00E049E1" w:rsidRPr="00D23E9E" w14:paraId="44956C08" w14:textId="77777777" w:rsidTr="00E049E1">
              <w:trPr>
                <w:trHeight w:val="435"/>
              </w:trPr>
              <w:tc>
                <w:tcPr>
                  <w:tcW w:w="2296" w:type="dxa"/>
                  <w:shd w:val="clear" w:color="auto" w:fill="auto"/>
                  <w:vAlign w:val="center"/>
                  <w:hideMark/>
                </w:tcPr>
                <w:p w14:paraId="7860787E" w14:textId="77777777" w:rsidR="00E049E1" w:rsidRPr="00D23E9E" w:rsidRDefault="00E049E1" w:rsidP="000A1DF5">
                  <w:r w:rsidRPr="00D23E9E">
                    <w:t>Приобретение недвижимого имущества </w:t>
                  </w:r>
                </w:p>
              </w:tc>
              <w:tc>
                <w:tcPr>
                  <w:tcW w:w="2415" w:type="dxa"/>
                  <w:shd w:val="clear" w:color="auto" w:fill="auto"/>
                  <w:vAlign w:val="center"/>
                  <w:hideMark/>
                </w:tcPr>
                <w:p w14:paraId="27FB703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740D8E60"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71BFE3F"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17F59D04" w14:textId="77777777" w:rsidR="00E049E1" w:rsidRPr="00D23E9E" w:rsidRDefault="00E049E1" w:rsidP="000A1DF5">
                  <w:pPr>
                    <w:jc w:val="center"/>
                    <w:rPr>
                      <w:color w:val="000000"/>
                    </w:rPr>
                  </w:pPr>
                </w:p>
              </w:tc>
            </w:tr>
            <w:tr w:rsidR="00E049E1" w:rsidRPr="00D23E9E" w14:paraId="55C93A0D" w14:textId="77777777" w:rsidTr="00E049E1">
              <w:trPr>
                <w:trHeight w:val="510"/>
              </w:trPr>
              <w:tc>
                <w:tcPr>
                  <w:tcW w:w="2296" w:type="dxa"/>
                  <w:shd w:val="clear" w:color="auto" w:fill="auto"/>
                  <w:hideMark/>
                </w:tcPr>
                <w:p w14:paraId="335E56FC" w14:textId="77777777" w:rsidR="00E049E1" w:rsidRPr="00D23E9E" w:rsidRDefault="00E049E1" w:rsidP="000A1DF5">
                  <w:r w:rsidRPr="00D23E9E">
                    <w:t xml:space="preserve"> Приобретение транспортных средств и спецтехники</w:t>
                  </w:r>
                </w:p>
              </w:tc>
              <w:tc>
                <w:tcPr>
                  <w:tcW w:w="2415" w:type="dxa"/>
                  <w:shd w:val="clear" w:color="auto" w:fill="auto"/>
                  <w:vAlign w:val="center"/>
                  <w:hideMark/>
                </w:tcPr>
                <w:p w14:paraId="453BC07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0544511"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BEA65D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4A5263BE" w14:textId="77777777" w:rsidR="00E049E1" w:rsidRPr="00D23E9E" w:rsidRDefault="00E049E1" w:rsidP="000A1DF5">
                  <w:pPr>
                    <w:jc w:val="center"/>
                    <w:rPr>
                      <w:color w:val="000000"/>
                    </w:rPr>
                  </w:pPr>
                </w:p>
              </w:tc>
            </w:tr>
            <w:tr w:rsidR="00E049E1" w:rsidRPr="00D23E9E" w14:paraId="22356E3D" w14:textId="77777777" w:rsidTr="00E049E1">
              <w:trPr>
                <w:trHeight w:val="255"/>
              </w:trPr>
              <w:tc>
                <w:tcPr>
                  <w:tcW w:w="2296" w:type="dxa"/>
                  <w:shd w:val="clear" w:color="auto" w:fill="auto"/>
                  <w:hideMark/>
                </w:tcPr>
                <w:p w14:paraId="23C4F03F" w14:textId="77777777" w:rsidR="00E049E1" w:rsidRPr="00D23E9E" w:rsidRDefault="00E049E1" w:rsidP="000A1DF5">
                  <w:r w:rsidRPr="00D23E9E">
                    <w:t>Оборотные средства</w:t>
                  </w:r>
                </w:p>
              </w:tc>
              <w:tc>
                <w:tcPr>
                  <w:tcW w:w="2415" w:type="dxa"/>
                  <w:shd w:val="clear" w:color="auto" w:fill="auto"/>
                  <w:vAlign w:val="center"/>
                </w:tcPr>
                <w:p w14:paraId="55416D76" w14:textId="77777777" w:rsidR="00E049E1" w:rsidRPr="00D23E9E" w:rsidRDefault="00E049E1" w:rsidP="000A1DF5">
                  <w:pPr>
                    <w:jc w:val="center"/>
                    <w:rPr>
                      <w:color w:val="000000"/>
                    </w:rPr>
                  </w:pPr>
                </w:p>
              </w:tc>
              <w:tc>
                <w:tcPr>
                  <w:tcW w:w="1701" w:type="dxa"/>
                  <w:shd w:val="clear" w:color="auto" w:fill="auto"/>
                  <w:vAlign w:val="center"/>
                </w:tcPr>
                <w:p w14:paraId="4A113A22" w14:textId="77777777" w:rsidR="00E049E1" w:rsidRPr="00D23E9E" w:rsidRDefault="00E049E1" w:rsidP="000A1DF5">
                  <w:pPr>
                    <w:jc w:val="center"/>
                    <w:rPr>
                      <w:color w:val="000000"/>
                    </w:rPr>
                  </w:pPr>
                </w:p>
              </w:tc>
              <w:tc>
                <w:tcPr>
                  <w:tcW w:w="1701" w:type="dxa"/>
                  <w:shd w:val="clear" w:color="auto" w:fill="auto"/>
                  <w:vAlign w:val="center"/>
                </w:tcPr>
                <w:p w14:paraId="11F00445" w14:textId="77777777" w:rsidR="00E049E1" w:rsidRPr="00D23E9E" w:rsidRDefault="00E049E1" w:rsidP="000A1DF5">
                  <w:pPr>
                    <w:jc w:val="center"/>
                    <w:rPr>
                      <w:color w:val="000000"/>
                    </w:rPr>
                  </w:pPr>
                </w:p>
              </w:tc>
              <w:tc>
                <w:tcPr>
                  <w:tcW w:w="1276" w:type="dxa"/>
                  <w:shd w:val="clear" w:color="auto" w:fill="auto"/>
                  <w:vAlign w:val="center"/>
                </w:tcPr>
                <w:p w14:paraId="3FE07D58" w14:textId="77777777" w:rsidR="00E049E1" w:rsidRPr="00D23E9E" w:rsidRDefault="00E049E1" w:rsidP="000A1DF5">
                  <w:pPr>
                    <w:jc w:val="center"/>
                    <w:rPr>
                      <w:color w:val="000000"/>
                    </w:rPr>
                  </w:pPr>
                </w:p>
              </w:tc>
            </w:tr>
            <w:tr w:rsidR="00E049E1" w:rsidRPr="00D23E9E" w14:paraId="35ECA50A" w14:textId="77777777" w:rsidTr="00E049E1">
              <w:trPr>
                <w:trHeight w:val="255"/>
              </w:trPr>
              <w:tc>
                <w:tcPr>
                  <w:tcW w:w="2296" w:type="dxa"/>
                  <w:shd w:val="clear" w:color="auto" w:fill="auto"/>
                  <w:hideMark/>
                </w:tcPr>
                <w:p w14:paraId="76D2E8C2" w14:textId="77777777" w:rsidR="00E049E1" w:rsidRPr="00D23E9E" w:rsidRDefault="00E049E1" w:rsidP="000A1DF5">
                  <w:r w:rsidRPr="00D23E9E">
                    <w:t>Прочие, в том числе:</w:t>
                  </w:r>
                </w:p>
              </w:tc>
              <w:tc>
                <w:tcPr>
                  <w:tcW w:w="2415" w:type="dxa"/>
                  <w:shd w:val="clear" w:color="auto" w:fill="auto"/>
                  <w:vAlign w:val="center"/>
                </w:tcPr>
                <w:p w14:paraId="14384913" w14:textId="77777777" w:rsidR="00E049E1" w:rsidRPr="00D23E9E" w:rsidRDefault="00E049E1" w:rsidP="000A1DF5">
                  <w:pPr>
                    <w:jc w:val="center"/>
                    <w:rPr>
                      <w:color w:val="000000"/>
                    </w:rPr>
                  </w:pPr>
                </w:p>
              </w:tc>
              <w:tc>
                <w:tcPr>
                  <w:tcW w:w="1701" w:type="dxa"/>
                  <w:shd w:val="clear" w:color="auto" w:fill="auto"/>
                  <w:vAlign w:val="center"/>
                </w:tcPr>
                <w:p w14:paraId="4E581546" w14:textId="77777777" w:rsidR="00E049E1" w:rsidRPr="00D23E9E" w:rsidRDefault="00E049E1" w:rsidP="000A1DF5">
                  <w:pPr>
                    <w:jc w:val="right"/>
                    <w:rPr>
                      <w:color w:val="000000"/>
                    </w:rPr>
                  </w:pPr>
                </w:p>
              </w:tc>
              <w:tc>
                <w:tcPr>
                  <w:tcW w:w="1701" w:type="dxa"/>
                  <w:shd w:val="clear" w:color="auto" w:fill="auto"/>
                  <w:vAlign w:val="center"/>
                </w:tcPr>
                <w:p w14:paraId="24350130" w14:textId="77777777" w:rsidR="00E049E1" w:rsidRPr="00D23E9E" w:rsidRDefault="00E049E1" w:rsidP="000A1DF5">
                  <w:pPr>
                    <w:jc w:val="right"/>
                    <w:rPr>
                      <w:color w:val="000000"/>
                    </w:rPr>
                  </w:pPr>
                </w:p>
              </w:tc>
              <w:tc>
                <w:tcPr>
                  <w:tcW w:w="1276" w:type="dxa"/>
                  <w:shd w:val="clear" w:color="auto" w:fill="auto"/>
                  <w:vAlign w:val="center"/>
                </w:tcPr>
                <w:p w14:paraId="207B515A" w14:textId="77777777" w:rsidR="00E049E1" w:rsidRPr="00D23E9E" w:rsidRDefault="00E049E1" w:rsidP="000A1DF5">
                  <w:pPr>
                    <w:jc w:val="center"/>
                    <w:rPr>
                      <w:color w:val="000000"/>
                    </w:rPr>
                  </w:pPr>
                </w:p>
              </w:tc>
            </w:tr>
            <w:tr w:rsidR="00E049E1" w:rsidRPr="00D23E9E" w14:paraId="6300F1D5" w14:textId="77777777" w:rsidTr="00E049E1">
              <w:trPr>
                <w:trHeight w:val="255"/>
              </w:trPr>
              <w:tc>
                <w:tcPr>
                  <w:tcW w:w="2296" w:type="dxa"/>
                  <w:shd w:val="clear" w:color="auto" w:fill="auto"/>
                  <w:vAlign w:val="center"/>
                  <w:hideMark/>
                </w:tcPr>
                <w:p w14:paraId="52844514" w14:textId="77777777" w:rsidR="00E049E1" w:rsidRPr="00D23E9E" w:rsidRDefault="00E049E1" w:rsidP="000A1DF5">
                  <w:pPr>
                    <w:ind w:firstLineChars="200" w:firstLine="480"/>
                  </w:pPr>
                  <w:r w:rsidRPr="00D23E9E">
                    <w:t>Прочие 1 (указать)</w:t>
                  </w:r>
                </w:p>
              </w:tc>
              <w:tc>
                <w:tcPr>
                  <w:tcW w:w="2415" w:type="dxa"/>
                  <w:shd w:val="clear" w:color="auto" w:fill="auto"/>
                  <w:vAlign w:val="center"/>
                </w:tcPr>
                <w:p w14:paraId="375ADEF1" w14:textId="77777777" w:rsidR="00E049E1" w:rsidRPr="00D23E9E" w:rsidRDefault="00E049E1" w:rsidP="000A1DF5">
                  <w:pPr>
                    <w:jc w:val="center"/>
                    <w:rPr>
                      <w:color w:val="000000"/>
                    </w:rPr>
                  </w:pPr>
                </w:p>
              </w:tc>
              <w:tc>
                <w:tcPr>
                  <w:tcW w:w="1701" w:type="dxa"/>
                  <w:shd w:val="clear" w:color="auto" w:fill="auto"/>
                  <w:vAlign w:val="center"/>
                </w:tcPr>
                <w:p w14:paraId="342792C0" w14:textId="77777777" w:rsidR="00E049E1" w:rsidRPr="00D23E9E" w:rsidRDefault="00E049E1" w:rsidP="000A1DF5">
                  <w:pPr>
                    <w:jc w:val="center"/>
                    <w:rPr>
                      <w:color w:val="000000"/>
                    </w:rPr>
                  </w:pPr>
                </w:p>
              </w:tc>
              <w:tc>
                <w:tcPr>
                  <w:tcW w:w="1701" w:type="dxa"/>
                  <w:shd w:val="clear" w:color="auto" w:fill="auto"/>
                  <w:vAlign w:val="center"/>
                </w:tcPr>
                <w:p w14:paraId="6D35A95D" w14:textId="77777777" w:rsidR="00E049E1" w:rsidRPr="00D23E9E" w:rsidRDefault="00E049E1" w:rsidP="000A1DF5">
                  <w:pPr>
                    <w:jc w:val="center"/>
                    <w:rPr>
                      <w:color w:val="000000"/>
                    </w:rPr>
                  </w:pPr>
                </w:p>
              </w:tc>
              <w:tc>
                <w:tcPr>
                  <w:tcW w:w="1276" w:type="dxa"/>
                  <w:shd w:val="clear" w:color="auto" w:fill="auto"/>
                  <w:vAlign w:val="center"/>
                </w:tcPr>
                <w:p w14:paraId="3EAF37EA" w14:textId="77777777" w:rsidR="00E049E1" w:rsidRPr="00D23E9E" w:rsidRDefault="00E049E1" w:rsidP="000A1DF5">
                  <w:pPr>
                    <w:jc w:val="center"/>
                    <w:rPr>
                      <w:color w:val="000000"/>
                    </w:rPr>
                  </w:pPr>
                </w:p>
              </w:tc>
            </w:tr>
            <w:tr w:rsidR="00E049E1" w:rsidRPr="00D23E9E" w14:paraId="545EE34D" w14:textId="77777777" w:rsidTr="00E049E1">
              <w:trPr>
                <w:trHeight w:val="255"/>
              </w:trPr>
              <w:tc>
                <w:tcPr>
                  <w:tcW w:w="2296" w:type="dxa"/>
                  <w:shd w:val="clear" w:color="auto" w:fill="auto"/>
                  <w:vAlign w:val="center"/>
                  <w:hideMark/>
                </w:tcPr>
                <w:p w14:paraId="364A72D0" w14:textId="77777777" w:rsidR="00E049E1" w:rsidRPr="00D23E9E" w:rsidRDefault="00E049E1" w:rsidP="000A1DF5">
                  <w:pPr>
                    <w:ind w:firstLineChars="200" w:firstLine="480"/>
                  </w:pPr>
                  <w:r w:rsidRPr="00D23E9E">
                    <w:t>Прочие 2 (указать)</w:t>
                  </w:r>
                </w:p>
              </w:tc>
              <w:tc>
                <w:tcPr>
                  <w:tcW w:w="2415" w:type="dxa"/>
                  <w:shd w:val="clear" w:color="auto" w:fill="auto"/>
                  <w:vAlign w:val="center"/>
                </w:tcPr>
                <w:p w14:paraId="612367C2" w14:textId="77777777" w:rsidR="00E049E1" w:rsidRPr="00D23E9E" w:rsidRDefault="00E049E1" w:rsidP="000A1DF5">
                  <w:pPr>
                    <w:jc w:val="center"/>
                    <w:rPr>
                      <w:color w:val="000000"/>
                    </w:rPr>
                  </w:pPr>
                </w:p>
              </w:tc>
              <w:tc>
                <w:tcPr>
                  <w:tcW w:w="1701" w:type="dxa"/>
                  <w:shd w:val="clear" w:color="auto" w:fill="auto"/>
                  <w:vAlign w:val="center"/>
                </w:tcPr>
                <w:p w14:paraId="26506148" w14:textId="77777777" w:rsidR="00E049E1" w:rsidRPr="00D23E9E" w:rsidRDefault="00E049E1" w:rsidP="000A1DF5">
                  <w:pPr>
                    <w:jc w:val="center"/>
                    <w:rPr>
                      <w:color w:val="000000"/>
                    </w:rPr>
                  </w:pPr>
                </w:p>
              </w:tc>
              <w:tc>
                <w:tcPr>
                  <w:tcW w:w="1701" w:type="dxa"/>
                  <w:shd w:val="clear" w:color="auto" w:fill="auto"/>
                  <w:vAlign w:val="center"/>
                </w:tcPr>
                <w:p w14:paraId="74B0DEE5" w14:textId="77777777" w:rsidR="00E049E1" w:rsidRPr="00D23E9E" w:rsidRDefault="00E049E1" w:rsidP="000A1DF5">
                  <w:pPr>
                    <w:jc w:val="center"/>
                    <w:rPr>
                      <w:color w:val="000000"/>
                    </w:rPr>
                  </w:pPr>
                </w:p>
              </w:tc>
              <w:tc>
                <w:tcPr>
                  <w:tcW w:w="1276" w:type="dxa"/>
                  <w:shd w:val="clear" w:color="auto" w:fill="auto"/>
                  <w:vAlign w:val="center"/>
                </w:tcPr>
                <w:p w14:paraId="4063EBEE" w14:textId="77777777" w:rsidR="00E049E1" w:rsidRPr="00D23E9E" w:rsidRDefault="00E049E1" w:rsidP="000A1DF5">
                  <w:pPr>
                    <w:jc w:val="center"/>
                    <w:rPr>
                      <w:color w:val="000000"/>
                    </w:rPr>
                  </w:pPr>
                </w:p>
              </w:tc>
            </w:tr>
            <w:tr w:rsidR="00E049E1" w:rsidRPr="00D23E9E" w14:paraId="74C6CAE9" w14:textId="77777777" w:rsidTr="00E049E1">
              <w:trPr>
                <w:trHeight w:val="345"/>
              </w:trPr>
              <w:tc>
                <w:tcPr>
                  <w:tcW w:w="2296" w:type="dxa"/>
                  <w:shd w:val="clear" w:color="auto" w:fill="auto"/>
                  <w:vAlign w:val="center"/>
                  <w:hideMark/>
                </w:tcPr>
                <w:p w14:paraId="5742D2A5" w14:textId="77777777" w:rsidR="00E049E1" w:rsidRPr="00D23E9E" w:rsidRDefault="00E049E1" w:rsidP="000A1DF5">
                  <w:pPr>
                    <w:jc w:val="center"/>
                  </w:pPr>
                  <w:r w:rsidRPr="00D23E9E">
                    <w:t>ИТОГО</w:t>
                  </w:r>
                </w:p>
              </w:tc>
              <w:tc>
                <w:tcPr>
                  <w:tcW w:w="2415" w:type="dxa"/>
                  <w:shd w:val="clear" w:color="auto" w:fill="auto"/>
                  <w:vAlign w:val="center"/>
                </w:tcPr>
                <w:p w14:paraId="3997DD55" w14:textId="77777777" w:rsidR="00E049E1" w:rsidRPr="00D23E9E" w:rsidRDefault="00E049E1" w:rsidP="000A1DF5">
                  <w:pPr>
                    <w:jc w:val="center"/>
                    <w:rPr>
                      <w:color w:val="000000"/>
                    </w:rPr>
                  </w:pPr>
                </w:p>
              </w:tc>
              <w:tc>
                <w:tcPr>
                  <w:tcW w:w="1701" w:type="dxa"/>
                  <w:shd w:val="clear" w:color="auto" w:fill="auto"/>
                  <w:vAlign w:val="center"/>
                </w:tcPr>
                <w:p w14:paraId="1212D41B" w14:textId="77777777" w:rsidR="00E049E1" w:rsidRPr="00D23E9E" w:rsidRDefault="00E049E1" w:rsidP="000A1DF5">
                  <w:pPr>
                    <w:jc w:val="right"/>
                    <w:rPr>
                      <w:color w:val="000000"/>
                    </w:rPr>
                  </w:pPr>
                </w:p>
              </w:tc>
              <w:tc>
                <w:tcPr>
                  <w:tcW w:w="1701" w:type="dxa"/>
                  <w:shd w:val="clear" w:color="auto" w:fill="auto"/>
                  <w:vAlign w:val="center"/>
                </w:tcPr>
                <w:p w14:paraId="775FDB8F" w14:textId="77777777" w:rsidR="00E049E1" w:rsidRPr="00D23E9E" w:rsidRDefault="00E049E1" w:rsidP="000A1DF5">
                  <w:pPr>
                    <w:jc w:val="right"/>
                    <w:rPr>
                      <w:color w:val="000000"/>
                    </w:rPr>
                  </w:pPr>
                </w:p>
              </w:tc>
              <w:tc>
                <w:tcPr>
                  <w:tcW w:w="1276" w:type="dxa"/>
                  <w:shd w:val="clear" w:color="auto" w:fill="auto"/>
                  <w:vAlign w:val="center"/>
                </w:tcPr>
                <w:p w14:paraId="3376EF4A" w14:textId="77777777" w:rsidR="00E049E1" w:rsidRPr="00D23E9E" w:rsidRDefault="00E049E1" w:rsidP="000A1DF5">
                  <w:pPr>
                    <w:jc w:val="center"/>
                    <w:rPr>
                      <w:b/>
                      <w:bCs/>
                      <w:color w:val="000000"/>
                    </w:rPr>
                  </w:pPr>
                </w:p>
              </w:tc>
            </w:tr>
          </w:tbl>
          <w:p w14:paraId="09635578" w14:textId="77777777" w:rsidR="000A1DF5" w:rsidRPr="00846802" w:rsidRDefault="000A1DF5" w:rsidP="000A1DF5">
            <w:pPr>
              <w:pStyle w:val="a1"/>
              <w:ind w:left="340"/>
              <w:rPr>
                <w:sz w:val="24"/>
                <w:szCs w:val="24"/>
                <w:lang w:val="ru-RU"/>
              </w:rPr>
            </w:pPr>
          </w:p>
        </w:tc>
      </w:tr>
      <w:tr w:rsidR="00D23E9E" w:rsidRPr="00846802" w14:paraId="626932E0" w14:textId="77777777" w:rsidTr="00D23E9E">
        <w:trPr>
          <w:gridAfter w:val="2"/>
          <w:wAfter w:w="193" w:type="dxa"/>
          <w:trHeight w:val="124"/>
        </w:trPr>
        <w:tc>
          <w:tcPr>
            <w:tcW w:w="851" w:type="dxa"/>
            <w:gridSpan w:val="3"/>
            <w:tcBorders>
              <w:top w:val="nil"/>
              <w:bottom w:val="single" w:sz="4" w:space="0" w:color="auto"/>
            </w:tcBorders>
          </w:tcPr>
          <w:p w14:paraId="2116696C" w14:textId="77777777" w:rsidR="00D23E9E" w:rsidRPr="009172D5" w:rsidRDefault="00D23E9E" w:rsidP="00DA63E0">
            <w:pPr>
              <w:pStyle w:val="a1"/>
              <w:rPr>
                <w:sz w:val="24"/>
                <w:szCs w:val="24"/>
                <w:lang w:val="ru-RU"/>
              </w:rPr>
            </w:pPr>
          </w:p>
        </w:tc>
        <w:tc>
          <w:tcPr>
            <w:tcW w:w="3107" w:type="dxa"/>
            <w:gridSpan w:val="4"/>
            <w:tcBorders>
              <w:top w:val="nil"/>
              <w:bottom w:val="single" w:sz="4" w:space="0" w:color="auto"/>
            </w:tcBorders>
          </w:tcPr>
          <w:p w14:paraId="73D71EEF" w14:textId="77777777" w:rsidR="00D23E9E" w:rsidRPr="009172D5" w:rsidRDefault="00D23E9E" w:rsidP="009172D5">
            <w:pPr>
              <w:pStyle w:val="a1"/>
              <w:rPr>
                <w:sz w:val="24"/>
                <w:szCs w:val="24"/>
                <w:lang w:val="ru-RU"/>
              </w:rPr>
            </w:pPr>
          </w:p>
        </w:tc>
        <w:tc>
          <w:tcPr>
            <w:tcW w:w="5524" w:type="dxa"/>
            <w:gridSpan w:val="3"/>
            <w:tcBorders>
              <w:top w:val="nil"/>
              <w:bottom w:val="single" w:sz="4" w:space="0" w:color="auto"/>
            </w:tcBorders>
          </w:tcPr>
          <w:p w14:paraId="1ECABAB3" w14:textId="77777777" w:rsidR="00D23E9E" w:rsidRPr="00846802" w:rsidRDefault="00D23E9E" w:rsidP="00D23E9E">
            <w:pPr>
              <w:pStyle w:val="a1"/>
              <w:rPr>
                <w:sz w:val="24"/>
                <w:szCs w:val="24"/>
                <w:lang w:val="ru-RU"/>
              </w:rPr>
            </w:pPr>
          </w:p>
        </w:tc>
      </w:tr>
      <w:tr w:rsidR="00DA63E0" w:rsidRPr="00846802" w14:paraId="6ACB415E" w14:textId="77777777" w:rsidTr="00D23E9E">
        <w:trPr>
          <w:gridAfter w:val="2"/>
          <w:wAfter w:w="193" w:type="dxa"/>
          <w:trHeight w:val="1060"/>
        </w:trPr>
        <w:tc>
          <w:tcPr>
            <w:tcW w:w="851" w:type="dxa"/>
            <w:gridSpan w:val="3"/>
            <w:tcBorders>
              <w:top w:val="single" w:sz="4" w:space="0" w:color="auto"/>
            </w:tcBorders>
          </w:tcPr>
          <w:p w14:paraId="78D1B102" w14:textId="77777777" w:rsidR="00DA63E0" w:rsidRPr="009172D5" w:rsidRDefault="00DA63E0" w:rsidP="00DA63E0">
            <w:pPr>
              <w:pStyle w:val="a1"/>
              <w:rPr>
                <w:sz w:val="24"/>
                <w:szCs w:val="24"/>
                <w:lang w:val="ru-RU"/>
              </w:rPr>
            </w:pPr>
            <w:r w:rsidRPr="009172D5">
              <w:rPr>
                <w:sz w:val="24"/>
                <w:szCs w:val="24"/>
                <w:lang w:val="ru-RU"/>
              </w:rPr>
              <w:t>4.4.</w:t>
            </w:r>
          </w:p>
        </w:tc>
        <w:tc>
          <w:tcPr>
            <w:tcW w:w="3107" w:type="dxa"/>
            <w:gridSpan w:val="4"/>
            <w:tcBorders>
              <w:top w:val="single" w:sz="4" w:space="0" w:color="auto"/>
            </w:tcBorders>
          </w:tcPr>
          <w:p w14:paraId="1F80A0AD" w14:textId="77777777" w:rsidR="00DA63E0" w:rsidRPr="009172D5" w:rsidDel="00E462CC" w:rsidRDefault="00DA63E0" w:rsidP="009172D5">
            <w:pPr>
              <w:pStyle w:val="a1"/>
              <w:rPr>
                <w:sz w:val="24"/>
                <w:szCs w:val="24"/>
                <w:lang w:val="ru-RU"/>
              </w:rPr>
            </w:pPr>
            <w:r w:rsidRPr="009172D5">
              <w:rPr>
                <w:sz w:val="24"/>
                <w:szCs w:val="24"/>
                <w:lang w:val="ru-RU"/>
              </w:rPr>
              <w:t>Структура осуществленных затрат в рамках Инвестиционного проекта</w:t>
            </w:r>
            <w:r w:rsidR="009371AC" w:rsidRPr="009172D5">
              <w:rPr>
                <w:sz w:val="24"/>
                <w:szCs w:val="24"/>
                <w:lang w:val="ru-RU"/>
              </w:rPr>
              <w:t xml:space="preserve"> (на дату подачи </w:t>
            </w:r>
            <w:r w:rsidR="009172D5" w:rsidRPr="009172D5">
              <w:rPr>
                <w:sz w:val="24"/>
                <w:szCs w:val="24"/>
                <w:lang w:val="ru-RU"/>
              </w:rPr>
              <w:t>Комплекта документов 2</w:t>
            </w:r>
            <w:r w:rsidR="009371AC" w:rsidRPr="009172D5">
              <w:rPr>
                <w:sz w:val="24"/>
                <w:szCs w:val="24"/>
                <w:lang w:val="ru-RU"/>
              </w:rPr>
              <w:t>)</w:t>
            </w:r>
            <w:r w:rsidRPr="009172D5">
              <w:rPr>
                <w:sz w:val="24"/>
                <w:szCs w:val="24"/>
                <w:lang w:val="ru-RU"/>
              </w:rPr>
              <w:br/>
            </w:r>
          </w:p>
        </w:tc>
        <w:tc>
          <w:tcPr>
            <w:tcW w:w="5524" w:type="dxa"/>
            <w:gridSpan w:val="3"/>
            <w:tcBorders>
              <w:top w:val="single" w:sz="4" w:space="0" w:color="auto"/>
            </w:tcBorders>
          </w:tcPr>
          <w:p w14:paraId="24A0C592" w14:textId="77777777" w:rsidR="00DA63E0" w:rsidRDefault="00DA63E0" w:rsidP="00DA63E0">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r w:rsidRPr="00846802">
              <w:rPr>
                <w:sz w:val="24"/>
                <w:szCs w:val="24"/>
                <w:lang w:val="ru-RU"/>
              </w:rPr>
              <w:t>руб.,_________%</w:t>
            </w:r>
          </w:p>
          <w:p w14:paraId="46C838C5" w14:textId="77777777" w:rsidR="00DA63E0" w:rsidRDefault="00DA63E0" w:rsidP="00DA63E0">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r w:rsidRPr="00846802">
              <w:rPr>
                <w:sz w:val="24"/>
                <w:szCs w:val="24"/>
                <w:lang w:val="ru-RU"/>
              </w:rPr>
              <w:t>руб.,_________%</w:t>
            </w:r>
          </w:p>
          <w:p w14:paraId="0A36C964" w14:textId="77777777" w:rsidR="00DA63E0" w:rsidRPr="00846802" w:rsidRDefault="00DA63E0" w:rsidP="00DA63E0">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r w:rsidRPr="00846802">
              <w:rPr>
                <w:lang w:eastAsia="en-US"/>
              </w:rPr>
              <w:t>руб.,_________%</w:t>
            </w:r>
          </w:p>
          <w:p w14:paraId="72D8C369" w14:textId="77777777" w:rsidR="00DA63E0" w:rsidRPr="00B22E75" w:rsidRDefault="00DA63E0" w:rsidP="00DA63E0">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руб</w:t>
            </w:r>
            <w:r>
              <w:rPr>
                <w:lang w:eastAsia="en-US"/>
              </w:rPr>
              <w:t>.,___</w:t>
            </w:r>
            <w:r w:rsidRPr="00CE0B34">
              <w:rPr>
                <w:lang w:eastAsia="en-US"/>
              </w:rPr>
              <w:t>%</w:t>
            </w:r>
          </w:p>
          <w:p w14:paraId="00CD9B4B" w14:textId="77777777" w:rsidR="00DA63E0" w:rsidRPr="00846802" w:rsidRDefault="00DA63E0" w:rsidP="00DA63E0">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466D26FB" w14:textId="77777777" w:rsidTr="00D43617">
        <w:trPr>
          <w:gridAfter w:val="2"/>
          <w:wAfter w:w="193" w:type="dxa"/>
          <w:trHeight w:val="1060"/>
        </w:trPr>
        <w:tc>
          <w:tcPr>
            <w:tcW w:w="851" w:type="dxa"/>
            <w:gridSpan w:val="3"/>
          </w:tcPr>
          <w:p w14:paraId="1297AB0A" w14:textId="77777777" w:rsidR="008D5DC3" w:rsidRPr="00846802" w:rsidRDefault="008D5DC3" w:rsidP="00DA63E0">
            <w:pPr>
              <w:pStyle w:val="a1"/>
              <w:rPr>
                <w:sz w:val="24"/>
                <w:szCs w:val="24"/>
                <w:lang w:val="ru-RU"/>
              </w:rPr>
            </w:pPr>
            <w:r w:rsidRPr="00846802">
              <w:rPr>
                <w:sz w:val="24"/>
                <w:szCs w:val="24"/>
                <w:lang w:val="ru-RU"/>
              </w:rPr>
              <w:t>4.</w:t>
            </w:r>
            <w:r w:rsidR="00DA63E0">
              <w:rPr>
                <w:sz w:val="24"/>
                <w:szCs w:val="24"/>
                <w:lang w:val="ru-RU"/>
              </w:rPr>
              <w:t>5</w:t>
            </w:r>
            <w:r w:rsidRPr="00846802">
              <w:rPr>
                <w:sz w:val="24"/>
                <w:szCs w:val="24"/>
                <w:lang w:val="ru-RU"/>
              </w:rPr>
              <w:t>.</w:t>
            </w:r>
          </w:p>
        </w:tc>
        <w:tc>
          <w:tcPr>
            <w:tcW w:w="3107" w:type="dxa"/>
            <w:gridSpan w:val="4"/>
          </w:tcPr>
          <w:p w14:paraId="5F894F42" w14:textId="77777777" w:rsidR="008D5DC3" w:rsidRPr="00846802" w:rsidRDefault="008D5DC3" w:rsidP="00E462CC">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24" w:type="dxa"/>
            <w:gridSpan w:val="3"/>
          </w:tcPr>
          <w:p w14:paraId="31B292C2" w14:textId="77777777" w:rsidR="00F87CDB" w:rsidRDefault="00F87CDB" w:rsidP="00F87CDB">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r w:rsidRPr="00846802">
              <w:rPr>
                <w:sz w:val="24"/>
                <w:szCs w:val="24"/>
                <w:lang w:val="ru-RU"/>
              </w:rPr>
              <w:t>руб.,_________%</w:t>
            </w:r>
          </w:p>
          <w:p w14:paraId="2AB4F904" w14:textId="77777777" w:rsidR="00F87CDB" w:rsidRDefault="00F87CDB" w:rsidP="00F87CDB">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r w:rsidRPr="00846802">
              <w:rPr>
                <w:sz w:val="24"/>
                <w:szCs w:val="24"/>
                <w:lang w:val="ru-RU"/>
              </w:rPr>
              <w:t>руб.,_________%</w:t>
            </w:r>
          </w:p>
          <w:p w14:paraId="7BC1CE70" w14:textId="77777777" w:rsidR="00F87CDB" w:rsidRPr="00846802" w:rsidRDefault="00F87CDB" w:rsidP="00F87CDB">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r w:rsidRPr="00846802">
              <w:rPr>
                <w:lang w:eastAsia="en-US"/>
              </w:rPr>
              <w:t>руб.,_________%</w:t>
            </w:r>
          </w:p>
          <w:p w14:paraId="5519A389" w14:textId="77777777" w:rsidR="00F87CDB" w:rsidRPr="00B22E75" w:rsidRDefault="00F87CDB" w:rsidP="00F87CDB">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руб</w:t>
            </w:r>
            <w:r>
              <w:rPr>
                <w:lang w:eastAsia="en-US"/>
              </w:rPr>
              <w:t>.,___</w:t>
            </w:r>
            <w:r w:rsidRPr="00CE0B34">
              <w:rPr>
                <w:lang w:eastAsia="en-US"/>
              </w:rPr>
              <w:t>%</w:t>
            </w:r>
          </w:p>
          <w:p w14:paraId="53A39A8E" w14:textId="77777777" w:rsidR="008D5DC3" w:rsidRPr="00846802" w:rsidRDefault="00F87CDB" w:rsidP="006703B8">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5BF3337F" w14:textId="77777777" w:rsidTr="00D43617">
        <w:trPr>
          <w:gridAfter w:val="2"/>
          <w:wAfter w:w="193" w:type="dxa"/>
        </w:trPr>
        <w:tc>
          <w:tcPr>
            <w:tcW w:w="851" w:type="dxa"/>
            <w:gridSpan w:val="3"/>
          </w:tcPr>
          <w:p w14:paraId="647D4C83"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6</w:t>
            </w:r>
            <w:r w:rsidRPr="00846802">
              <w:rPr>
                <w:sz w:val="24"/>
                <w:szCs w:val="24"/>
                <w:lang w:val="ru-RU"/>
              </w:rPr>
              <w:t>.</w:t>
            </w:r>
          </w:p>
        </w:tc>
        <w:tc>
          <w:tcPr>
            <w:tcW w:w="3107" w:type="dxa"/>
            <w:gridSpan w:val="4"/>
          </w:tcPr>
          <w:p w14:paraId="35ED3BEB"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24" w:type="dxa"/>
            <w:gridSpan w:val="3"/>
          </w:tcPr>
          <w:p w14:paraId="692089A6" w14:textId="77777777" w:rsidR="008D5DC3" w:rsidRPr="00846802" w:rsidRDefault="008D5DC3" w:rsidP="004443C8">
            <w:pPr>
              <w:pStyle w:val="a1"/>
              <w:numPr>
                <w:ilvl w:val="0"/>
                <w:numId w:val="32"/>
              </w:numPr>
              <w:spacing w:after="0"/>
              <w:ind w:left="326"/>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204D98FF" w14:textId="77777777" w:rsidR="008D5DC3" w:rsidRPr="00846802" w:rsidRDefault="008D5DC3" w:rsidP="008D5DC3">
            <w:pPr>
              <w:pStyle w:val="a1"/>
              <w:spacing w:after="0"/>
              <w:ind w:left="720"/>
              <w:rPr>
                <w:sz w:val="24"/>
                <w:szCs w:val="24"/>
                <w:lang w:val="ru-RU"/>
              </w:rPr>
            </w:pPr>
          </w:p>
        </w:tc>
      </w:tr>
      <w:tr w:rsidR="008D5DC3" w:rsidRPr="00846802" w14:paraId="107000FC" w14:textId="77777777" w:rsidTr="00D43617">
        <w:trPr>
          <w:gridAfter w:val="2"/>
          <w:wAfter w:w="193" w:type="dxa"/>
        </w:trPr>
        <w:tc>
          <w:tcPr>
            <w:tcW w:w="851" w:type="dxa"/>
            <w:gridSpan w:val="3"/>
          </w:tcPr>
          <w:p w14:paraId="1C0B6635"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7</w:t>
            </w:r>
            <w:r w:rsidRPr="00846802">
              <w:rPr>
                <w:sz w:val="24"/>
                <w:szCs w:val="24"/>
                <w:lang w:val="ru-RU"/>
              </w:rPr>
              <w:t>.</w:t>
            </w:r>
          </w:p>
        </w:tc>
        <w:tc>
          <w:tcPr>
            <w:tcW w:w="3107" w:type="dxa"/>
            <w:gridSpan w:val="4"/>
          </w:tcPr>
          <w:p w14:paraId="7C5CB546"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24" w:type="dxa"/>
            <w:gridSpan w:val="3"/>
          </w:tcPr>
          <w:p w14:paraId="0BA33D3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5D2CCC9D" w14:textId="77777777" w:rsidTr="00D43617">
        <w:trPr>
          <w:gridAfter w:val="2"/>
          <w:wAfter w:w="193" w:type="dxa"/>
        </w:trPr>
        <w:tc>
          <w:tcPr>
            <w:tcW w:w="851" w:type="dxa"/>
            <w:gridSpan w:val="3"/>
          </w:tcPr>
          <w:p w14:paraId="33E27826"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8</w:t>
            </w:r>
            <w:r w:rsidRPr="00846802">
              <w:rPr>
                <w:sz w:val="24"/>
                <w:szCs w:val="24"/>
                <w:lang w:val="ru-RU"/>
              </w:rPr>
              <w:t>.</w:t>
            </w:r>
          </w:p>
        </w:tc>
        <w:tc>
          <w:tcPr>
            <w:tcW w:w="3107" w:type="dxa"/>
            <w:gridSpan w:val="4"/>
          </w:tcPr>
          <w:p w14:paraId="122810EA"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24" w:type="dxa"/>
            <w:gridSpan w:val="3"/>
          </w:tcPr>
          <w:p w14:paraId="261DA2F2"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A00F1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1478321"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5F7E7928" w14:textId="77777777" w:rsidR="008D5DC3" w:rsidRPr="005A6D18" w:rsidRDefault="008D5DC3" w:rsidP="00D43617">
            <w:pPr>
              <w:pStyle w:val="a1"/>
              <w:numPr>
                <w:ilvl w:val="0"/>
                <w:numId w:val="28"/>
              </w:numPr>
              <w:tabs>
                <w:tab w:val="num" w:pos="1260"/>
              </w:tabs>
              <w:rPr>
                <w:sz w:val="24"/>
                <w:szCs w:val="24"/>
                <w:lang w:val="ru-RU"/>
              </w:rPr>
            </w:pPr>
            <w:r w:rsidRPr="005A6D18">
              <w:rPr>
                <w:sz w:val="24"/>
                <w:szCs w:val="24"/>
                <w:lang w:val="ru-RU"/>
              </w:rPr>
              <w:t xml:space="preserve">Наличие </w:t>
            </w:r>
            <w:r w:rsidR="005A6D18">
              <w:rPr>
                <w:sz w:val="24"/>
                <w:szCs w:val="24"/>
                <w:lang w:val="ru-RU"/>
              </w:rPr>
              <w:t xml:space="preserve">у Инициатора </w:t>
            </w:r>
            <w:r w:rsidRPr="005A6D18">
              <w:rPr>
                <w:sz w:val="24"/>
                <w:szCs w:val="24"/>
                <w:lang w:val="ru-RU"/>
              </w:rPr>
              <w:t xml:space="preserve">статуса </w:t>
            </w:r>
            <w:r w:rsidR="005A6D18" w:rsidRPr="005A6D18">
              <w:rPr>
                <w:sz w:val="24"/>
                <w:szCs w:val="24"/>
                <w:lang w:val="ru-RU"/>
              </w:rPr>
              <w:t xml:space="preserve">резидента </w:t>
            </w:r>
            <w:r w:rsidRPr="005A6D18">
              <w:rPr>
                <w:sz w:val="24"/>
                <w:szCs w:val="24"/>
                <w:lang w:val="ru-RU"/>
              </w:rPr>
              <w:t>территории опережающего развития (ТО</w:t>
            </w:r>
            <w:r w:rsidR="005A6D18" w:rsidRPr="005A6D18">
              <w:rPr>
                <w:sz w:val="24"/>
                <w:szCs w:val="24"/>
                <w:lang w:val="ru-RU"/>
              </w:rPr>
              <w:t>СЭ</w:t>
            </w:r>
            <w:r w:rsidRPr="005A6D18">
              <w:rPr>
                <w:sz w:val="24"/>
                <w:szCs w:val="24"/>
                <w:lang w:val="ru-RU"/>
              </w:rPr>
              <w:t xml:space="preserve">Р) </w:t>
            </w:r>
            <w:r w:rsidRPr="005A6D18">
              <w:rPr>
                <w:sz w:val="24"/>
                <w:szCs w:val="24"/>
                <w:lang w:val="ru-RU"/>
              </w:rPr>
              <w:fldChar w:fldCharType="begin">
                <w:ffData>
                  <w:name w:val="Text5"/>
                  <w:enabled/>
                  <w:calcOnExit w:val="0"/>
                  <w:textInput/>
                </w:ffData>
              </w:fldChar>
            </w:r>
            <w:r w:rsidRPr="005A6D18">
              <w:rPr>
                <w:sz w:val="24"/>
                <w:szCs w:val="24"/>
                <w:lang w:val="ru-RU"/>
              </w:rPr>
              <w:instrText xml:space="preserve"> FORMTEXT </w:instrText>
            </w:r>
            <w:r w:rsidRPr="005A6D18">
              <w:rPr>
                <w:sz w:val="24"/>
                <w:szCs w:val="24"/>
                <w:lang w:val="ru-RU"/>
              </w:rPr>
            </w:r>
            <w:r w:rsidRPr="005A6D18">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5A6D18">
              <w:rPr>
                <w:sz w:val="24"/>
                <w:szCs w:val="24"/>
                <w:lang w:val="ru-RU"/>
              </w:rPr>
              <w:fldChar w:fldCharType="end"/>
            </w:r>
            <w:r w:rsidRPr="005A6D18">
              <w:rPr>
                <w:sz w:val="24"/>
                <w:szCs w:val="24"/>
                <w:lang w:val="ru-RU"/>
              </w:rPr>
              <w:t>________________________________</w:t>
            </w:r>
          </w:p>
          <w:p w14:paraId="11FACA3A" w14:textId="77777777" w:rsidR="008D5DC3" w:rsidRPr="00846802" w:rsidRDefault="008D5DC3" w:rsidP="008D5DC3">
            <w:pPr>
              <w:pStyle w:val="a1"/>
              <w:rPr>
                <w:sz w:val="24"/>
                <w:szCs w:val="24"/>
                <w:lang w:val="ru-RU"/>
              </w:rPr>
            </w:pPr>
          </w:p>
        </w:tc>
      </w:tr>
      <w:tr w:rsidR="008D5DC3" w:rsidRPr="00846802" w14:paraId="63B3DCC2" w14:textId="77777777" w:rsidTr="00D43617">
        <w:trPr>
          <w:gridAfter w:val="2"/>
          <w:wAfter w:w="193" w:type="dxa"/>
        </w:trPr>
        <w:tc>
          <w:tcPr>
            <w:tcW w:w="851" w:type="dxa"/>
            <w:gridSpan w:val="3"/>
          </w:tcPr>
          <w:p w14:paraId="1AB2900F"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7"/>
          </w:tcPr>
          <w:p w14:paraId="4F4D4DF0" w14:textId="77777777" w:rsidR="008D5DC3" w:rsidRPr="00846802" w:rsidRDefault="008D5DC3" w:rsidP="00315C9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w:t>
            </w:r>
            <w:r w:rsidR="00315C93">
              <w:rPr>
                <w:b/>
                <w:sz w:val="24"/>
                <w:szCs w:val="24"/>
                <w:lang w:val="ru-RU"/>
              </w:rPr>
              <w:t>ий</w:t>
            </w:r>
            <w:r w:rsidRPr="00846802">
              <w:rPr>
                <w:b/>
                <w:bCs/>
                <w:sz w:val="24"/>
                <w:szCs w:val="24"/>
                <w:lang w:val="ru-RU"/>
              </w:rPr>
              <w:t xml:space="preserve"> эффект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5A40AFD4" w14:textId="77777777" w:rsidTr="00D43617">
        <w:trPr>
          <w:gridAfter w:val="2"/>
          <w:wAfter w:w="193" w:type="dxa"/>
        </w:trPr>
        <w:tc>
          <w:tcPr>
            <w:tcW w:w="851" w:type="dxa"/>
            <w:gridSpan w:val="3"/>
          </w:tcPr>
          <w:p w14:paraId="0628DFE3" w14:textId="77777777" w:rsidR="008D5DC3" w:rsidRPr="00846802" w:rsidRDefault="008D5DC3" w:rsidP="008D5DC3">
            <w:pPr>
              <w:pStyle w:val="a1"/>
              <w:rPr>
                <w:sz w:val="24"/>
                <w:szCs w:val="24"/>
                <w:lang w:val="ru-RU"/>
              </w:rPr>
            </w:pPr>
            <w:r w:rsidRPr="00846802">
              <w:rPr>
                <w:sz w:val="24"/>
                <w:szCs w:val="24"/>
                <w:lang w:val="ru-RU"/>
              </w:rPr>
              <w:t>5.1.</w:t>
            </w:r>
          </w:p>
        </w:tc>
        <w:tc>
          <w:tcPr>
            <w:tcW w:w="3107" w:type="dxa"/>
            <w:gridSpan w:val="4"/>
          </w:tcPr>
          <w:p w14:paraId="6921C009"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4" w:type="dxa"/>
            <w:gridSpan w:val="3"/>
          </w:tcPr>
          <w:p w14:paraId="4ED0F86E"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41D761A9"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7ECA7817" w14:textId="77777777" w:rsidR="008D5DC3" w:rsidRPr="00D43617"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D43617">
              <w:rPr>
                <w:sz w:val="24"/>
                <w:szCs w:val="24"/>
                <w:lang w:val="ru-RU"/>
              </w:rPr>
              <w:t>График создания новых рабочих мест по годам (</w:t>
            </w:r>
            <w:r w:rsidR="00D43617" w:rsidRPr="00D43617">
              <w:rPr>
                <w:sz w:val="24"/>
                <w:szCs w:val="24"/>
                <w:lang w:val="ru-RU"/>
              </w:rPr>
              <w:t>списочная численность</w:t>
            </w:r>
            <w:r w:rsidRPr="00D43617">
              <w:rPr>
                <w:sz w:val="24"/>
                <w:szCs w:val="24"/>
                <w:lang w:val="ru-RU"/>
              </w:rPr>
              <w:t>);</w:t>
            </w:r>
          </w:p>
          <w:p w14:paraId="386E198B" w14:textId="77777777" w:rsidR="008D5DC3"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2D6C7D4" w14:textId="77777777" w:rsidR="0044755E" w:rsidRDefault="0044755E" w:rsidP="00D43617">
            <w:pPr>
              <w:pStyle w:val="a1"/>
              <w:numPr>
                <w:ilvl w:val="0"/>
                <w:numId w:val="28"/>
              </w:numPr>
              <w:tabs>
                <w:tab w:val="num" w:pos="1260"/>
              </w:tabs>
              <w:rPr>
                <w:sz w:val="24"/>
                <w:szCs w:val="24"/>
                <w:lang w:val="ru-RU"/>
              </w:rPr>
            </w:pPr>
            <w:r>
              <w:rPr>
                <w:sz w:val="24"/>
                <w:szCs w:val="24"/>
                <w:lang w:val="ru-RU"/>
              </w:rPr>
              <w:t>Объем</w:t>
            </w:r>
            <w:r w:rsidR="00DF1BED">
              <w:rPr>
                <w:sz w:val="24"/>
                <w:szCs w:val="24"/>
                <w:lang w:val="ru-RU"/>
              </w:rPr>
              <w:t xml:space="preserve"> привлеченных инвестиций, млн руб.</w:t>
            </w:r>
          </w:p>
          <w:p w14:paraId="34BD0428" w14:textId="77777777" w:rsidR="00DF1BED" w:rsidRPr="00846802"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2553AFC" w14:textId="77777777" w:rsidR="00DF1BED" w:rsidRPr="00846802" w:rsidRDefault="00DF1BED" w:rsidP="00DF1BED">
            <w:pPr>
              <w:pStyle w:val="a1"/>
              <w:numPr>
                <w:ilvl w:val="0"/>
                <w:numId w:val="28"/>
              </w:numPr>
              <w:tabs>
                <w:tab w:val="num" w:pos="1260"/>
              </w:tabs>
              <w:rPr>
                <w:sz w:val="24"/>
                <w:szCs w:val="24"/>
                <w:lang w:val="ru-RU"/>
              </w:rPr>
            </w:pPr>
            <w:r w:rsidRPr="00846802">
              <w:rPr>
                <w:sz w:val="24"/>
                <w:szCs w:val="24"/>
                <w:lang w:val="ru-RU"/>
              </w:rPr>
              <w:t xml:space="preserve">График </w:t>
            </w:r>
            <w:r>
              <w:rPr>
                <w:sz w:val="24"/>
                <w:szCs w:val="24"/>
                <w:lang w:val="ru-RU"/>
              </w:rPr>
              <w:t>привлечения инвестиций по годам, млн руб.</w:t>
            </w:r>
            <w:r w:rsidRPr="00846802">
              <w:rPr>
                <w:sz w:val="24"/>
                <w:szCs w:val="24"/>
                <w:lang w:val="ru-RU"/>
              </w:rPr>
              <w:t>;</w:t>
            </w:r>
          </w:p>
          <w:p w14:paraId="2AC4C830" w14:textId="77777777" w:rsidR="00DF1BED" w:rsidRPr="00D43617"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tc>
      </w:tr>
      <w:bookmarkEnd w:id="83"/>
      <w:bookmarkEnd w:id="84"/>
      <w:bookmarkEnd w:id="85"/>
      <w:bookmarkEnd w:id="86"/>
      <w:bookmarkEnd w:id="87"/>
      <w:bookmarkEnd w:id="88"/>
      <w:bookmarkEnd w:id="89"/>
      <w:bookmarkEnd w:id="90"/>
      <w:bookmarkEnd w:id="91"/>
      <w:bookmarkEnd w:id="92"/>
      <w:bookmarkEnd w:id="93"/>
    </w:tbl>
    <w:p w14:paraId="7EA64269" w14:textId="77777777" w:rsidR="008D5DC3" w:rsidRPr="00846802" w:rsidRDefault="008D5DC3" w:rsidP="008D5DC3">
      <w:pPr>
        <w:pBdr>
          <w:bottom w:val="single" w:sz="12" w:space="1" w:color="auto"/>
        </w:pBdr>
        <w:jc w:val="both"/>
        <w:rPr>
          <w:sz w:val="28"/>
        </w:rPr>
      </w:pPr>
    </w:p>
    <w:p w14:paraId="4B4EB3A6" w14:textId="77777777" w:rsidR="008D5DC3" w:rsidRPr="00846802" w:rsidRDefault="008D5DC3" w:rsidP="008D5DC3">
      <w:pPr>
        <w:jc w:val="both"/>
      </w:pPr>
    </w:p>
    <w:p w14:paraId="254ECABD"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5AC4698F" w14:textId="77777777" w:rsidR="008D5DC3" w:rsidRPr="00846802" w:rsidRDefault="008D5DC3" w:rsidP="008D5DC3">
      <w:pPr>
        <w:jc w:val="both"/>
        <w:rPr>
          <w:i/>
        </w:rPr>
      </w:pPr>
      <w:r w:rsidRPr="00846802">
        <w:rPr>
          <w:i/>
        </w:rPr>
        <w:t xml:space="preserve">(наименование </w:t>
      </w:r>
      <w:r w:rsidR="00315C93">
        <w:rPr>
          <w:i/>
        </w:rPr>
        <w:t>Инициатора проекта</w:t>
      </w:r>
      <w:r w:rsidRPr="00846802">
        <w:rPr>
          <w:i/>
        </w:rPr>
        <w:t>)</w:t>
      </w:r>
      <w:r w:rsidRPr="00846802">
        <w:rPr>
          <w:i/>
        </w:rPr>
        <w:tab/>
      </w:r>
    </w:p>
    <w:p w14:paraId="3C1275EE" w14:textId="77777777" w:rsidR="008D5DC3" w:rsidRPr="00846802" w:rsidRDefault="008D5DC3" w:rsidP="008D5DC3">
      <w:pPr>
        <w:jc w:val="both"/>
        <w:rPr>
          <w:i/>
        </w:rPr>
      </w:pPr>
      <w:r w:rsidRPr="00846802">
        <w:rPr>
          <w:i/>
        </w:rPr>
        <w:t>_____________________________</w:t>
      </w:r>
    </w:p>
    <w:p w14:paraId="2B430347"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44E19023" w14:textId="77777777" w:rsidR="008D5DC3" w:rsidRPr="00846802" w:rsidRDefault="008D5DC3" w:rsidP="008D5DC3">
      <w:pPr>
        <w:jc w:val="both"/>
        <w:rPr>
          <w:i/>
        </w:rPr>
      </w:pPr>
      <w:r w:rsidRPr="00846802">
        <w:rPr>
          <w:i/>
        </w:rPr>
        <w:t>_____________________________</w:t>
      </w:r>
    </w:p>
    <w:p w14:paraId="1C636449"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2C0B08A2"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3E56E699"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(м.п.)</w:t>
      </w:r>
      <w:r w:rsidRPr="00846802">
        <w:rPr>
          <w:i/>
        </w:rPr>
        <w:tab/>
      </w:r>
      <w:r w:rsidRPr="00846802">
        <w:rPr>
          <w:i/>
        </w:rPr>
        <w:tab/>
      </w:r>
      <w:r w:rsidRPr="00846802">
        <w:rPr>
          <w:i/>
        </w:rPr>
        <w:tab/>
      </w:r>
      <w:r w:rsidRPr="00846802">
        <w:rPr>
          <w:i/>
        </w:rPr>
        <w:tab/>
      </w:r>
      <w:bookmarkStart w:id="97" w:name="Par137"/>
      <w:bookmarkEnd w:id="97"/>
    </w:p>
    <w:p w14:paraId="26D95AD1"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7B7DD897" w14:textId="77777777" w:rsidR="008D5DC3" w:rsidRPr="00846802" w:rsidRDefault="008D5DC3" w:rsidP="008D5DC3">
      <w:pPr>
        <w:pStyle w:val="a1"/>
        <w:ind w:firstLine="709"/>
        <w:jc w:val="right"/>
        <w:rPr>
          <w:lang w:val="ru-RU"/>
        </w:rPr>
      </w:pPr>
      <w:bookmarkStart w:id="98" w:name="_Hlk1122319"/>
      <w:r w:rsidRPr="00846802">
        <w:rPr>
          <w:lang w:val="ru-RU"/>
        </w:rPr>
        <w:t>Приложение №</w:t>
      </w:r>
      <w:r w:rsidR="00380844">
        <w:rPr>
          <w:lang w:val="ru-RU"/>
        </w:rPr>
        <w:t xml:space="preserve"> </w:t>
      </w:r>
      <w:r w:rsidRPr="00846802">
        <w:rPr>
          <w:lang w:val="ru-RU"/>
        </w:rPr>
        <w:t xml:space="preserve">7 </w:t>
      </w:r>
    </w:p>
    <w:p w14:paraId="25EB22C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48A2D56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9E0F24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5BC9525"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EB27B1E" w14:textId="77777777" w:rsidR="00380844" w:rsidRDefault="00380844" w:rsidP="008D5DC3">
      <w:pPr>
        <w:autoSpaceDE w:val="0"/>
        <w:autoSpaceDN w:val="0"/>
        <w:adjustRightInd w:val="0"/>
        <w:spacing w:after="120"/>
        <w:jc w:val="center"/>
        <w:rPr>
          <w:b/>
        </w:rPr>
      </w:pPr>
    </w:p>
    <w:p w14:paraId="4029FD19"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25DF81B3" w14:textId="77777777" w:rsidR="008D5DC3" w:rsidRPr="00846802" w:rsidRDefault="008D5DC3" w:rsidP="008D5DC3">
      <w:pPr>
        <w:autoSpaceDE w:val="0"/>
        <w:autoSpaceDN w:val="0"/>
        <w:adjustRightInd w:val="0"/>
        <w:spacing w:after="120"/>
        <w:jc w:val="center"/>
        <w:rPr>
          <w:b/>
        </w:rPr>
      </w:pPr>
    </w:p>
    <w:p w14:paraId="0A7F6CCC"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557D8D7F"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71E5C3C4" w14:textId="77777777" w:rsidTr="008D5DC3">
        <w:tc>
          <w:tcPr>
            <w:tcW w:w="411" w:type="pct"/>
            <w:shd w:val="clear" w:color="auto" w:fill="auto"/>
            <w:vAlign w:val="center"/>
          </w:tcPr>
          <w:p w14:paraId="4CAA349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38B0CE4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B35A832" w14:textId="77777777" w:rsidTr="008D5DC3">
        <w:tc>
          <w:tcPr>
            <w:tcW w:w="411" w:type="pct"/>
            <w:shd w:val="clear" w:color="auto" w:fill="auto"/>
            <w:vAlign w:val="center"/>
          </w:tcPr>
          <w:p w14:paraId="169437D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4F2EA325"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6C0F593E" w14:textId="77777777" w:rsidTr="008D5DC3">
        <w:tc>
          <w:tcPr>
            <w:tcW w:w="411" w:type="pct"/>
            <w:shd w:val="clear" w:color="auto" w:fill="auto"/>
            <w:vAlign w:val="center"/>
          </w:tcPr>
          <w:p w14:paraId="64825343"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6C12E04"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5538F1BB" w14:textId="77777777" w:rsidTr="008D5DC3">
        <w:tc>
          <w:tcPr>
            <w:tcW w:w="5000" w:type="pct"/>
            <w:gridSpan w:val="2"/>
            <w:shd w:val="clear" w:color="auto" w:fill="auto"/>
            <w:vAlign w:val="center"/>
          </w:tcPr>
          <w:p w14:paraId="23DFA13A" w14:textId="77777777" w:rsidR="008D5DC3" w:rsidRPr="00846802" w:rsidRDefault="008D5DC3" w:rsidP="008D5DC3">
            <w:pPr>
              <w:spacing w:after="120"/>
              <w:contextualSpacing/>
              <w:rPr>
                <w:i/>
              </w:rPr>
            </w:pPr>
            <w:bookmarkStart w:id="99"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9"/>
    </w:tbl>
    <w:p w14:paraId="049E6D9A" w14:textId="77777777" w:rsidR="008D5DC3" w:rsidRPr="00846802" w:rsidRDefault="008D5DC3" w:rsidP="008D5DC3">
      <w:pPr>
        <w:spacing w:after="120"/>
        <w:contextualSpacing/>
      </w:pPr>
    </w:p>
    <w:p w14:paraId="4CDF582E"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78180767" w14:textId="77777777" w:rsidTr="008D5DC3">
        <w:tc>
          <w:tcPr>
            <w:tcW w:w="411" w:type="pct"/>
            <w:shd w:val="clear" w:color="auto" w:fill="auto"/>
            <w:vAlign w:val="center"/>
          </w:tcPr>
          <w:p w14:paraId="2F46AF2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45B97DB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12F81AC" w14:textId="77777777" w:rsidTr="008D5DC3">
        <w:tc>
          <w:tcPr>
            <w:tcW w:w="411" w:type="pct"/>
            <w:shd w:val="clear" w:color="auto" w:fill="auto"/>
            <w:vAlign w:val="center"/>
          </w:tcPr>
          <w:p w14:paraId="4CE0F048"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6C6EC95A"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7846645A" w14:textId="77777777" w:rsidTr="008D5DC3">
        <w:tc>
          <w:tcPr>
            <w:tcW w:w="411" w:type="pct"/>
            <w:shd w:val="clear" w:color="auto" w:fill="auto"/>
            <w:vAlign w:val="center"/>
          </w:tcPr>
          <w:p w14:paraId="468E869D"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4CF1ADC"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2CE50E7C" w14:textId="77777777" w:rsidTr="008D5DC3">
        <w:tc>
          <w:tcPr>
            <w:tcW w:w="411" w:type="pct"/>
            <w:shd w:val="clear" w:color="auto" w:fill="auto"/>
            <w:vAlign w:val="center"/>
          </w:tcPr>
          <w:p w14:paraId="3F84C941"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429A67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6A69754C" w14:textId="77777777" w:rsidR="008D5DC3" w:rsidRPr="00846802" w:rsidRDefault="008D5DC3" w:rsidP="008D5DC3">
      <w:pPr>
        <w:spacing w:after="120"/>
        <w:contextualSpacing/>
      </w:pPr>
    </w:p>
    <w:p w14:paraId="6AC5E509"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68250424" w14:textId="77777777" w:rsidTr="008D5DC3">
        <w:tc>
          <w:tcPr>
            <w:tcW w:w="411" w:type="pct"/>
            <w:shd w:val="clear" w:color="auto" w:fill="auto"/>
            <w:vAlign w:val="center"/>
          </w:tcPr>
          <w:p w14:paraId="44F070D9"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572601E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AFE7889" w14:textId="77777777" w:rsidTr="008D5DC3">
        <w:tc>
          <w:tcPr>
            <w:tcW w:w="411" w:type="pct"/>
            <w:shd w:val="clear" w:color="auto" w:fill="auto"/>
            <w:vAlign w:val="center"/>
          </w:tcPr>
          <w:p w14:paraId="6F1CBC81"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C78A27D"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ECC00BC" w14:textId="77777777" w:rsidTr="008D5DC3">
        <w:tc>
          <w:tcPr>
            <w:tcW w:w="411" w:type="pct"/>
            <w:shd w:val="clear" w:color="auto" w:fill="auto"/>
            <w:vAlign w:val="center"/>
          </w:tcPr>
          <w:p w14:paraId="0F632BE4"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A9770B7"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609EA763" w14:textId="77777777" w:rsidTr="008D5DC3">
        <w:tc>
          <w:tcPr>
            <w:tcW w:w="411" w:type="pct"/>
            <w:shd w:val="clear" w:color="auto" w:fill="auto"/>
            <w:vAlign w:val="center"/>
          </w:tcPr>
          <w:p w14:paraId="0345077D"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0A3CFC1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9C7A733" w14:textId="77777777" w:rsidTr="008D5DC3">
        <w:tc>
          <w:tcPr>
            <w:tcW w:w="5000" w:type="pct"/>
            <w:gridSpan w:val="2"/>
            <w:shd w:val="clear" w:color="auto" w:fill="auto"/>
            <w:vAlign w:val="center"/>
          </w:tcPr>
          <w:p w14:paraId="41886CED"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8"/>
    </w:tbl>
    <w:p w14:paraId="6B6626F7" w14:textId="77777777" w:rsidR="008D5DC3" w:rsidRPr="00846802" w:rsidRDefault="008D5DC3" w:rsidP="008D5DC3">
      <w:pPr>
        <w:spacing w:after="120"/>
        <w:contextualSpacing/>
      </w:pPr>
    </w:p>
    <w:p w14:paraId="48F1D0F5"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1C92CE91" w14:textId="77777777" w:rsidTr="008D5DC3">
        <w:tc>
          <w:tcPr>
            <w:tcW w:w="366" w:type="pct"/>
            <w:shd w:val="clear" w:color="auto" w:fill="auto"/>
            <w:vAlign w:val="center"/>
          </w:tcPr>
          <w:p w14:paraId="7FEA3153"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67333B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2851CCC" w14:textId="77777777" w:rsidTr="008D5DC3">
        <w:tc>
          <w:tcPr>
            <w:tcW w:w="366" w:type="pct"/>
            <w:shd w:val="clear" w:color="auto" w:fill="auto"/>
            <w:vAlign w:val="center"/>
          </w:tcPr>
          <w:p w14:paraId="470B4C2B"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1775F001"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6516A819" w14:textId="77777777" w:rsidTr="008D5DC3">
        <w:tc>
          <w:tcPr>
            <w:tcW w:w="366" w:type="pct"/>
            <w:shd w:val="clear" w:color="auto" w:fill="auto"/>
            <w:vAlign w:val="center"/>
          </w:tcPr>
          <w:p w14:paraId="67AE8E0E"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2E8CA806"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37049552" w14:textId="77777777" w:rsidTr="008D5DC3">
        <w:tc>
          <w:tcPr>
            <w:tcW w:w="366" w:type="pct"/>
            <w:shd w:val="clear" w:color="auto" w:fill="auto"/>
            <w:vAlign w:val="center"/>
          </w:tcPr>
          <w:p w14:paraId="313BB095"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9F21460"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3A1DEF0" w14:textId="77777777" w:rsidTr="008D5DC3">
        <w:tc>
          <w:tcPr>
            <w:tcW w:w="366" w:type="pct"/>
            <w:shd w:val="clear" w:color="auto" w:fill="auto"/>
            <w:vAlign w:val="center"/>
          </w:tcPr>
          <w:p w14:paraId="45E13A96"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C91777D"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0C7C1E7D" w14:textId="77777777" w:rsidTr="008D5DC3">
        <w:tc>
          <w:tcPr>
            <w:tcW w:w="366" w:type="pct"/>
            <w:shd w:val="clear" w:color="auto" w:fill="auto"/>
            <w:vAlign w:val="center"/>
          </w:tcPr>
          <w:p w14:paraId="13F25FA7"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4C4190"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555DBFAD" w14:textId="77777777" w:rsidTr="008D5DC3">
        <w:tc>
          <w:tcPr>
            <w:tcW w:w="366" w:type="pct"/>
            <w:shd w:val="clear" w:color="auto" w:fill="auto"/>
            <w:vAlign w:val="center"/>
          </w:tcPr>
          <w:p w14:paraId="10AA477A"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6F84D149"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16D5D0F4" w14:textId="77777777" w:rsidTr="008D5DC3">
        <w:tc>
          <w:tcPr>
            <w:tcW w:w="366" w:type="pct"/>
            <w:shd w:val="clear" w:color="auto" w:fill="auto"/>
            <w:vAlign w:val="center"/>
          </w:tcPr>
          <w:p w14:paraId="088F27E4"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76FA19B6" w14:textId="77777777" w:rsidR="008D5DC3" w:rsidRPr="00846802" w:rsidRDefault="008D5DC3" w:rsidP="008D5DC3">
            <w:pPr>
              <w:spacing w:after="120"/>
              <w:contextualSpacing/>
            </w:pPr>
            <w:r w:rsidRPr="00846802">
              <w:t>Если двигатели менялись или планер ремонтировались, то необходима смета расходов на:</w:t>
            </w:r>
          </w:p>
          <w:p w14:paraId="73B94AAF" w14:textId="77777777" w:rsidR="008D5DC3" w:rsidRPr="00846802" w:rsidRDefault="008D5DC3" w:rsidP="008D5DC3">
            <w:pPr>
              <w:spacing w:after="120"/>
              <w:contextualSpacing/>
            </w:pPr>
            <w:r w:rsidRPr="00846802">
              <w:t>- капитальный ремонт двигателя</w:t>
            </w:r>
          </w:p>
          <w:p w14:paraId="26730740" w14:textId="77777777" w:rsidR="008D5DC3" w:rsidRPr="00846802" w:rsidRDefault="008D5DC3" w:rsidP="008D5DC3">
            <w:pPr>
              <w:spacing w:after="120"/>
              <w:contextualSpacing/>
            </w:pPr>
            <w:r w:rsidRPr="00846802">
              <w:t>- капитальный ремонт планера</w:t>
            </w:r>
          </w:p>
          <w:p w14:paraId="25E9D67A"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6FC20B3D" w14:textId="77777777" w:rsidTr="008D5DC3">
        <w:tc>
          <w:tcPr>
            <w:tcW w:w="366" w:type="pct"/>
            <w:shd w:val="clear" w:color="auto" w:fill="auto"/>
            <w:vAlign w:val="center"/>
          </w:tcPr>
          <w:p w14:paraId="23BDD0D2"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4400DA43"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4AFDCE6" w14:textId="77777777" w:rsidTr="008D5DC3">
        <w:tc>
          <w:tcPr>
            <w:tcW w:w="366" w:type="pct"/>
            <w:shd w:val="clear" w:color="auto" w:fill="auto"/>
            <w:vAlign w:val="center"/>
          </w:tcPr>
          <w:p w14:paraId="0236074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6DC188F4"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70946282" w14:textId="77777777" w:rsidTr="008D5DC3">
        <w:tc>
          <w:tcPr>
            <w:tcW w:w="366" w:type="pct"/>
            <w:shd w:val="clear" w:color="auto" w:fill="auto"/>
            <w:vAlign w:val="center"/>
          </w:tcPr>
          <w:p w14:paraId="59BA2F75"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56BB756B"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93C1AA6" w14:textId="77777777" w:rsidTr="008D5DC3">
        <w:tc>
          <w:tcPr>
            <w:tcW w:w="366" w:type="pct"/>
            <w:shd w:val="clear" w:color="auto" w:fill="auto"/>
            <w:vAlign w:val="center"/>
          </w:tcPr>
          <w:p w14:paraId="079410DD"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565796AC"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DB3127" w14:textId="77777777" w:rsidTr="008D5DC3">
        <w:tc>
          <w:tcPr>
            <w:tcW w:w="366" w:type="pct"/>
            <w:shd w:val="clear" w:color="auto" w:fill="auto"/>
            <w:vAlign w:val="center"/>
          </w:tcPr>
          <w:p w14:paraId="11D74E2A"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0BDE5E7A"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381F5E06" w14:textId="77777777" w:rsidTr="008D5DC3">
        <w:tc>
          <w:tcPr>
            <w:tcW w:w="366" w:type="pct"/>
            <w:shd w:val="clear" w:color="auto" w:fill="auto"/>
            <w:vAlign w:val="center"/>
          </w:tcPr>
          <w:p w14:paraId="2FF9A645"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176C7DB6"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0DE9CC34" w14:textId="77777777" w:rsidTr="008D5DC3">
        <w:tc>
          <w:tcPr>
            <w:tcW w:w="366" w:type="pct"/>
            <w:shd w:val="clear" w:color="auto" w:fill="auto"/>
            <w:vAlign w:val="center"/>
          </w:tcPr>
          <w:p w14:paraId="2666DAC8"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52E3F2E3"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2C055FAB" w14:textId="77777777" w:rsidTr="008D5DC3">
        <w:tc>
          <w:tcPr>
            <w:tcW w:w="366" w:type="pct"/>
            <w:shd w:val="clear" w:color="auto" w:fill="auto"/>
            <w:vAlign w:val="center"/>
          </w:tcPr>
          <w:p w14:paraId="5D4BA348"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39C3EA6E"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3323FFE5" w14:textId="77777777" w:rsidTr="008D5DC3">
        <w:tc>
          <w:tcPr>
            <w:tcW w:w="366" w:type="pct"/>
            <w:shd w:val="clear" w:color="auto" w:fill="auto"/>
            <w:vAlign w:val="center"/>
          </w:tcPr>
          <w:p w14:paraId="6533F790"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5AD445A" w14:textId="77777777" w:rsidR="008D5DC3" w:rsidRPr="00846802" w:rsidRDefault="008D5DC3" w:rsidP="008D5DC3">
            <w:pPr>
              <w:spacing w:after="120"/>
              <w:contextualSpacing/>
            </w:pPr>
            <w:r w:rsidRPr="00846802">
              <w:t>Сертификат эксплуатанта</w:t>
            </w:r>
          </w:p>
        </w:tc>
      </w:tr>
      <w:tr w:rsidR="008D5DC3" w:rsidRPr="00846802" w14:paraId="44B2FB7C" w14:textId="77777777" w:rsidTr="008D5DC3">
        <w:tc>
          <w:tcPr>
            <w:tcW w:w="366" w:type="pct"/>
            <w:shd w:val="clear" w:color="auto" w:fill="auto"/>
            <w:vAlign w:val="center"/>
          </w:tcPr>
          <w:p w14:paraId="071CCDCF"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77103AF7"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F1E9D79" w14:textId="77777777" w:rsidTr="008D5DC3">
        <w:tc>
          <w:tcPr>
            <w:tcW w:w="366" w:type="pct"/>
            <w:shd w:val="clear" w:color="auto" w:fill="auto"/>
            <w:vAlign w:val="center"/>
          </w:tcPr>
          <w:p w14:paraId="2166914D"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76E0F4DC" w14:textId="77777777" w:rsidR="008D5DC3" w:rsidRPr="00846802" w:rsidRDefault="008D5DC3" w:rsidP="008D5DC3">
            <w:pPr>
              <w:spacing w:after="120"/>
              <w:contextualSpacing/>
            </w:pPr>
            <w:r w:rsidRPr="00846802">
              <w:t>Договор эксплуатанта с аэропортами на аэропортовое и наземное обслуживание</w:t>
            </w:r>
          </w:p>
        </w:tc>
      </w:tr>
      <w:tr w:rsidR="008D5DC3" w:rsidRPr="00846802" w14:paraId="03C355C5" w14:textId="77777777" w:rsidTr="008D5DC3">
        <w:tc>
          <w:tcPr>
            <w:tcW w:w="366" w:type="pct"/>
            <w:shd w:val="clear" w:color="auto" w:fill="auto"/>
            <w:vAlign w:val="center"/>
          </w:tcPr>
          <w:p w14:paraId="448C070B"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4AF713E7"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31260D22" w14:textId="77777777" w:rsidTr="008D5DC3">
        <w:tc>
          <w:tcPr>
            <w:tcW w:w="366" w:type="pct"/>
            <w:shd w:val="clear" w:color="auto" w:fill="auto"/>
            <w:vAlign w:val="center"/>
          </w:tcPr>
          <w:p w14:paraId="77BE19AA"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52EB8A50" w14:textId="77777777" w:rsidR="008D5DC3" w:rsidRPr="00846802" w:rsidRDefault="008D5DC3" w:rsidP="008D5DC3">
            <w:pPr>
              <w:spacing w:after="120"/>
              <w:contextualSpacing/>
            </w:pPr>
            <w:r w:rsidRPr="00846802">
              <w:t>Лицензия эксплуатанта на осуществление воздушных перевозок</w:t>
            </w:r>
          </w:p>
        </w:tc>
      </w:tr>
      <w:tr w:rsidR="008D5DC3" w:rsidRPr="00846802" w14:paraId="6B4126DB" w14:textId="77777777" w:rsidTr="008D5DC3">
        <w:tc>
          <w:tcPr>
            <w:tcW w:w="366" w:type="pct"/>
            <w:shd w:val="clear" w:color="auto" w:fill="auto"/>
            <w:vAlign w:val="center"/>
          </w:tcPr>
          <w:p w14:paraId="1BD2A4AD"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7B0433B8" w14:textId="77777777" w:rsidR="008D5DC3" w:rsidRPr="00846802" w:rsidRDefault="008D5DC3" w:rsidP="008D5DC3">
            <w:pPr>
              <w:spacing w:after="120"/>
              <w:contextualSpacing/>
            </w:pPr>
            <w:r w:rsidRPr="00846802">
              <w:t>Лицензия эксплуатанта на осуществление технического обслуживания воздушного судна</w:t>
            </w:r>
          </w:p>
        </w:tc>
      </w:tr>
      <w:tr w:rsidR="008D5DC3" w:rsidRPr="00846802" w14:paraId="63396428" w14:textId="77777777" w:rsidTr="008D5DC3">
        <w:tc>
          <w:tcPr>
            <w:tcW w:w="366" w:type="pct"/>
            <w:shd w:val="clear" w:color="auto" w:fill="auto"/>
            <w:vAlign w:val="center"/>
          </w:tcPr>
          <w:p w14:paraId="3D7C9A11"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702F576A"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4D6ADECB" w14:textId="77777777" w:rsidTr="008D5DC3">
        <w:tc>
          <w:tcPr>
            <w:tcW w:w="366" w:type="pct"/>
            <w:shd w:val="clear" w:color="auto" w:fill="auto"/>
            <w:vAlign w:val="center"/>
          </w:tcPr>
          <w:p w14:paraId="2BC44D0A"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24CC51C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17F1E9DD" w14:textId="77777777" w:rsidR="008D5DC3" w:rsidRPr="00846802" w:rsidRDefault="008D5DC3" w:rsidP="008D5DC3">
      <w:pPr>
        <w:spacing w:after="120"/>
        <w:contextualSpacing/>
      </w:pPr>
    </w:p>
    <w:p w14:paraId="36A58E2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37EBA4AC" w14:textId="77777777" w:rsidTr="008D5DC3">
        <w:tc>
          <w:tcPr>
            <w:tcW w:w="366" w:type="pct"/>
            <w:shd w:val="clear" w:color="auto" w:fill="auto"/>
            <w:vAlign w:val="center"/>
          </w:tcPr>
          <w:p w14:paraId="084AC02A"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36BAD0D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FEDA657" w14:textId="77777777" w:rsidTr="008D5DC3">
        <w:tc>
          <w:tcPr>
            <w:tcW w:w="5000" w:type="pct"/>
            <w:gridSpan w:val="2"/>
            <w:shd w:val="clear" w:color="auto" w:fill="auto"/>
            <w:vAlign w:val="center"/>
          </w:tcPr>
          <w:p w14:paraId="66193406"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054EDDC" w14:textId="77777777" w:rsidTr="008D5DC3">
        <w:tc>
          <w:tcPr>
            <w:tcW w:w="366" w:type="pct"/>
            <w:shd w:val="clear" w:color="auto" w:fill="auto"/>
            <w:vAlign w:val="center"/>
          </w:tcPr>
          <w:p w14:paraId="0B13417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7CC3D87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50094747" w14:textId="77777777" w:rsidTr="008D5DC3">
        <w:tc>
          <w:tcPr>
            <w:tcW w:w="366" w:type="pct"/>
            <w:shd w:val="clear" w:color="auto" w:fill="auto"/>
            <w:vAlign w:val="center"/>
          </w:tcPr>
          <w:p w14:paraId="5535B8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08E4E3F1"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376AF9B6" w14:textId="77777777" w:rsidTr="008D5DC3">
        <w:tc>
          <w:tcPr>
            <w:tcW w:w="366" w:type="pct"/>
            <w:shd w:val="clear" w:color="auto" w:fill="auto"/>
            <w:vAlign w:val="center"/>
          </w:tcPr>
          <w:p w14:paraId="0F004783"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8C42277"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8143F63" w14:textId="77777777" w:rsidTr="008D5DC3">
        <w:tc>
          <w:tcPr>
            <w:tcW w:w="366" w:type="pct"/>
            <w:shd w:val="clear" w:color="auto" w:fill="auto"/>
            <w:vAlign w:val="center"/>
          </w:tcPr>
          <w:p w14:paraId="1DFA83BA"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2E9C2A6C" w14:textId="77777777" w:rsidR="008D5DC3" w:rsidRPr="00846802" w:rsidRDefault="008D5DC3" w:rsidP="008D5DC3">
            <w:pPr>
              <w:spacing w:after="120"/>
              <w:contextualSpacing/>
            </w:pPr>
            <w:r w:rsidRPr="00846802">
              <w:t>Свидетельство о грузовой марке</w:t>
            </w:r>
          </w:p>
        </w:tc>
      </w:tr>
      <w:tr w:rsidR="008D5DC3" w:rsidRPr="00846802" w14:paraId="0B61AB6B" w14:textId="77777777" w:rsidTr="008D5DC3">
        <w:tc>
          <w:tcPr>
            <w:tcW w:w="366" w:type="pct"/>
            <w:shd w:val="clear" w:color="auto" w:fill="auto"/>
            <w:vAlign w:val="center"/>
          </w:tcPr>
          <w:p w14:paraId="7BD07DBF"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0874FEDA"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4A540535" w14:textId="77777777" w:rsidTr="008D5DC3">
        <w:tc>
          <w:tcPr>
            <w:tcW w:w="366" w:type="pct"/>
            <w:shd w:val="clear" w:color="auto" w:fill="auto"/>
            <w:vAlign w:val="center"/>
          </w:tcPr>
          <w:p w14:paraId="3CF9E084"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59270E14" w14:textId="77777777" w:rsidR="008D5DC3" w:rsidRPr="00846802" w:rsidRDefault="008D5DC3" w:rsidP="008D5DC3">
            <w:pPr>
              <w:spacing w:after="120"/>
              <w:contextualSpacing/>
            </w:pPr>
            <w:r w:rsidRPr="00846802">
              <w:t>Мерительное свидетельство</w:t>
            </w:r>
          </w:p>
        </w:tc>
      </w:tr>
      <w:tr w:rsidR="008D5DC3" w:rsidRPr="00846802" w14:paraId="00CF6AF3" w14:textId="77777777" w:rsidTr="008D5DC3">
        <w:tc>
          <w:tcPr>
            <w:tcW w:w="366" w:type="pct"/>
            <w:shd w:val="clear" w:color="auto" w:fill="auto"/>
            <w:vAlign w:val="center"/>
          </w:tcPr>
          <w:p w14:paraId="1458AA55"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288B3DD2"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323BCAF3" w14:textId="77777777" w:rsidTr="008D5DC3">
        <w:tc>
          <w:tcPr>
            <w:tcW w:w="366" w:type="pct"/>
            <w:shd w:val="clear" w:color="auto" w:fill="auto"/>
            <w:vAlign w:val="center"/>
          </w:tcPr>
          <w:p w14:paraId="30468E99"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DD93E68"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7905D431" w14:textId="77777777" w:rsidTr="008D5DC3">
        <w:tc>
          <w:tcPr>
            <w:tcW w:w="366" w:type="pct"/>
            <w:shd w:val="clear" w:color="auto" w:fill="auto"/>
            <w:vAlign w:val="center"/>
          </w:tcPr>
          <w:p w14:paraId="3AE5A016"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63B38FC"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71B0111D" w14:textId="77777777" w:rsidTr="008D5DC3">
        <w:tc>
          <w:tcPr>
            <w:tcW w:w="5000" w:type="pct"/>
            <w:gridSpan w:val="2"/>
            <w:shd w:val="clear" w:color="auto" w:fill="auto"/>
            <w:vAlign w:val="center"/>
          </w:tcPr>
          <w:p w14:paraId="6FAA41E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5CFEA811" w14:textId="77777777" w:rsidTr="008D5DC3">
        <w:tc>
          <w:tcPr>
            <w:tcW w:w="366" w:type="pct"/>
            <w:shd w:val="clear" w:color="auto" w:fill="auto"/>
            <w:vAlign w:val="center"/>
          </w:tcPr>
          <w:p w14:paraId="0A8D74A8"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6FC112E4"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C27A575" w14:textId="77777777" w:rsidTr="008D5DC3">
        <w:tc>
          <w:tcPr>
            <w:tcW w:w="366" w:type="pct"/>
            <w:shd w:val="clear" w:color="auto" w:fill="auto"/>
            <w:vAlign w:val="center"/>
          </w:tcPr>
          <w:p w14:paraId="30827C1A"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8DFC8D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35B1E556" w14:textId="77777777" w:rsidTr="008D5DC3">
        <w:tc>
          <w:tcPr>
            <w:tcW w:w="5000" w:type="pct"/>
            <w:gridSpan w:val="2"/>
            <w:shd w:val="clear" w:color="auto" w:fill="auto"/>
            <w:vAlign w:val="center"/>
          </w:tcPr>
          <w:p w14:paraId="780367CC" w14:textId="77777777" w:rsidR="008D5DC3" w:rsidRPr="00846802" w:rsidRDefault="008D5DC3" w:rsidP="008D5DC3">
            <w:pPr>
              <w:spacing w:after="120"/>
              <w:contextualSpacing/>
              <w:rPr>
                <w:i/>
              </w:rPr>
            </w:pPr>
            <w:r w:rsidRPr="00846802">
              <w:rPr>
                <w:i/>
              </w:rPr>
              <w:t>Документы выдаются собственником судна:</w:t>
            </w:r>
          </w:p>
        </w:tc>
      </w:tr>
      <w:tr w:rsidR="008D5DC3" w:rsidRPr="00846802" w14:paraId="485FD72B" w14:textId="77777777" w:rsidTr="008D5DC3">
        <w:tc>
          <w:tcPr>
            <w:tcW w:w="366" w:type="pct"/>
            <w:shd w:val="clear" w:color="auto" w:fill="auto"/>
            <w:vAlign w:val="center"/>
          </w:tcPr>
          <w:p w14:paraId="04B7E13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47038C"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510BD68A" w14:textId="77777777" w:rsidTr="008D5DC3">
        <w:tc>
          <w:tcPr>
            <w:tcW w:w="366" w:type="pct"/>
            <w:shd w:val="clear" w:color="auto" w:fill="auto"/>
            <w:vAlign w:val="center"/>
          </w:tcPr>
          <w:p w14:paraId="1FCE6723"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4C576D60"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087BD269" w14:textId="77777777" w:rsidTr="008D5DC3">
        <w:tc>
          <w:tcPr>
            <w:tcW w:w="366" w:type="pct"/>
            <w:shd w:val="clear" w:color="auto" w:fill="auto"/>
            <w:vAlign w:val="center"/>
          </w:tcPr>
          <w:p w14:paraId="4E323DB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7877015A" w14:textId="77777777" w:rsidR="008D5DC3" w:rsidRPr="00846802" w:rsidRDefault="008D5DC3" w:rsidP="008D5DC3">
            <w:pPr>
              <w:spacing w:after="120"/>
              <w:contextualSpacing/>
            </w:pPr>
            <w:r w:rsidRPr="00846802">
              <w:t>Расшифровка стр. 511, 611 баланса</w:t>
            </w:r>
          </w:p>
        </w:tc>
      </w:tr>
      <w:tr w:rsidR="008D5DC3" w:rsidRPr="00846802" w14:paraId="47DD42B5" w14:textId="77777777" w:rsidTr="008D5DC3">
        <w:tc>
          <w:tcPr>
            <w:tcW w:w="366" w:type="pct"/>
            <w:shd w:val="clear" w:color="auto" w:fill="auto"/>
            <w:vAlign w:val="center"/>
          </w:tcPr>
          <w:p w14:paraId="1143AB3D"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6C0CF343"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4005CD0F" w14:textId="77777777" w:rsidTr="008D5DC3">
        <w:tc>
          <w:tcPr>
            <w:tcW w:w="366" w:type="pct"/>
            <w:shd w:val="clear" w:color="auto" w:fill="auto"/>
            <w:vAlign w:val="center"/>
          </w:tcPr>
          <w:p w14:paraId="0E54ECDA"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6B0F2B87"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2887FD09" w14:textId="77777777" w:rsidTr="008D5DC3">
        <w:tc>
          <w:tcPr>
            <w:tcW w:w="366" w:type="pct"/>
            <w:shd w:val="clear" w:color="auto" w:fill="auto"/>
            <w:vAlign w:val="center"/>
          </w:tcPr>
          <w:p w14:paraId="39988B65"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2C287E7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6E95B01E" w14:textId="77777777" w:rsidTr="008D5DC3">
        <w:tc>
          <w:tcPr>
            <w:tcW w:w="366" w:type="pct"/>
            <w:shd w:val="clear" w:color="auto" w:fill="auto"/>
            <w:vAlign w:val="center"/>
          </w:tcPr>
          <w:p w14:paraId="0403146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05321D2B"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2C77F82" w14:textId="77777777" w:rsidTr="008D5DC3">
        <w:tc>
          <w:tcPr>
            <w:tcW w:w="366" w:type="pct"/>
            <w:shd w:val="clear" w:color="auto" w:fill="auto"/>
            <w:vAlign w:val="center"/>
          </w:tcPr>
          <w:p w14:paraId="7F926342"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DF6DEA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6A7380D4" w14:textId="77777777" w:rsidR="008D5DC3" w:rsidRPr="00846802" w:rsidRDefault="008D5DC3" w:rsidP="008D5DC3">
      <w:pPr>
        <w:spacing w:after="120"/>
        <w:contextualSpacing/>
      </w:pPr>
    </w:p>
    <w:p w14:paraId="6C2246B7"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28105991" w14:textId="77777777" w:rsidTr="008D5DC3">
        <w:tc>
          <w:tcPr>
            <w:tcW w:w="370" w:type="pct"/>
            <w:shd w:val="clear" w:color="auto" w:fill="auto"/>
            <w:vAlign w:val="center"/>
          </w:tcPr>
          <w:p w14:paraId="79FFC46D"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641F83C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9A9DDE8" w14:textId="77777777" w:rsidTr="008D5DC3">
        <w:tc>
          <w:tcPr>
            <w:tcW w:w="370" w:type="pct"/>
            <w:shd w:val="clear" w:color="auto" w:fill="auto"/>
            <w:vAlign w:val="center"/>
          </w:tcPr>
          <w:p w14:paraId="1648E074"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4D76E47"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46802" w14:paraId="14FCBE25" w14:textId="77777777" w:rsidTr="008D5DC3">
              <w:trPr>
                <w:cantSplit/>
                <w:trHeight w:val="1657"/>
              </w:trPr>
              <w:tc>
                <w:tcPr>
                  <w:tcW w:w="357" w:type="pct"/>
                  <w:shd w:val="clear" w:color="auto" w:fill="auto"/>
                  <w:textDirection w:val="btLr"/>
                  <w:vAlign w:val="center"/>
                </w:tcPr>
                <w:p w14:paraId="57AE4CBE" w14:textId="77777777" w:rsidR="008D5DC3" w:rsidRPr="003C5A04" w:rsidRDefault="008D5DC3" w:rsidP="008D5DC3">
                  <w:pPr>
                    <w:spacing w:after="120"/>
                    <w:ind w:left="113" w:right="113"/>
                    <w:contextualSpacing/>
                    <w:rPr>
                      <w:sz w:val="20"/>
                    </w:rPr>
                  </w:pPr>
                  <w:r w:rsidRPr="003C5A04">
                    <w:rPr>
                      <w:sz w:val="20"/>
                    </w:rPr>
                    <w:t>№</w:t>
                  </w:r>
                </w:p>
              </w:tc>
              <w:tc>
                <w:tcPr>
                  <w:tcW w:w="357" w:type="pct"/>
                  <w:shd w:val="clear" w:color="auto" w:fill="auto"/>
                  <w:textDirection w:val="btLr"/>
                  <w:vAlign w:val="center"/>
                </w:tcPr>
                <w:p w14:paraId="54C302A5" w14:textId="77777777" w:rsidR="008D5DC3" w:rsidRPr="003C5A04" w:rsidRDefault="008D5DC3" w:rsidP="008D5DC3">
                  <w:pPr>
                    <w:spacing w:after="120"/>
                    <w:ind w:left="113" w:right="113"/>
                    <w:contextualSpacing/>
                    <w:rPr>
                      <w:sz w:val="20"/>
                    </w:rPr>
                  </w:pPr>
                  <w:r w:rsidRPr="003C5A04">
                    <w:rPr>
                      <w:sz w:val="20"/>
                    </w:rPr>
                    <w:t>Наименование</w:t>
                  </w:r>
                </w:p>
              </w:tc>
              <w:tc>
                <w:tcPr>
                  <w:tcW w:w="357" w:type="pct"/>
                  <w:shd w:val="clear" w:color="auto" w:fill="auto"/>
                  <w:textDirection w:val="btLr"/>
                  <w:vAlign w:val="center"/>
                </w:tcPr>
                <w:p w14:paraId="584943D0" w14:textId="77777777" w:rsidR="008D5DC3" w:rsidRPr="003C5A04" w:rsidRDefault="008D5DC3" w:rsidP="008D5DC3">
                  <w:pPr>
                    <w:spacing w:after="120"/>
                    <w:ind w:left="113" w:right="113"/>
                    <w:contextualSpacing/>
                    <w:rPr>
                      <w:sz w:val="20"/>
                    </w:rPr>
                  </w:pPr>
                  <w:r w:rsidRPr="003C5A04">
                    <w:rPr>
                      <w:sz w:val="20"/>
                    </w:rPr>
                    <w:t>Марка</w:t>
                  </w:r>
                </w:p>
              </w:tc>
              <w:tc>
                <w:tcPr>
                  <w:tcW w:w="357" w:type="pct"/>
                  <w:shd w:val="clear" w:color="auto" w:fill="auto"/>
                  <w:textDirection w:val="btLr"/>
                  <w:vAlign w:val="center"/>
                </w:tcPr>
                <w:p w14:paraId="0DBB7488" w14:textId="77777777" w:rsidR="008D5DC3" w:rsidRPr="003C5A04" w:rsidRDefault="008D5DC3" w:rsidP="008D5DC3">
                  <w:pPr>
                    <w:spacing w:after="120"/>
                    <w:ind w:left="113" w:right="113"/>
                    <w:contextualSpacing/>
                    <w:rPr>
                      <w:sz w:val="20"/>
                    </w:rPr>
                  </w:pPr>
                  <w:r w:rsidRPr="003C5A04">
                    <w:rPr>
                      <w:sz w:val="20"/>
                    </w:rPr>
                    <w:t>Модель</w:t>
                  </w:r>
                </w:p>
              </w:tc>
              <w:tc>
                <w:tcPr>
                  <w:tcW w:w="357" w:type="pct"/>
                  <w:shd w:val="clear" w:color="auto" w:fill="auto"/>
                  <w:textDirection w:val="btLr"/>
                  <w:vAlign w:val="center"/>
                </w:tcPr>
                <w:p w14:paraId="6B724372"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57" w:type="pct"/>
                  <w:shd w:val="clear" w:color="auto" w:fill="auto"/>
                  <w:textDirection w:val="btLr"/>
                  <w:vAlign w:val="center"/>
                </w:tcPr>
                <w:p w14:paraId="1992558B" w14:textId="77777777" w:rsidR="008D5DC3" w:rsidRPr="003C5A04" w:rsidRDefault="008D5DC3" w:rsidP="008D5DC3">
                  <w:pPr>
                    <w:spacing w:after="120"/>
                    <w:ind w:left="113" w:right="113"/>
                    <w:contextualSpacing/>
                    <w:rPr>
                      <w:sz w:val="20"/>
                    </w:rPr>
                  </w:pPr>
                  <w:r w:rsidRPr="003C5A04">
                    <w:rPr>
                      <w:sz w:val="20"/>
                    </w:rPr>
                    <w:t>Инвентарный номер</w:t>
                  </w:r>
                </w:p>
              </w:tc>
              <w:tc>
                <w:tcPr>
                  <w:tcW w:w="357" w:type="pct"/>
                  <w:shd w:val="clear" w:color="auto" w:fill="auto"/>
                  <w:textDirection w:val="btLr"/>
                  <w:vAlign w:val="center"/>
                </w:tcPr>
                <w:p w14:paraId="1DE862FB" w14:textId="77777777" w:rsidR="008D5DC3" w:rsidRPr="003C5A04" w:rsidRDefault="008D5DC3" w:rsidP="008D5DC3">
                  <w:pPr>
                    <w:spacing w:after="120"/>
                    <w:ind w:left="113" w:right="113"/>
                    <w:contextualSpacing/>
                    <w:rPr>
                      <w:sz w:val="20"/>
                    </w:rPr>
                  </w:pPr>
                  <w:r w:rsidRPr="003C5A04">
                    <w:rPr>
                      <w:sz w:val="20"/>
                    </w:rPr>
                    <w:t>Заводской номер</w:t>
                  </w:r>
                </w:p>
              </w:tc>
              <w:tc>
                <w:tcPr>
                  <w:tcW w:w="357" w:type="pct"/>
                  <w:shd w:val="clear" w:color="auto" w:fill="auto"/>
                  <w:textDirection w:val="btLr"/>
                  <w:vAlign w:val="center"/>
                </w:tcPr>
                <w:p w14:paraId="7729F479" w14:textId="77777777" w:rsidR="008D5DC3" w:rsidRPr="003C5A04" w:rsidRDefault="008D5DC3" w:rsidP="008D5DC3">
                  <w:pPr>
                    <w:spacing w:after="120"/>
                    <w:ind w:left="113" w:right="113"/>
                    <w:contextualSpacing/>
                    <w:rPr>
                      <w:sz w:val="20"/>
                    </w:rPr>
                  </w:pPr>
                  <w:r w:rsidRPr="003C5A04">
                    <w:rPr>
                      <w:sz w:val="20"/>
                    </w:rPr>
                    <w:t>Год выпуска</w:t>
                  </w:r>
                </w:p>
              </w:tc>
              <w:tc>
                <w:tcPr>
                  <w:tcW w:w="357" w:type="pct"/>
                  <w:shd w:val="clear" w:color="auto" w:fill="auto"/>
                  <w:textDirection w:val="btLr"/>
                  <w:vAlign w:val="center"/>
                </w:tcPr>
                <w:p w14:paraId="1F94B621" w14:textId="77777777" w:rsidR="008D5DC3" w:rsidRPr="003C5A04" w:rsidRDefault="008D5DC3" w:rsidP="008D5DC3">
                  <w:pPr>
                    <w:spacing w:after="120"/>
                    <w:ind w:left="113" w:right="113"/>
                    <w:contextualSpacing/>
                    <w:rPr>
                      <w:sz w:val="20"/>
                    </w:rPr>
                  </w:pPr>
                  <w:r w:rsidRPr="003C5A04">
                    <w:rPr>
                      <w:sz w:val="20"/>
                    </w:rPr>
                    <w:t>Год ввода в эксплуатацию</w:t>
                  </w:r>
                </w:p>
              </w:tc>
              <w:tc>
                <w:tcPr>
                  <w:tcW w:w="357" w:type="pct"/>
                  <w:shd w:val="clear" w:color="auto" w:fill="auto"/>
                  <w:textDirection w:val="btLr"/>
                </w:tcPr>
                <w:p w14:paraId="271BC052"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357" w:type="pct"/>
                  <w:shd w:val="clear" w:color="auto" w:fill="auto"/>
                  <w:textDirection w:val="btLr"/>
                </w:tcPr>
                <w:p w14:paraId="6EADC355"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7" w:type="pct"/>
                  <w:shd w:val="clear" w:color="auto" w:fill="auto"/>
                  <w:textDirection w:val="btLr"/>
                </w:tcPr>
                <w:p w14:paraId="1B2B80E7"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57" w:type="pct"/>
                  <w:shd w:val="clear" w:color="auto" w:fill="auto"/>
                  <w:textDirection w:val="btLr"/>
                </w:tcPr>
                <w:p w14:paraId="6EFCDC7B" w14:textId="77777777" w:rsidR="008D5DC3" w:rsidRPr="003C5A04" w:rsidRDefault="008D5DC3" w:rsidP="008D5DC3">
                  <w:pPr>
                    <w:spacing w:after="120"/>
                    <w:ind w:left="113" w:right="113"/>
                    <w:contextualSpacing/>
                    <w:rPr>
                      <w:sz w:val="20"/>
                    </w:rPr>
                  </w:pPr>
                  <w:r w:rsidRPr="003C5A04">
                    <w:rPr>
                      <w:sz w:val="20"/>
                    </w:rPr>
                    <w:t>Износ, %</w:t>
                  </w:r>
                </w:p>
              </w:tc>
              <w:tc>
                <w:tcPr>
                  <w:tcW w:w="357" w:type="pct"/>
                  <w:shd w:val="clear" w:color="auto" w:fill="auto"/>
                  <w:textDirection w:val="btLr"/>
                </w:tcPr>
                <w:p w14:paraId="75A34E38"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52D68E46" w14:textId="77777777" w:rsidTr="008D5DC3">
              <w:tc>
                <w:tcPr>
                  <w:tcW w:w="357" w:type="pct"/>
                  <w:shd w:val="clear" w:color="auto" w:fill="auto"/>
                  <w:vAlign w:val="center"/>
                </w:tcPr>
                <w:p w14:paraId="3F175866" w14:textId="77777777" w:rsidR="008D5DC3" w:rsidRPr="00846802" w:rsidRDefault="008D5DC3" w:rsidP="008D5DC3">
                  <w:pPr>
                    <w:spacing w:after="120"/>
                    <w:contextualSpacing/>
                  </w:pPr>
                </w:p>
              </w:tc>
              <w:tc>
                <w:tcPr>
                  <w:tcW w:w="357" w:type="pct"/>
                  <w:shd w:val="clear" w:color="auto" w:fill="auto"/>
                  <w:vAlign w:val="center"/>
                </w:tcPr>
                <w:p w14:paraId="7DA71B6A" w14:textId="77777777" w:rsidR="008D5DC3" w:rsidRPr="00846802" w:rsidRDefault="008D5DC3" w:rsidP="008D5DC3">
                  <w:pPr>
                    <w:spacing w:after="120"/>
                    <w:contextualSpacing/>
                  </w:pPr>
                </w:p>
              </w:tc>
              <w:tc>
                <w:tcPr>
                  <w:tcW w:w="357" w:type="pct"/>
                  <w:shd w:val="clear" w:color="auto" w:fill="auto"/>
                  <w:vAlign w:val="center"/>
                </w:tcPr>
                <w:p w14:paraId="0ED3B3F6" w14:textId="77777777" w:rsidR="008D5DC3" w:rsidRPr="00846802" w:rsidRDefault="008D5DC3" w:rsidP="008D5DC3">
                  <w:pPr>
                    <w:spacing w:after="120"/>
                    <w:contextualSpacing/>
                  </w:pPr>
                </w:p>
              </w:tc>
              <w:tc>
                <w:tcPr>
                  <w:tcW w:w="357" w:type="pct"/>
                  <w:shd w:val="clear" w:color="auto" w:fill="auto"/>
                  <w:vAlign w:val="center"/>
                </w:tcPr>
                <w:p w14:paraId="6AABA0FB" w14:textId="77777777" w:rsidR="008D5DC3" w:rsidRPr="00846802" w:rsidRDefault="008D5DC3" w:rsidP="008D5DC3">
                  <w:pPr>
                    <w:spacing w:after="120"/>
                    <w:contextualSpacing/>
                  </w:pPr>
                </w:p>
              </w:tc>
              <w:tc>
                <w:tcPr>
                  <w:tcW w:w="357" w:type="pct"/>
                  <w:shd w:val="clear" w:color="auto" w:fill="auto"/>
                  <w:vAlign w:val="center"/>
                </w:tcPr>
                <w:p w14:paraId="554BBB5D" w14:textId="77777777" w:rsidR="008D5DC3" w:rsidRPr="00846802" w:rsidRDefault="008D5DC3" w:rsidP="008D5DC3">
                  <w:pPr>
                    <w:spacing w:after="120"/>
                    <w:contextualSpacing/>
                  </w:pPr>
                </w:p>
              </w:tc>
              <w:tc>
                <w:tcPr>
                  <w:tcW w:w="357" w:type="pct"/>
                  <w:shd w:val="clear" w:color="auto" w:fill="auto"/>
                  <w:vAlign w:val="center"/>
                </w:tcPr>
                <w:p w14:paraId="555FB421" w14:textId="77777777" w:rsidR="008D5DC3" w:rsidRPr="00846802" w:rsidRDefault="008D5DC3" w:rsidP="008D5DC3">
                  <w:pPr>
                    <w:spacing w:after="120"/>
                    <w:contextualSpacing/>
                  </w:pPr>
                </w:p>
              </w:tc>
              <w:tc>
                <w:tcPr>
                  <w:tcW w:w="357" w:type="pct"/>
                  <w:shd w:val="clear" w:color="auto" w:fill="auto"/>
                  <w:vAlign w:val="center"/>
                </w:tcPr>
                <w:p w14:paraId="538E2B8E" w14:textId="77777777" w:rsidR="008D5DC3" w:rsidRPr="00846802" w:rsidRDefault="008D5DC3" w:rsidP="008D5DC3">
                  <w:pPr>
                    <w:spacing w:after="120"/>
                    <w:contextualSpacing/>
                  </w:pPr>
                </w:p>
              </w:tc>
              <w:tc>
                <w:tcPr>
                  <w:tcW w:w="357" w:type="pct"/>
                  <w:shd w:val="clear" w:color="auto" w:fill="auto"/>
                  <w:vAlign w:val="center"/>
                </w:tcPr>
                <w:p w14:paraId="1029D110" w14:textId="77777777" w:rsidR="008D5DC3" w:rsidRPr="00846802" w:rsidRDefault="008D5DC3" w:rsidP="008D5DC3">
                  <w:pPr>
                    <w:spacing w:after="120"/>
                    <w:contextualSpacing/>
                  </w:pPr>
                </w:p>
              </w:tc>
              <w:tc>
                <w:tcPr>
                  <w:tcW w:w="357" w:type="pct"/>
                  <w:shd w:val="clear" w:color="auto" w:fill="auto"/>
                  <w:vAlign w:val="center"/>
                </w:tcPr>
                <w:p w14:paraId="2F460A8F" w14:textId="77777777" w:rsidR="008D5DC3" w:rsidRPr="00846802" w:rsidRDefault="008D5DC3" w:rsidP="008D5DC3">
                  <w:pPr>
                    <w:spacing w:after="120"/>
                    <w:contextualSpacing/>
                  </w:pPr>
                </w:p>
              </w:tc>
              <w:tc>
                <w:tcPr>
                  <w:tcW w:w="357" w:type="pct"/>
                  <w:shd w:val="clear" w:color="auto" w:fill="auto"/>
                </w:tcPr>
                <w:p w14:paraId="2D0FEF2F" w14:textId="77777777" w:rsidR="008D5DC3" w:rsidRPr="00846802" w:rsidRDefault="008D5DC3" w:rsidP="008D5DC3">
                  <w:pPr>
                    <w:spacing w:after="120"/>
                    <w:contextualSpacing/>
                  </w:pPr>
                </w:p>
              </w:tc>
              <w:tc>
                <w:tcPr>
                  <w:tcW w:w="357" w:type="pct"/>
                  <w:shd w:val="clear" w:color="auto" w:fill="auto"/>
                </w:tcPr>
                <w:p w14:paraId="5757B2BE" w14:textId="77777777" w:rsidR="008D5DC3" w:rsidRPr="00846802" w:rsidRDefault="008D5DC3" w:rsidP="008D5DC3">
                  <w:pPr>
                    <w:spacing w:after="120"/>
                    <w:contextualSpacing/>
                  </w:pPr>
                </w:p>
              </w:tc>
              <w:tc>
                <w:tcPr>
                  <w:tcW w:w="357" w:type="pct"/>
                  <w:shd w:val="clear" w:color="auto" w:fill="auto"/>
                </w:tcPr>
                <w:p w14:paraId="5A71069A" w14:textId="77777777" w:rsidR="008D5DC3" w:rsidRPr="00846802" w:rsidRDefault="008D5DC3" w:rsidP="008D5DC3">
                  <w:pPr>
                    <w:spacing w:after="120"/>
                    <w:contextualSpacing/>
                  </w:pPr>
                </w:p>
              </w:tc>
              <w:tc>
                <w:tcPr>
                  <w:tcW w:w="357" w:type="pct"/>
                  <w:shd w:val="clear" w:color="auto" w:fill="auto"/>
                </w:tcPr>
                <w:p w14:paraId="3D172B25" w14:textId="77777777" w:rsidR="008D5DC3" w:rsidRPr="00846802" w:rsidRDefault="008D5DC3" w:rsidP="008D5DC3">
                  <w:pPr>
                    <w:spacing w:after="120"/>
                    <w:contextualSpacing/>
                  </w:pPr>
                </w:p>
              </w:tc>
              <w:tc>
                <w:tcPr>
                  <w:tcW w:w="357" w:type="pct"/>
                  <w:shd w:val="clear" w:color="auto" w:fill="auto"/>
                </w:tcPr>
                <w:p w14:paraId="3CDF052E" w14:textId="77777777" w:rsidR="008D5DC3" w:rsidRPr="00846802" w:rsidRDefault="008D5DC3" w:rsidP="008D5DC3">
                  <w:pPr>
                    <w:spacing w:after="120"/>
                    <w:contextualSpacing/>
                  </w:pPr>
                </w:p>
              </w:tc>
            </w:tr>
          </w:tbl>
          <w:p w14:paraId="0C1D0819" w14:textId="77777777" w:rsidR="008D5DC3" w:rsidRPr="00846802" w:rsidRDefault="008D5DC3" w:rsidP="008D5DC3">
            <w:pPr>
              <w:spacing w:after="120"/>
              <w:contextualSpacing/>
            </w:pPr>
          </w:p>
          <w:p w14:paraId="50CC537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5B49DA63" w14:textId="77777777" w:rsidTr="008D5DC3">
        <w:tc>
          <w:tcPr>
            <w:tcW w:w="370" w:type="pct"/>
            <w:shd w:val="clear" w:color="auto" w:fill="auto"/>
            <w:vAlign w:val="center"/>
          </w:tcPr>
          <w:p w14:paraId="14B2EE8B"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2F75F522"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5E549071" w14:textId="77777777" w:rsidTr="008D5DC3">
        <w:tc>
          <w:tcPr>
            <w:tcW w:w="370" w:type="pct"/>
            <w:shd w:val="clear" w:color="auto" w:fill="auto"/>
            <w:vAlign w:val="center"/>
          </w:tcPr>
          <w:p w14:paraId="3B4BFB48"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6CF3C189"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5A8A8ECB" w14:textId="77777777" w:rsidTr="008D5DC3">
        <w:tc>
          <w:tcPr>
            <w:tcW w:w="370" w:type="pct"/>
            <w:shd w:val="clear" w:color="auto" w:fill="auto"/>
            <w:vAlign w:val="center"/>
          </w:tcPr>
          <w:p w14:paraId="6D3619A3"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4F82733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94FA16" w14:textId="77777777" w:rsidR="008D5DC3" w:rsidRPr="00846802" w:rsidRDefault="008D5DC3" w:rsidP="008D5DC3">
      <w:pPr>
        <w:spacing w:after="120"/>
        <w:contextualSpacing/>
      </w:pPr>
    </w:p>
    <w:p w14:paraId="3E4AC687"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65AB5557" w14:textId="77777777" w:rsidTr="008D5DC3">
        <w:tc>
          <w:tcPr>
            <w:tcW w:w="370" w:type="pct"/>
            <w:shd w:val="clear" w:color="auto" w:fill="auto"/>
            <w:vAlign w:val="center"/>
          </w:tcPr>
          <w:p w14:paraId="55AF0D25"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798380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479DF19" w14:textId="77777777" w:rsidTr="008D5DC3">
        <w:tc>
          <w:tcPr>
            <w:tcW w:w="370" w:type="pct"/>
            <w:shd w:val="clear" w:color="auto" w:fill="auto"/>
            <w:vAlign w:val="center"/>
          </w:tcPr>
          <w:p w14:paraId="78F5C5C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7B1D8C3"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46802" w14:paraId="5AFF8303" w14:textId="77777777" w:rsidTr="008D5DC3">
              <w:trPr>
                <w:cantSplit/>
                <w:trHeight w:val="1657"/>
              </w:trPr>
              <w:tc>
                <w:tcPr>
                  <w:tcW w:w="327" w:type="pct"/>
                  <w:shd w:val="clear" w:color="auto" w:fill="auto"/>
                  <w:textDirection w:val="btLr"/>
                  <w:vAlign w:val="center"/>
                </w:tcPr>
                <w:p w14:paraId="4CD5666A" w14:textId="77777777" w:rsidR="008D5DC3" w:rsidRPr="003C5A04" w:rsidRDefault="008D5DC3" w:rsidP="008D5DC3">
                  <w:pPr>
                    <w:spacing w:after="120"/>
                    <w:ind w:left="113" w:right="113"/>
                    <w:contextualSpacing/>
                    <w:rPr>
                      <w:sz w:val="20"/>
                    </w:rPr>
                  </w:pPr>
                  <w:r w:rsidRPr="003C5A04">
                    <w:rPr>
                      <w:sz w:val="20"/>
                    </w:rPr>
                    <w:t>№</w:t>
                  </w:r>
                </w:p>
              </w:tc>
              <w:tc>
                <w:tcPr>
                  <w:tcW w:w="327" w:type="pct"/>
                  <w:shd w:val="clear" w:color="auto" w:fill="auto"/>
                  <w:textDirection w:val="btLr"/>
                  <w:vAlign w:val="center"/>
                </w:tcPr>
                <w:p w14:paraId="31C6C57A" w14:textId="77777777" w:rsidR="008D5DC3" w:rsidRPr="003C5A04" w:rsidRDefault="008D5DC3" w:rsidP="008D5DC3">
                  <w:pPr>
                    <w:spacing w:after="120"/>
                    <w:ind w:left="113" w:right="113"/>
                    <w:contextualSpacing/>
                    <w:rPr>
                      <w:sz w:val="20"/>
                    </w:rPr>
                  </w:pPr>
                  <w:r w:rsidRPr="003C5A04">
                    <w:rPr>
                      <w:sz w:val="20"/>
                    </w:rPr>
                    <w:t>Наименование</w:t>
                  </w:r>
                </w:p>
              </w:tc>
              <w:tc>
                <w:tcPr>
                  <w:tcW w:w="322" w:type="pct"/>
                  <w:shd w:val="clear" w:color="auto" w:fill="auto"/>
                  <w:textDirection w:val="btLr"/>
                  <w:vAlign w:val="center"/>
                </w:tcPr>
                <w:p w14:paraId="3192B269" w14:textId="77777777" w:rsidR="008D5DC3" w:rsidRPr="003C5A04" w:rsidRDefault="008D5DC3" w:rsidP="008D5DC3">
                  <w:pPr>
                    <w:spacing w:after="120"/>
                    <w:ind w:left="113" w:right="113"/>
                    <w:contextualSpacing/>
                    <w:rPr>
                      <w:sz w:val="20"/>
                    </w:rPr>
                  </w:pPr>
                  <w:r w:rsidRPr="003C5A04">
                    <w:rPr>
                      <w:sz w:val="20"/>
                    </w:rPr>
                    <w:t>Марка</w:t>
                  </w:r>
                </w:p>
              </w:tc>
              <w:tc>
                <w:tcPr>
                  <w:tcW w:w="327" w:type="pct"/>
                  <w:shd w:val="clear" w:color="auto" w:fill="auto"/>
                  <w:textDirection w:val="btLr"/>
                  <w:vAlign w:val="center"/>
                </w:tcPr>
                <w:p w14:paraId="63D33EDC" w14:textId="77777777" w:rsidR="008D5DC3" w:rsidRPr="003C5A04" w:rsidRDefault="008D5DC3" w:rsidP="008D5DC3">
                  <w:pPr>
                    <w:spacing w:after="120"/>
                    <w:ind w:left="113" w:right="113"/>
                    <w:contextualSpacing/>
                    <w:rPr>
                      <w:sz w:val="20"/>
                    </w:rPr>
                  </w:pPr>
                  <w:r w:rsidRPr="003C5A04">
                    <w:rPr>
                      <w:sz w:val="20"/>
                    </w:rPr>
                    <w:t>Модель</w:t>
                  </w:r>
                </w:p>
              </w:tc>
              <w:tc>
                <w:tcPr>
                  <w:tcW w:w="355" w:type="pct"/>
                  <w:shd w:val="clear" w:color="auto" w:fill="auto"/>
                  <w:textDirection w:val="btLr"/>
                  <w:vAlign w:val="center"/>
                </w:tcPr>
                <w:p w14:paraId="3A1F5A29"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27" w:type="pct"/>
                  <w:shd w:val="clear" w:color="auto" w:fill="auto"/>
                  <w:textDirection w:val="btLr"/>
                  <w:vAlign w:val="center"/>
                </w:tcPr>
                <w:p w14:paraId="5FD2A15F" w14:textId="77777777" w:rsidR="008D5DC3" w:rsidRPr="003C5A04" w:rsidRDefault="008D5DC3" w:rsidP="008D5DC3">
                  <w:pPr>
                    <w:spacing w:after="120"/>
                    <w:ind w:left="113" w:right="113"/>
                    <w:contextualSpacing/>
                    <w:rPr>
                      <w:sz w:val="20"/>
                    </w:rPr>
                  </w:pPr>
                  <w:r w:rsidRPr="003C5A04">
                    <w:rPr>
                      <w:sz w:val="20"/>
                      <w:lang w:val="en-US"/>
                    </w:rPr>
                    <w:t>VIN</w:t>
                  </w:r>
                </w:p>
              </w:tc>
              <w:tc>
                <w:tcPr>
                  <w:tcW w:w="327" w:type="pct"/>
                  <w:shd w:val="clear" w:color="auto" w:fill="auto"/>
                  <w:textDirection w:val="btLr"/>
                  <w:vAlign w:val="center"/>
                </w:tcPr>
                <w:p w14:paraId="2E85A87B" w14:textId="77777777" w:rsidR="008D5DC3" w:rsidRPr="003C5A04" w:rsidRDefault="008D5DC3" w:rsidP="008D5DC3">
                  <w:pPr>
                    <w:spacing w:after="120"/>
                    <w:ind w:left="113" w:right="113"/>
                    <w:contextualSpacing/>
                    <w:rPr>
                      <w:sz w:val="20"/>
                    </w:rPr>
                  </w:pPr>
                  <w:r w:rsidRPr="003C5A04">
                    <w:rPr>
                      <w:sz w:val="20"/>
                    </w:rPr>
                    <w:t>№ двигателя</w:t>
                  </w:r>
                </w:p>
              </w:tc>
              <w:tc>
                <w:tcPr>
                  <w:tcW w:w="376" w:type="pct"/>
                  <w:shd w:val="clear" w:color="auto" w:fill="auto"/>
                  <w:textDirection w:val="btLr"/>
                  <w:vAlign w:val="center"/>
                </w:tcPr>
                <w:p w14:paraId="589D50E5" w14:textId="77777777" w:rsidR="008D5DC3" w:rsidRPr="003C5A04" w:rsidRDefault="008D5DC3" w:rsidP="008D5DC3">
                  <w:pPr>
                    <w:spacing w:after="120"/>
                    <w:ind w:left="113" w:right="113"/>
                    <w:contextualSpacing/>
                    <w:rPr>
                      <w:sz w:val="20"/>
                    </w:rPr>
                  </w:pPr>
                  <w:r w:rsidRPr="003C5A04">
                    <w:rPr>
                      <w:sz w:val="20"/>
                    </w:rPr>
                    <w:t>Мощность двигателя, л. с.</w:t>
                  </w:r>
                </w:p>
              </w:tc>
              <w:tc>
                <w:tcPr>
                  <w:tcW w:w="327" w:type="pct"/>
                  <w:shd w:val="clear" w:color="auto" w:fill="auto"/>
                  <w:textDirection w:val="btLr"/>
                  <w:vAlign w:val="center"/>
                </w:tcPr>
                <w:p w14:paraId="263555B5" w14:textId="77777777" w:rsidR="008D5DC3" w:rsidRPr="003C5A04" w:rsidRDefault="008D5DC3" w:rsidP="008D5DC3">
                  <w:pPr>
                    <w:spacing w:after="120"/>
                    <w:ind w:left="113" w:right="113"/>
                    <w:contextualSpacing/>
                    <w:rPr>
                      <w:sz w:val="20"/>
                    </w:rPr>
                  </w:pPr>
                  <w:r w:rsidRPr="003C5A04">
                    <w:rPr>
                      <w:sz w:val="20"/>
                    </w:rPr>
                    <w:t>Год выпуска</w:t>
                  </w:r>
                </w:p>
              </w:tc>
              <w:tc>
                <w:tcPr>
                  <w:tcW w:w="342" w:type="pct"/>
                  <w:shd w:val="clear" w:color="auto" w:fill="auto"/>
                  <w:textDirection w:val="btLr"/>
                </w:tcPr>
                <w:p w14:paraId="6725C589"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527" w:type="pct"/>
                  <w:shd w:val="clear" w:color="auto" w:fill="auto"/>
                  <w:textDirection w:val="btLr"/>
                </w:tcPr>
                <w:p w14:paraId="2F180F3C"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8" w:type="pct"/>
                  <w:shd w:val="clear" w:color="auto" w:fill="auto"/>
                  <w:textDirection w:val="btLr"/>
                </w:tcPr>
                <w:p w14:paraId="490D2AF1"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27" w:type="pct"/>
                  <w:shd w:val="clear" w:color="auto" w:fill="auto"/>
                  <w:textDirection w:val="btLr"/>
                </w:tcPr>
                <w:p w14:paraId="19353798" w14:textId="77777777" w:rsidR="008D5DC3" w:rsidRPr="003C5A04" w:rsidRDefault="008D5DC3" w:rsidP="008D5DC3">
                  <w:pPr>
                    <w:spacing w:after="120"/>
                    <w:ind w:left="113" w:right="113"/>
                    <w:contextualSpacing/>
                    <w:rPr>
                      <w:sz w:val="20"/>
                    </w:rPr>
                  </w:pPr>
                  <w:r w:rsidRPr="003C5A04">
                    <w:rPr>
                      <w:sz w:val="20"/>
                    </w:rPr>
                    <w:t>Износ, %</w:t>
                  </w:r>
                </w:p>
              </w:tc>
              <w:tc>
                <w:tcPr>
                  <w:tcW w:w="430" w:type="pct"/>
                  <w:shd w:val="clear" w:color="auto" w:fill="auto"/>
                  <w:textDirection w:val="btLr"/>
                </w:tcPr>
                <w:p w14:paraId="29A2861B"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79FE4F77" w14:textId="77777777" w:rsidTr="008D5DC3">
              <w:tc>
                <w:tcPr>
                  <w:tcW w:w="327" w:type="pct"/>
                  <w:shd w:val="clear" w:color="auto" w:fill="auto"/>
                  <w:vAlign w:val="center"/>
                </w:tcPr>
                <w:p w14:paraId="1751F5B1" w14:textId="77777777" w:rsidR="008D5DC3" w:rsidRPr="00846802" w:rsidRDefault="008D5DC3" w:rsidP="008D5DC3">
                  <w:pPr>
                    <w:spacing w:after="120"/>
                    <w:contextualSpacing/>
                  </w:pPr>
                </w:p>
              </w:tc>
              <w:tc>
                <w:tcPr>
                  <w:tcW w:w="327" w:type="pct"/>
                  <w:shd w:val="clear" w:color="auto" w:fill="auto"/>
                  <w:vAlign w:val="center"/>
                </w:tcPr>
                <w:p w14:paraId="3E4B347C" w14:textId="77777777" w:rsidR="008D5DC3" w:rsidRPr="00846802" w:rsidRDefault="008D5DC3" w:rsidP="008D5DC3">
                  <w:pPr>
                    <w:spacing w:after="120"/>
                    <w:contextualSpacing/>
                  </w:pPr>
                </w:p>
              </w:tc>
              <w:tc>
                <w:tcPr>
                  <w:tcW w:w="322" w:type="pct"/>
                  <w:shd w:val="clear" w:color="auto" w:fill="auto"/>
                  <w:vAlign w:val="center"/>
                </w:tcPr>
                <w:p w14:paraId="662940D4" w14:textId="77777777" w:rsidR="008D5DC3" w:rsidRPr="00846802" w:rsidRDefault="008D5DC3" w:rsidP="008D5DC3">
                  <w:pPr>
                    <w:spacing w:after="120"/>
                    <w:contextualSpacing/>
                  </w:pPr>
                </w:p>
              </w:tc>
              <w:tc>
                <w:tcPr>
                  <w:tcW w:w="327" w:type="pct"/>
                  <w:shd w:val="clear" w:color="auto" w:fill="auto"/>
                  <w:vAlign w:val="center"/>
                </w:tcPr>
                <w:p w14:paraId="57A8DF4E" w14:textId="77777777" w:rsidR="008D5DC3" w:rsidRPr="00846802" w:rsidRDefault="008D5DC3" w:rsidP="008D5DC3">
                  <w:pPr>
                    <w:spacing w:after="120"/>
                    <w:contextualSpacing/>
                  </w:pPr>
                </w:p>
              </w:tc>
              <w:tc>
                <w:tcPr>
                  <w:tcW w:w="355" w:type="pct"/>
                  <w:shd w:val="clear" w:color="auto" w:fill="auto"/>
                  <w:vAlign w:val="center"/>
                </w:tcPr>
                <w:p w14:paraId="048B8875" w14:textId="77777777" w:rsidR="008D5DC3" w:rsidRPr="00846802" w:rsidRDefault="008D5DC3" w:rsidP="008D5DC3">
                  <w:pPr>
                    <w:spacing w:after="120"/>
                    <w:contextualSpacing/>
                  </w:pPr>
                </w:p>
              </w:tc>
              <w:tc>
                <w:tcPr>
                  <w:tcW w:w="327" w:type="pct"/>
                  <w:shd w:val="clear" w:color="auto" w:fill="auto"/>
                  <w:vAlign w:val="center"/>
                </w:tcPr>
                <w:p w14:paraId="77FEB12A" w14:textId="77777777" w:rsidR="008D5DC3" w:rsidRPr="00846802" w:rsidRDefault="008D5DC3" w:rsidP="008D5DC3">
                  <w:pPr>
                    <w:spacing w:after="120"/>
                    <w:contextualSpacing/>
                  </w:pPr>
                </w:p>
              </w:tc>
              <w:tc>
                <w:tcPr>
                  <w:tcW w:w="327" w:type="pct"/>
                  <w:shd w:val="clear" w:color="auto" w:fill="auto"/>
                  <w:vAlign w:val="center"/>
                </w:tcPr>
                <w:p w14:paraId="00DF8F19" w14:textId="77777777" w:rsidR="008D5DC3" w:rsidRPr="00846802" w:rsidRDefault="008D5DC3" w:rsidP="008D5DC3">
                  <w:pPr>
                    <w:spacing w:after="120"/>
                    <w:contextualSpacing/>
                  </w:pPr>
                </w:p>
              </w:tc>
              <w:tc>
                <w:tcPr>
                  <w:tcW w:w="376" w:type="pct"/>
                  <w:shd w:val="clear" w:color="auto" w:fill="auto"/>
                  <w:vAlign w:val="center"/>
                </w:tcPr>
                <w:p w14:paraId="1B8168DB" w14:textId="77777777" w:rsidR="008D5DC3" w:rsidRPr="00846802" w:rsidRDefault="008D5DC3" w:rsidP="008D5DC3">
                  <w:pPr>
                    <w:spacing w:after="120"/>
                    <w:contextualSpacing/>
                  </w:pPr>
                </w:p>
              </w:tc>
              <w:tc>
                <w:tcPr>
                  <w:tcW w:w="327" w:type="pct"/>
                  <w:shd w:val="clear" w:color="auto" w:fill="auto"/>
                  <w:vAlign w:val="center"/>
                </w:tcPr>
                <w:p w14:paraId="4EA06AEE" w14:textId="77777777" w:rsidR="008D5DC3" w:rsidRPr="00846802" w:rsidRDefault="008D5DC3" w:rsidP="008D5DC3">
                  <w:pPr>
                    <w:spacing w:after="120"/>
                    <w:contextualSpacing/>
                  </w:pPr>
                </w:p>
              </w:tc>
              <w:tc>
                <w:tcPr>
                  <w:tcW w:w="342" w:type="pct"/>
                  <w:shd w:val="clear" w:color="auto" w:fill="auto"/>
                </w:tcPr>
                <w:p w14:paraId="7B331BD7" w14:textId="77777777" w:rsidR="008D5DC3" w:rsidRPr="00846802" w:rsidRDefault="008D5DC3" w:rsidP="008D5DC3">
                  <w:pPr>
                    <w:spacing w:after="120"/>
                    <w:contextualSpacing/>
                  </w:pPr>
                </w:p>
              </w:tc>
              <w:tc>
                <w:tcPr>
                  <w:tcW w:w="527" w:type="pct"/>
                  <w:shd w:val="clear" w:color="auto" w:fill="auto"/>
                </w:tcPr>
                <w:p w14:paraId="72BFF47F" w14:textId="77777777" w:rsidR="008D5DC3" w:rsidRPr="00846802" w:rsidRDefault="008D5DC3" w:rsidP="008D5DC3">
                  <w:pPr>
                    <w:spacing w:after="120"/>
                    <w:contextualSpacing/>
                  </w:pPr>
                </w:p>
              </w:tc>
              <w:tc>
                <w:tcPr>
                  <w:tcW w:w="358" w:type="pct"/>
                  <w:shd w:val="clear" w:color="auto" w:fill="auto"/>
                </w:tcPr>
                <w:p w14:paraId="4913B3D5" w14:textId="77777777" w:rsidR="008D5DC3" w:rsidRPr="00846802" w:rsidRDefault="008D5DC3" w:rsidP="008D5DC3">
                  <w:pPr>
                    <w:spacing w:after="120"/>
                    <w:contextualSpacing/>
                  </w:pPr>
                </w:p>
              </w:tc>
              <w:tc>
                <w:tcPr>
                  <w:tcW w:w="327" w:type="pct"/>
                  <w:shd w:val="clear" w:color="auto" w:fill="auto"/>
                </w:tcPr>
                <w:p w14:paraId="13E6CA6C" w14:textId="77777777" w:rsidR="008D5DC3" w:rsidRPr="00846802" w:rsidRDefault="008D5DC3" w:rsidP="008D5DC3">
                  <w:pPr>
                    <w:spacing w:after="120"/>
                    <w:contextualSpacing/>
                  </w:pPr>
                </w:p>
              </w:tc>
              <w:tc>
                <w:tcPr>
                  <w:tcW w:w="430" w:type="pct"/>
                  <w:shd w:val="clear" w:color="auto" w:fill="auto"/>
                </w:tcPr>
                <w:p w14:paraId="17F0551F" w14:textId="77777777" w:rsidR="008D5DC3" w:rsidRPr="00846802" w:rsidRDefault="008D5DC3" w:rsidP="008D5DC3">
                  <w:pPr>
                    <w:spacing w:after="120"/>
                    <w:contextualSpacing/>
                  </w:pPr>
                </w:p>
              </w:tc>
            </w:tr>
          </w:tbl>
          <w:p w14:paraId="2C3B73D4" w14:textId="77777777" w:rsidR="008D5DC3" w:rsidRPr="00846802" w:rsidRDefault="008D5DC3" w:rsidP="008D5DC3">
            <w:pPr>
              <w:spacing w:after="120"/>
              <w:contextualSpacing/>
            </w:pPr>
          </w:p>
          <w:p w14:paraId="7FD75F8F"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9CFBC48" w14:textId="77777777" w:rsidTr="008D5DC3">
        <w:tc>
          <w:tcPr>
            <w:tcW w:w="370" w:type="pct"/>
            <w:shd w:val="clear" w:color="auto" w:fill="auto"/>
            <w:vAlign w:val="center"/>
          </w:tcPr>
          <w:p w14:paraId="52707628"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3F71BF96"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31E5A5" w14:textId="77777777" w:rsidTr="008D5DC3">
        <w:tc>
          <w:tcPr>
            <w:tcW w:w="370" w:type="pct"/>
            <w:shd w:val="clear" w:color="auto" w:fill="auto"/>
            <w:vAlign w:val="center"/>
          </w:tcPr>
          <w:p w14:paraId="0176C105"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3D78C6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7843BFE8" w14:textId="77777777" w:rsidR="008D5DC3" w:rsidRDefault="008D5DC3" w:rsidP="008D5DC3">
      <w:pPr>
        <w:spacing w:after="120"/>
        <w:contextualSpacing/>
      </w:pPr>
    </w:p>
    <w:p w14:paraId="5A2626BC" w14:textId="77777777" w:rsidR="006E59E3" w:rsidRDefault="006E59E3" w:rsidP="008D5DC3">
      <w:pPr>
        <w:spacing w:after="120"/>
        <w:contextualSpacing/>
      </w:pPr>
    </w:p>
    <w:p w14:paraId="04A8D317" w14:textId="77777777" w:rsidR="006E59E3" w:rsidRDefault="006E59E3" w:rsidP="008D5DC3">
      <w:pPr>
        <w:spacing w:after="120"/>
        <w:contextualSpacing/>
      </w:pPr>
    </w:p>
    <w:p w14:paraId="5BB6D632" w14:textId="77777777" w:rsidR="006E59E3" w:rsidRPr="00846802" w:rsidRDefault="006E59E3" w:rsidP="008D5DC3">
      <w:pPr>
        <w:spacing w:after="120"/>
        <w:contextualSpacing/>
      </w:pPr>
    </w:p>
    <w:p w14:paraId="104428E3" w14:textId="77777777" w:rsidR="008D5DC3" w:rsidRPr="00846802" w:rsidRDefault="008D5DC3" w:rsidP="006703B8">
      <w:pPr>
        <w:numPr>
          <w:ilvl w:val="0"/>
          <w:numId w:val="33"/>
        </w:numPr>
        <w:spacing w:after="120"/>
        <w:contextualSpacing/>
        <w:rPr>
          <w:b/>
        </w:rPr>
      </w:pPr>
      <w:r w:rsidRPr="00846802">
        <w:rPr>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46A464B7" w14:textId="77777777" w:rsidTr="008D5DC3">
        <w:tc>
          <w:tcPr>
            <w:tcW w:w="366" w:type="pct"/>
            <w:shd w:val="clear" w:color="auto" w:fill="auto"/>
            <w:vAlign w:val="center"/>
          </w:tcPr>
          <w:p w14:paraId="21E15572"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C97CD1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74C2543" w14:textId="77777777" w:rsidTr="008D5DC3">
        <w:tc>
          <w:tcPr>
            <w:tcW w:w="366" w:type="pct"/>
            <w:shd w:val="clear" w:color="auto" w:fill="auto"/>
            <w:vAlign w:val="center"/>
          </w:tcPr>
          <w:p w14:paraId="2BB8AD81"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66E4EC5A"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w:t>
            </w:r>
            <w:r w:rsidR="00F16692">
              <w:t>х активов. Перечни и формы пред</w:t>
            </w:r>
            <w:r w:rsidRPr="00846802">
              <w:t>ставления информации для каждого вида имущества представлены выше (см. разделы 1 – 4)</w:t>
            </w:r>
          </w:p>
        </w:tc>
      </w:tr>
      <w:tr w:rsidR="008D5DC3" w:rsidRPr="00846802" w14:paraId="0495F2F9" w14:textId="77777777" w:rsidTr="008D5DC3">
        <w:tc>
          <w:tcPr>
            <w:tcW w:w="366" w:type="pct"/>
            <w:shd w:val="clear" w:color="auto" w:fill="auto"/>
            <w:vAlign w:val="center"/>
          </w:tcPr>
          <w:p w14:paraId="3F3E83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5C38A81B" w14:textId="77777777" w:rsidR="008D5DC3" w:rsidRPr="00846802" w:rsidRDefault="008D5DC3" w:rsidP="008D5DC3">
            <w:pPr>
              <w:spacing w:after="120"/>
              <w:contextualSpacing/>
            </w:pPr>
            <w:r w:rsidRPr="00846802">
              <w:t>Копии учредительных документов</w:t>
            </w:r>
          </w:p>
        </w:tc>
      </w:tr>
      <w:tr w:rsidR="008D5DC3" w:rsidRPr="00846802" w14:paraId="20C0CE3E" w14:textId="77777777" w:rsidTr="008D5DC3">
        <w:tc>
          <w:tcPr>
            <w:tcW w:w="366" w:type="pct"/>
            <w:shd w:val="clear" w:color="auto" w:fill="auto"/>
            <w:vAlign w:val="center"/>
          </w:tcPr>
          <w:p w14:paraId="0796E1CC"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42611072"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518D686C" w14:textId="77777777" w:rsidTr="008D5DC3">
        <w:tc>
          <w:tcPr>
            <w:tcW w:w="366" w:type="pct"/>
            <w:shd w:val="clear" w:color="auto" w:fill="auto"/>
            <w:vAlign w:val="center"/>
          </w:tcPr>
          <w:p w14:paraId="1FB4D86C"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7DF6E0A"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4B05A47C" w14:textId="77777777" w:rsidTr="008D5DC3">
        <w:tc>
          <w:tcPr>
            <w:tcW w:w="366" w:type="pct"/>
            <w:shd w:val="clear" w:color="auto" w:fill="auto"/>
            <w:vAlign w:val="center"/>
          </w:tcPr>
          <w:p w14:paraId="38EBDB90"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4B53057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5C67B1A3" w14:textId="77777777" w:rsidTr="008D5DC3">
        <w:tc>
          <w:tcPr>
            <w:tcW w:w="366" w:type="pct"/>
            <w:shd w:val="clear" w:color="auto" w:fill="auto"/>
            <w:vAlign w:val="center"/>
          </w:tcPr>
          <w:p w14:paraId="3284055C"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DCE6BDF" w14:textId="77777777" w:rsidR="008D5DC3" w:rsidRPr="00846802" w:rsidRDefault="008D5DC3" w:rsidP="008D5DC3">
            <w:pPr>
              <w:rPr>
                <w:b/>
              </w:rPr>
            </w:pPr>
            <w:r w:rsidRPr="00846802">
              <w:rPr>
                <w:b/>
              </w:rPr>
              <w:t>Информация для анализа имущественного комплекса:</w:t>
            </w:r>
          </w:p>
          <w:p w14:paraId="430D0E7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6F1F8B9"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6BDFC232"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0229F513"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1EAB8597"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3530A15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25AB3D69"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355FA9B4"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31FE3FF3"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01E813C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3F4BDCF0"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1116B1E1" w14:textId="77777777" w:rsidR="008D5DC3" w:rsidRPr="00846802" w:rsidRDefault="008D5DC3" w:rsidP="008D5DC3">
      <w:pPr>
        <w:spacing w:after="120"/>
        <w:contextualSpacing/>
      </w:pPr>
    </w:p>
    <w:p w14:paraId="2EB2BB4A"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023A4FD" w14:textId="77777777" w:rsidTr="008D5DC3">
        <w:trPr>
          <w:cantSplit/>
        </w:trPr>
        <w:tc>
          <w:tcPr>
            <w:tcW w:w="704" w:type="dxa"/>
            <w:vAlign w:val="center"/>
          </w:tcPr>
          <w:p w14:paraId="19C7C25A" w14:textId="77777777" w:rsidR="008D5DC3" w:rsidRPr="00846802" w:rsidRDefault="008D5DC3" w:rsidP="008D5DC3">
            <w:pPr>
              <w:jc w:val="center"/>
              <w:rPr>
                <w:b/>
              </w:rPr>
            </w:pPr>
            <w:r w:rsidRPr="00846802">
              <w:rPr>
                <w:b/>
              </w:rPr>
              <w:t>№</w:t>
            </w:r>
          </w:p>
        </w:tc>
        <w:tc>
          <w:tcPr>
            <w:tcW w:w="9327" w:type="dxa"/>
            <w:vAlign w:val="center"/>
          </w:tcPr>
          <w:p w14:paraId="1F77C094" w14:textId="77777777" w:rsidR="008D5DC3" w:rsidRPr="00846802" w:rsidRDefault="008D5DC3" w:rsidP="008D5DC3">
            <w:pPr>
              <w:jc w:val="center"/>
            </w:pPr>
            <w:r w:rsidRPr="00846802">
              <w:rPr>
                <w:b/>
              </w:rPr>
              <w:t>Наименование документа</w:t>
            </w:r>
          </w:p>
        </w:tc>
      </w:tr>
      <w:tr w:rsidR="008D5DC3" w:rsidRPr="00846802" w14:paraId="2FD97BF4" w14:textId="77777777" w:rsidTr="008D5DC3">
        <w:trPr>
          <w:cantSplit/>
        </w:trPr>
        <w:tc>
          <w:tcPr>
            <w:tcW w:w="704" w:type="dxa"/>
            <w:vAlign w:val="center"/>
          </w:tcPr>
          <w:p w14:paraId="027D52BC" w14:textId="77777777" w:rsidR="008D5DC3" w:rsidRPr="00846802" w:rsidRDefault="008D5DC3" w:rsidP="008D5DC3">
            <w:pPr>
              <w:jc w:val="center"/>
            </w:pPr>
            <w:r w:rsidRPr="00846802">
              <w:t>1</w:t>
            </w:r>
          </w:p>
        </w:tc>
        <w:tc>
          <w:tcPr>
            <w:tcW w:w="9327" w:type="dxa"/>
            <w:vAlign w:val="center"/>
          </w:tcPr>
          <w:p w14:paraId="1CDB9B17"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6804AB74" w14:textId="77777777" w:rsidTr="008D5DC3">
        <w:trPr>
          <w:cantSplit/>
        </w:trPr>
        <w:tc>
          <w:tcPr>
            <w:tcW w:w="704" w:type="dxa"/>
            <w:vAlign w:val="center"/>
          </w:tcPr>
          <w:p w14:paraId="45750BC5" w14:textId="77777777" w:rsidR="008D5DC3" w:rsidRPr="00846802" w:rsidRDefault="008D5DC3" w:rsidP="008D5DC3">
            <w:pPr>
              <w:jc w:val="center"/>
            </w:pPr>
            <w:r w:rsidRPr="00846802">
              <w:t>2</w:t>
            </w:r>
          </w:p>
        </w:tc>
        <w:tc>
          <w:tcPr>
            <w:tcW w:w="9327" w:type="dxa"/>
            <w:vAlign w:val="center"/>
          </w:tcPr>
          <w:p w14:paraId="36514D06"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74FB0BFF" w14:textId="77777777" w:rsidTr="008D5DC3">
        <w:trPr>
          <w:cantSplit/>
        </w:trPr>
        <w:tc>
          <w:tcPr>
            <w:tcW w:w="704" w:type="dxa"/>
            <w:vAlign w:val="center"/>
          </w:tcPr>
          <w:p w14:paraId="16327DE6" w14:textId="77777777" w:rsidR="008D5DC3" w:rsidRPr="00846802" w:rsidRDefault="008D5DC3" w:rsidP="008D5DC3">
            <w:pPr>
              <w:jc w:val="center"/>
            </w:pPr>
            <w:r w:rsidRPr="00846802">
              <w:t>3</w:t>
            </w:r>
          </w:p>
        </w:tc>
        <w:tc>
          <w:tcPr>
            <w:tcW w:w="9327" w:type="dxa"/>
            <w:vAlign w:val="center"/>
          </w:tcPr>
          <w:p w14:paraId="2A14A497" w14:textId="77777777" w:rsidR="008D5DC3" w:rsidRPr="00846802" w:rsidRDefault="008D5DC3" w:rsidP="008D5DC3">
            <w:r w:rsidRPr="00846802">
              <w:t>Перечень выпусков ЦБ, предлагаемых в обеспечение</w:t>
            </w:r>
          </w:p>
        </w:tc>
      </w:tr>
      <w:tr w:rsidR="008D5DC3" w:rsidRPr="00846802" w14:paraId="40900D85" w14:textId="77777777" w:rsidTr="008D5DC3">
        <w:trPr>
          <w:cantSplit/>
        </w:trPr>
        <w:tc>
          <w:tcPr>
            <w:tcW w:w="704" w:type="dxa"/>
            <w:vAlign w:val="center"/>
          </w:tcPr>
          <w:p w14:paraId="5E0818FD" w14:textId="77777777" w:rsidR="008D5DC3" w:rsidRPr="00846802" w:rsidRDefault="008D5DC3" w:rsidP="008D5DC3">
            <w:pPr>
              <w:jc w:val="center"/>
            </w:pPr>
            <w:r w:rsidRPr="00846802">
              <w:t xml:space="preserve">4 </w:t>
            </w:r>
          </w:p>
        </w:tc>
        <w:tc>
          <w:tcPr>
            <w:tcW w:w="9327" w:type="dxa"/>
            <w:vAlign w:val="center"/>
          </w:tcPr>
          <w:p w14:paraId="77B39CB7"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29A594BD" w14:textId="77777777" w:rsidTr="008D5DC3">
        <w:trPr>
          <w:cantSplit/>
        </w:trPr>
        <w:tc>
          <w:tcPr>
            <w:tcW w:w="704" w:type="dxa"/>
            <w:vAlign w:val="center"/>
          </w:tcPr>
          <w:p w14:paraId="716376AA" w14:textId="77777777" w:rsidR="008D5DC3" w:rsidRPr="00846802" w:rsidRDefault="008D5DC3" w:rsidP="008D5DC3">
            <w:pPr>
              <w:jc w:val="center"/>
            </w:pPr>
            <w:r w:rsidRPr="00846802">
              <w:t>5</w:t>
            </w:r>
          </w:p>
        </w:tc>
        <w:tc>
          <w:tcPr>
            <w:tcW w:w="9327" w:type="dxa"/>
            <w:vAlign w:val="center"/>
          </w:tcPr>
          <w:p w14:paraId="0FCC3F50"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492FF08A" w14:textId="77777777" w:rsidTr="008D5DC3">
        <w:trPr>
          <w:cantSplit/>
        </w:trPr>
        <w:tc>
          <w:tcPr>
            <w:tcW w:w="704" w:type="dxa"/>
            <w:vAlign w:val="center"/>
          </w:tcPr>
          <w:p w14:paraId="5047E4BC" w14:textId="77777777" w:rsidR="008D5DC3" w:rsidRPr="00846802" w:rsidRDefault="008D5DC3" w:rsidP="008D5DC3">
            <w:pPr>
              <w:jc w:val="center"/>
            </w:pPr>
            <w:r w:rsidRPr="00846802">
              <w:t>6</w:t>
            </w:r>
          </w:p>
        </w:tc>
        <w:tc>
          <w:tcPr>
            <w:tcW w:w="9327" w:type="dxa"/>
            <w:vAlign w:val="center"/>
          </w:tcPr>
          <w:p w14:paraId="711EE47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14DC9332" w14:textId="77777777" w:rsidTr="008D5DC3">
        <w:trPr>
          <w:cantSplit/>
        </w:trPr>
        <w:tc>
          <w:tcPr>
            <w:tcW w:w="704" w:type="dxa"/>
            <w:vAlign w:val="center"/>
          </w:tcPr>
          <w:p w14:paraId="4F2BBE44" w14:textId="77777777" w:rsidR="008D5DC3" w:rsidRPr="00846802" w:rsidRDefault="00783366" w:rsidP="008D5DC3">
            <w:pPr>
              <w:jc w:val="center"/>
            </w:pPr>
            <w:r>
              <w:t>7</w:t>
            </w:r>
          </w:p>
        </w:tc>
        <w:tc>
          <w:tcPr>
            <w:tcW w:w="9327" w:type="dxa"/>
            <w:vAlign w:val="center"/>
          </w:tcPr>
          <w:p w14:paraId="5C2F1244"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49BC16BD" w14:textId="77777777" w:rsidTr="008D5DC3">
        <w:trPr>
          <w:cantSplit/>
        </w:trPr>
        <w:tc>
          <w:tcPr>
            <w:tcW w:w="704" w:type="dxa"/>
            <w:vAlign w:val="center"/>
          </w:tcPr>
          <w:p w14:paraId="6D07AC7E" w14:textId="77777777" w:rsidR="008D5DC3" w:rsidRPr="00846802" w:rsidRDefault="00783366" w:rsidP="008D5DC3">
            <w:pPr>
              <w:jc w:val="center"/>
            </w:pPr>
            <w:r>
              <w:t>8</w:t>
            </w:r>
          </w:p>
        </w:tc>
        <w:tc>
          <w:tcPr>
            <w:tcW w:w="9327" w:type="dxa"/>
            <w:vAlign w:val="center"/>
          </w:tcPr>
          <w:p w14:paraId="5A715AFA"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3A1C473E" w14:textId="77777777" w:rsidTr="008D5DC3">
        <w:trPr>
          <w:cantSplit/>
        </w:trPr>
        <w:tc>
          <w:tcPr>
            <w:tcW w:w="704" w:type="dxa"/>
            <w:vAlign w:val="center"/>
          </w:tcPr>
          <w:p w14:paraId="4FC13C68" w14:textId="77777777" w:rsidR="008D5DC3" w:rsidRPr="00846802" w:rsidRDefault="00783366" w:rsidP="008D5DC3">
            <w:pPr>
              <w:jc w:val="center"/>
            </w:pPr>
            <w:r>
              <w:t>9</w:t>
            </w:r>
          </w:p>
        </w:tc>
        <w:tc>
          <w:tcPr>
            <w:tcW w:w="9327" w:type="dxa"/>
            <w:vAlign w:val="center"/>
          </w:tcPr>
          <w:p w14:paraId="43374343"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08DEC426" w14:textId="77777777" w:rsidTr="008D5DC3">
        <w:trPr>
          <w:cantSplit/>
        </w:trPr>
        <w:tc>
          <w:tcPr>
            <w:tcW w:w="704" w:type="dxa"/>
            <w:vAlign w:val="center"/>
          </w:tcPr>
          <w:p w14:paraId="69E5F08F" w14:textId="77777777" w:rsidR="008D5DC3" w:rsidRPr="00846802" w:rsidRDefault="00783366" w:rsidP="008D5DC3">
            <w:pPr>
              <w:jc w:val="center"/>
            </w:pPr>
            <w:r>
              <w:t>10</w:t>
            </w:r>
          </w:p>
        </w:tc>
        <w:tc>
          <w:tcPr>
            <w:tcW w:w="9327" w:type="dxa"/>
            <w:vAlign w:val="center"/>
          </w:tcPr>
          <w:p w14:paraId="354A9264"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651793A9" w14:textId="77777777" w:rsidR="008D5DC3" w:rsidRPr="00846802" w:rsidRDefault="008D5DC3" w:rsidP="008D5DC3">
      <w:pPr>
        <w:spacing w:after="120"/>
        <w:ind w:left="360"/>
        <w:contextualSpacing/>
      </w:pPr>
    </w:p>
    <w:p w14:paraId="54889A87" w14:textId="77777777" w:rsidR="008D5DC3" w:rsidRPr="00846802" w:rsidRDefault="008D5DC3" w:rsidP="00864CE8">
      <w:pPr>
        <w:spacing w:after="120"/>
        <w:ind w:firstLine="709"/>
        <w:contextualSpacing/>
        <w:jc w:val="both"/>
      </w:pPr>
      <w:r w:rsidRPr="00846802">
        <w:t>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w:t>
      </w:r>
      <w:r w:rsidR="00864CE8">
        <w:t>менты, не указанные в Перечне.</w:t>
      </w:r>
    </w:p>
    <w:sectPr w:rsidR="008D5DC3" w:rsidRPr="00846802" w:rsidSect="002A77FE">
      <w:footerReference w:type="even" r:id="rId43"/>
      <w:footerReference w:type="default" r:id="rId44"/>
      <w:pgSz w:w="11907" w:h="16840" w:code="9"/>
      <w:pgMar w:top="1134" w:right="851" w:bottom="851" w:left="1418" w:header="720" w:footer="2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1B4D3" w14:textId="77777777" w:rsidR="009E76EE" w:rsidRDefault="009E76EE">
      <w:r>
        <w:separator/>
      </w:r>
    </w:p>
  </w:endnote>
  <w:endnote w:type="continuationSeparator" w:id="0">
    <w:p w14:paraId="4B9E7F42" w14:textId="77777777" w:rsidR="009E76EE" w:rsidRDefault="009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CED5" w14:textId="77777777" w:rsidR="00673393" w:rsidRDefault="006733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80CA795" w14:textId="77777777" w:rsidR="00673393" w:rsidRDefault="00673393">
    <w:pPr>
      <w:pStyle w:val="a7"/>
      <w:ind w:right="360"/>
    </w:pPr>
  </w:p>
  <w:p w14:paraId="3885CFAD" w14:textId="77777777" w:rsidR="00673393" w:rsidRDefault="00673393"/>
  <w:p w14:paraId="007D03CE" w14:textId="77777777" w:rsidR="00673393" w:rsidRDefault="00673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5378"/>
      <w:docPartObj>
        <w:docPartGallery w:val="Page Numbers (Bottom of Page)"/>
        <w:docPartUnique/>
      </w:docPartObj>
    </w:sdtPr>
    <w:sdtEndPr>
      <w:rPr>
        <w:sz w:val="18"/>
        <w:szCs w:val="18"/>
      </w:rPr>
    </w:sdtEndPr>
    <w:sdtContent>
      <w:p w14:paraId="5DBD5F4D" w14:textId="2CFDF6F6" w:rsidR="00673393" w:rsidRPr="002A77FE" w:rsidRDefault="00673393">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561016">
          <w:rPr>
            <w:noProof/>
            <w:sz w:val="18"/>
            <w:szCs w:val="18"/>
          </w:rPr>
          <w:t>2</w:t>
        </w:r>
        <w:r w:rsidRPr="002A77FE">
          <w:rPr>
            <w:sz w:val="18"/>
            <w:szCs w:val="18"/>
          </w:rPr>
          <w:fldChar w:fldCharType="end"/>
        </w:r>
      </w:p>
    </w:sdtContent>
  </w:sdt>
  <w:p w14:paraId="44FDF2E0" w14:textId="77777777" w:rsidR="00673393" w:rsidRDefault="006733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202"/>
      <w:docPartObj>
        <w:docPartGallery w:val="Page Numbers (Bottom of Page)"/>
        <w:docPartUnique/>
      </w:docPartObj>
    </w:sdtPr>
    <w:sdtEndPr/>
    <w:sdtContent>
      <w:p w14:paraId="140EEE96" w14:textId="20DF1339" w:rsidR="00673393" w:rsidRDefault="00673393">
        <w:pPr>
          <w:pStyle w:val="a7"/>
          <w:jc w:val="right"/>
        </w:pPr>
        <w:r w:rsidRPr="00D721CE">
          <w:rPr>
            <w:sz w:val="18"/>
          </w:rPr>
          <w:fldChar w:fldCharType="begin"/>
        </w:r>
        <w:r w:rsidRPr="00D721CE">
          <w:rPr>
            <w:sz w:val="18"/>
          </w:rPr>
          <w:instrText>PAGE   \* MERGEFORMAT</w:instrText>
        </w:r>
        <w:r w:rsidRPr="00D721CE">
          <w:rPr>
            <w:sz w:val="18"/>
          </w:rPr>
          <w:fldChar w:fldCharType="separate"/>
        </w:r>
        <w:r w:rsidR="00561016">
          <w:rPr>
            <w:noProof/>
            <w:sz w:val="18"/>
          </w:rPr>
          <w:t>1</w:t>
        </w:r>
        <w:r w:rsidRPr="00D721CE">
          <w:rPr>
            <w:sz w:val="18"/>
          </w:rPr>
          <w:fldChar w:fldCharType="end"/>
        </w:r>
      </w:p>
    </w:sdtContent>
  </w:sdt>
  <w:p w14:paraId="1BE3AE50" w14:textId="77777777" w:rsidR="00673393" w:rsidRDefault="0067339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7780" w14:textId="77777777" w:rsidR="00673393" w:rsidRDefault="0067339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46446B6D" w14:textId="77777777" w:rsidR="00673393" w:rsidRDefault="00673393">
    <w:pPr>
      <w:pStyle w:val="a7"/>
      <w:ind w:right="360"/>
    </w:pPr>
  </w:p>
  <w:p w14:paraId="49DA0D3D" w14:textId="77777777" w:rsidR="00673393" w:rsidRDefault="00673393"/>
  <w:p w14:paraId="4D3AB26E" w14:textId="77777777" w:rsidR="00673393" w:rsidRDefault="0067339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704"/>
      <w:docPartObj>
        <w:docPartGallery w:val="Page Numbers (Bottom of Page)"/>
        <w:docPartUnique/>
      </w:docPartObj>
    </w:sdtPr>
    <w:sdtEndPr>
      <w:rPr>
        <w:sz w:val="18"/>
        <w:szCs w:val="18"/>
      </w:rPr>
    </w:sdtEndPr>
    <w:sdtContent>
      <w:p w14:paraId="1442008C" w14:textId="1A02A80D" w:rsidR="00673393" w:rsidRPr="002A77FE" w:rsidRDefault="00673393">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2825A2">
          <w:rPr>
            <w:noProof/>
            <w:sz w:val="18"/>
            <w:szCs w:val="18"/>
          </w:rPr>
          <w:t>52</w:t>
        </w:r>
        <w:r w:rsidRPr="002A77FE">
          <w:rPr>
            <w:sz w:val="18"/>
            <w:szCs w:val="18"/>
          </w:rPr>
          <w:fldChar w:fldCharType="end"/>
        </w:r>
      </w:p>
    </w:sdtContent>
  </w:sdt>
  <w:p w14:paraId="431BB23B" w14:textId="77777777" w:rsidR="00673393" w:rsidRDefault="006733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2468" w14:textId="77777777" w:rsidR="009E76EE" w:rsidRDefault="009E76EE">
      <w:r>
        <w:separator/>
      </w:r>
    </w:p>
  </w:footnote>
  <w:footnote w:type="continuationSeparator" w:id="0">
    <w:p w14:paraId="6AF91E6D" w14:textId="77777777" w:rsidR="009E76EE" w:rsidRDefault="009E76EE">
      <w:r>
        <w:continuationSeparator/>
      </w:r>
    </w:p>
  </w:footnote>
  <w:footnote w:id="1">
    <w:p w14:paraId="2A4D1DD3" w14:textId="77777777" w:rsidR="00673393" w:rsidRPr="00A7554E" w:rsidRDefault="00673393">
      <w:pPr>
        <w:pStyle w:val="aa"/>
      </w:pPr>
      <w:r>
        <w:rPr>
          <w:rStyle w:val="ac"/>
        </w:rPr>
        <w:footnoteRef/>
      </w:r>
      <w:r>
        <w:t xml:space="preserve"> В</w:t>
      </w:r>
      <w:r w:rsidRPr="00F11EF1">
        <w:t xml:space="preserve"> целях финансирования Инвестиционного проекта Средства Фонда пред</w:t>
      </w:r>
      <w:r>
        <w:t>о</w:t>
      </w:r>
      <w:r w:rsidRPr="00F11EF1">
        <w:t xml:space="preserve">ставляются Инициатору Проекта однократно.  </w:t>
      </w:r>
    </w:p>
  </w:footnote>
  <w:footnote w:id="2">
    <w:p w14:paraId="6B7DFC18" w14:textId="77777777" w:rsidR="00673393" w:rsidRDefault="00673393"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5B3D19C1" w14:textId="77777777" w:rsidR="00673393" w:rsidRDefault="00673393"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 </w:t>
      </w:r>
    </w:p>
  </w:footnote>
  <w:footnote w:id="4">
    <w:p w14:paraId="5211F6D3" w14:textId="77777777" w:rsidR="00673393" w:rsidRDefault="00673393"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1636E435" w14:textId="77777777" w:rsidR="00673393" w:rsidRPr="009C6C6A" w:rsidRDefault="00673393" w:rsidP="00CD0D10">
      <w:pPr>
        <w:pStyle w:val="aa"/>
        <w:rPr>
          <w:lang w:val="en-US"/>
        </w:rPr>
      </w:pPr>
      <w:r>
        <w:rPr>
          <w:rStyle w:val="ac"/>
        </w:rPr>
        <w:footnoteRef/>
      </w:r>
      <w:r w:rsidRPr="005C5455">
        <w:rPr>
          <w:lang w:val="en-US"/>
        </w:rPr>
        <w:t xml:space="preserve"> </w:t>
      </w:r>
      <w:r w:rsidRPr="00483C51">
        <w:t>Справочно</w:t>
      </w:r>
      <w:r w:rsidRPr="009C6C6A">
        <w:rPr>
          <w:lang w:val="en-US"/>
        </w:rPr>
        <w:t>:</w:t>
      </w:r>
      <w:r w:rsidRPr="00192E66">
        <w:rPr>
          <w:lang w:val="en-US"/>
        </w:rPr>
        <w:t xml:space="preserve"> </w:t>
      </w:r>
      <w:r w:rsidRPr="009C6C6A">
        <w:rPr>
          <w:lang w:val="en-US"/>
        </w:rPr>
        <w:t>earnings before interest, taxes, depreciation and amortization</w:t>
      </w:r>
    </w:p>
  </w:footnote>
  <w:footnote w:id="6">
    <w:p w14:paraId="52DD79C7" w14:textId="77777777" w:rsidR="00673393" w:rsidRPr="005C5455" w:rsidRDefault="00673393" w:rsidP="00CD0D10">
      <w:pPr>
        <w:pStyle w:val="aa"/>
        <w:rPr>
          <w:lang w:val="en-US"/>
        </w:rPr>
      </w:pPr>
      <w:r>
        <w:rPr>
          <w:rStyle w:val="ac"/>
        </w:rPr>
        <w:footnoteRef/>
      </w:r>
      <w:r w:rsidRPr="005C5455">
        <w:rPr>
          <w:lang w:val="en-US"/>
        </w:rPr>
        <w:t xml:space="preserve"> </w:t>
      </w:r>
      <w:r w:rsidRPr="00483C51">
        <w:t>Справочно</w:t>
      </w:r>
      <w:r w:rsidRPr="009C6C6A">
        <w:rPr>
          <w:lang w:val="en-US"/>
        </w:rPr>
        <w:t>: earnings before interest and taxes</w:t>
      </w:r>
    </w:p>
  </w:footnote>
  <w:footnote w:id="7">
    <w:p w14:paraId="1595ADCC" w14:textId="77777777" w:rsidR="00673393" w:rsidRPr="009A2381" w:rsidRDefault="00673393" w:rsidP="00CD0D10">
      <w:pPr>
        <w:pStyle w:val="aa"/>
        <w:rPr>
          <w:lang w:val="en-US"/>
        </w:rPr>
      </w:pPr>
      <w:r>
        <w:rPr>
          <w:rStyle w:val="ac"/>
        </w:rPr>
        <w:footnoteRef/>
      </w:r>
      <w:r w:rsidRPr="009A2381">
        <w:rPr>
          <w:lang w:val="en-US"/>
        </w:rPr>
        <w:t xml:space="preserve"> </w:t>
      </w:r>
      <w:r w:rsidRPr="00C456ED">
        <w:t>Справочно</w:t>
      </w:r>
      <w:r w:rsidRPr="00C456ED">
        <w:rPr>
          <w:lang w:val="en-US"/>
        </w:rPr>
        <w:t>:</w:t>
      </w:r>
      <w:r>
        <w:rPr>
          <w:lang w:val="en-US"/>
        </w:rPr>
        <w:t xml:space="preserve"> net present value</w:t>
      </w:r>
    </w:p>
  </w:footnote>
  <w:footnote w:id="8">
    <w:p w14:paraId="2A39312B" w14:textId="77777777" w:rsidR="00673393" w:rsidRPr="00AC535F" w:rsidRDefault="00673393" w:rsidP="00CD0D10">
      <w:pPr>
        <w:pStyle w:val="aa"/>
        <w:rPr>
          <w:lang w:val="en-US"/>
        </w:rPr>
      </w:pPr>
      <w:r>
        <w:rPr>
          <w:rStyle w:val="ac"/>
        </w:rPr>
        <w:footnoteRef/>
      </w:r>
      <w:r w:rsidRPr="00653190">
        <w:rPr>
          <w:lang w:val="en-US"/>
        </w:rPr>
        <w:t xml:space="preserve"> </w:t>
      </w:r>
      <w:r w:rsidRPr="00C456ED">
        <w:t>Справочно</w:t>
      </w:r>
      <w:r w:rsidRPr="00C456ED">
        <w:rPr>
          <w:lang w:val="en-US"/>
        </w:rPr>
        <w:t>:</w:t>
      </w:r>
      <w:r w:rsidRPr="00653190">
        <w:rPr>
          <w:lang w:val="en-US"/>
        </w:rPr>
        <w:t xml:space="preserve"> </w:t>
      </w:r>
      <w:r>
        <w:rPr>
          <w:lang w:val="en-US"/>
        </w:rPr>
        <w:t>investment capital</w:t>
      </w:r>
    </w:p>
  </w:footnote>
  <w:footnote w:id="9">
    <w:p w14:paraId="6F201217" w14:textId="77777777" w:rsidR="00673393" w:rsidRPr="00C456ED" w:rsidRDefault="00673393" w:rsidP="00CD0D10">
      <w:pPr>
        <w:pStyle w:val="aa"/>
        <w:rPr>
          <w:lang w:val="en-US"/>
        </w:rPr>
      </w:pPr>
      <w:r>
        <w:rPr>
          <w:rStyle w:val="ac"/>
        </w:rPr>
        <w:footnoteRef/>
      </w:r>
      <w:r w:rsidRPr="00C456ED">
        <w:rPr>
          <w:lang w:val="en-US"/>
        </w:rPr>
        <w:t xml:space="preserve"> </w:t>
      </w:r>
      <w:r w:rsidRPr="00C456ED">
        <w:t>Справочно</w:t>
      </w:r>
      <w:r w:rsidRPr="00C456ED">
        <w:rPr>
          <w:lang w:val="en-US"/>
        </w:rPr>
        <w:t>: weighted average cost of capital</w:t>
      </w:r>
    </w:p>
  </w:footnote>
  <w:footnote w:id="10">
    <w:p w14:paraId="3C62E388" w14:textId="77777777" w:rsidR="00673393" w:rsidRPr="00575D55" w:rsidRDefault="00673393" w:rsidP="00CD0D10">
      <w:pPr>
        <w:pStyle w:val="aa"/>
        <w:rPr>
          <w:lang w:val="en-US"/>
        </w:rPr>
      </w:pPr>
      <w:r>
        <w:rPr>
          <w:rStyle w:val="ac"/>
        </w:rPr>
        <w:footnoteRef/>
      </w:r>
      <w:r w:rsidRPr="00575D55">
        <w:rPr>
          <w:lang w:val="en-US"/>
        </w:rPr>
        <w:t xml:space="preserve"> </w:t>
      </w:r>
      <w:r w:rsidRPr="00C456ED">
        <w:t>Справочно</w:t>
      </w:r>
      <w:r w:rsidRPr="00C456ED">
        <w:rPr>
          <w:lang w:val="en-US"/>
        </w:rPr>
        <w:t>: free cash flow to firm</w:t>
      </w:r>
    </w:p>
  </w:footnote>
  <w:footnote w:id="11">
    <w:p w14:paraId="38BFB6E4" w14:textId="77777777" w:rsidR="00673393" w:rsidRPr="001E0F08" w:rsidRDefault="00673393" w:rsidP="00CD0D10">
      <w:pPr>
        <w:pStyle w:val="aa"/>
        <w:rPr>
          <w:lang w:val="en-US"/>
        </w:rPr>
      </w:pPr>
      <w:r>
        <w:rPr>
          <w:rStyle w:val="ac"/>
        </w:rPr>
        <w:footnoteRef/>
      </w:r>
      <w:r w:rsidRPr="001E0F08">
        <w:rPr>
          <w:lang w:val="en-US"/>
        </w:rPr>
        <w:t xml:space="preserve"> </w:t>
      </w:r>
      <w:r>
        <w:t>Справочно</w:t>
      </w:r>
      <w:r w:rsidRPr="001E0F08">
        <w:rPr>
          <w:lang w:val="en-US"/>
        </w:rPr>
        <w:t>:</w:t>
      </w:r>
      <w:r>
        <w:rPr>
          <w:lang w:val="en-US"/>
        </w:rPr>
        <w:t xml:space="preserve"> depreciation </w:t>
      </w:r>
    </w:p>
  </w:footnote>
  <w:footnote w:id="12">
    <w:p w14:paraId="2DD8248B" w14:textId="77777777" w:rsidR="00673393" w:rsidRPr="00C05DC0" w:rsidRDefault="00673393" w:rsidP="00CD0D10">
      <w:pPr>
        <w:pStyle w:val="aa"/>
        <w:rPr>
          <w:lang w:val="en-US"/>
        </w:rPr>
      </w:pPr>
      <w:r>
        <w:rPr>
          <w:rStyle w:val="ac"/>
        </w:rPr>
        <w:footnoteRef/>
      </w:r>
      <w:r w:rsidRPr="00C05DC0">
        <w:rPr>
          <w:lang w:val="en-US"/>
        </w:rPr>
        <w:t xml:space="preserve"> </w:t>
      </w:r>
      <w:r>
        <w:t>Справочно</w:t>
      </w:r>
      <w:r w:rsidRPr="001E0F08">
        <w:rPr>
          <w:lang w:val="en-US"/>
        </w:rPr>
        <w:t>:</w:t>
      </w:r>
      <w:r>
        <w:rPr>
          <w:lang w:val="en-US"/>
        </w:rPr>
        <w:t xml:space="preserve"> working capital</w:t>
      </w:r>
    </w:p>
  </w:footnote>
  <w:footnote w:id="13">
    <w:p w14:paraId="57FEA88F" w14:textId="77777777" w:rsidR="00673393" w:rsidRPr="00C05DC0" w:rsidRDefault="00673393" w:rsidP="00CD0D10">
      <w:pPr>
        <w:pStyle w:val="aa"/>
        <w:rPr>
          <w:lang w:val="en-US"/>
        </w:rPr>
      </w:pPr>
      <w:r>
        <w:rPr>
          <w:rStyle w:val="ac"/>
        </w:rPr>
        <w:footnoteRef/>
      </w:r>
      <w:r w:rsidRPr="00C05DC0">
        <w:rPr>
          <w:lang w:val="en-US"/>
        </w:rPr>
        <w:t xml:space="preserve"> </w:t>
      </w:r>
      <w:r>
        <w:t>Справочно</w:t>
      </w:r>
      <w:r w:rsidRPr="00653190">
        <w:rPr>
          <w:lang w:val="en-US"/>
        </w:rPr>
        <w:t>: capital expenditures</w:t>
      </w:r>
    </w:p>
  </w:footnote>
  <w:footnote w:id="14">
    <w:p w14:paraId="5F955B67" w14:textId="77777777" w:rsidR="00673393" w:rsidRPr="009A2381" w:rsidRDefault="00673393"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 equity</w:t>
      </w:r>
    </w:p>
  </w:footnote>
  <w:footnote w:id="15">
    <w:p w14:paraId="7FE05601" w14:textId="77777777" w:rsidR="00673393" w:rsidRPr="009A2381" w:rsidRDefault="00673393"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w:t>
      </w:r>
      <w:r>
        <w:rPr>
          <w:lang w:val="en-US"/>
        </w:rPr>
        <w:t xml:space="preserve"> </w:t>
      </w:r>
      <w:r w:rsidRPr="00653190">
        <w:rPr>
          <w:lang w:val="en-US"/>
        </w:rPr>
        <w:t>debt</w:t>
      </w:r>
    </w:p>
  </w:footnote>
  <w:footnote w:id="16">
    <w:p w14:paraId="5C507187" w14:textId="77777777" w:rsidR="00673393" w:rsidRPr="009C2B04" w:rsidRDefault="00673393" w:rsidP="00CD0D10">
      <w:pPr>
        <w:pStyle w:val="aa"/>
        <w:rPr>
          <w:lang w:val="en-US"/>
        </w:rPr>
      </w:pPr>
      <w:r>
        <w:rPr>
          <w:rStyle w:val="ac"/>
        </w:rPr>
        <w:footnoteRef/>
      </w:r>
      <w:r w:rsidRPr="00861347">
        <w:rPr>
          <w:lang w:val="en-US"/>
        </w:rPr>
        <w:t xml:space="preserve"> </w:t>
      </w:r>
      <w:r w:rsidRPr="009A2381">
        <w:t>Справочно</w:t>
      </w:r>
      <w:r w:rsidRPr="009A2381">
        <w:rPr>
          <w:lang w:val="en-US"/>
        </w:rPr>
        <w:t>: equity</w:t>
      </w:r>
    </w:p>
  </w:footnote>
  <w:footnote w:id="17">
    <w:p w14:paraId="152029FA" w14:textId="77777777" w:rsidR="00673393" w:rsidRPr="00831373" w:rsidRDefault="00673393" w:rsidP="00CD0D10">
      <w:pPr>
        <w:pStyle w:val="aa"/>
        <w:rPr>
          <w:lang w:val="en-US"/>
        </w:rPr>
      </w:pPr>
      <w:r>
        <w:rPr>
          <w:rStyle w:val="ac"/>
        </w:rPr>
        <w:footnoteRef/>
      </w:r>
      <w:r w:rsidRPr="00831373">
        <w:rPr>
          <w:lang w:val="en-US"/>
        </w:rPr>
        <w:t xml:space="preserve"> </w:t>
      </w:r>
      <w:r w:rsidRPr="009A2381">
        <w:t>Справочно</w:t>
      </w:r>
      <w:r w:rsidRPr="00653190">
        <w:rPr>
          <w:lang w:val="en-US"/>
        </w:rPr>
        <w:t>: debt</w:t>
      </w:r>
    </w:p>
  </w:footnote>
  <w:footnote w:id="18">
    <w:p w14:paraId="0DF71ECF" w14:textId="77777777" w:rsidR="00673393" w:rsidRPr="00861347" w:rsidRDefault="00673393" w:rsidP="00CD0D10">
      <w:pPr>
        <w:pStyle w:val="aa"/>
        <w:rPr>
          <w:lang w:val="en-US"/>
        </w:rPr>
      </w:pPr>
      <w:r>
        <w:rPr>
          <w:rStyle w:val="ac"/>
        </w:rPr>
        <w:footnoteRef/>
      </w:r>
      <w:r w:rsidRPr="00861347">
        <w:rPr>
          <w:lang w:val="en-US"/>
        </w:rPr>
        <w:t xml:space="preserve"> </w:t>
      </w:r>
      <w:r w:rsidRPr="009A2381">
        <w:t>Справочно</w:t>
      </w:r>
      <w:r w:rsidRPr="00653190">
        <w:rPr>
          <w:lang w:val="en-US"/>
        </w:rPr>
        <w:t>: risk free rate</w:t>
      </w:r>
    </w:p>
  </w:footnote>
  <w:footnote w:id="19">
    <w:p w14:paraId="5C65AD82" w14:textId="77777777" w:rsidR="00673393" w:rsidRPr="00861347" w:rsidRDefault="00673393" w:rsidP="00CD0D10">
      <w:pPr>
        <w:pStyle w:val="aa"/>
        <w:rPr>
          <w:lang w:val="en-US"/>
        </w:rPr>
      </w:pPr>
      <w:r>
        <w:rPr>
          <w:rStyle w:val="ac"/>
        </w:rPr>
        <w:footnoteRef/>
      </w:r>
      <w:r w:rsidRPr="00861347">
        <w:rPr>
          <w:lang w:val="en-US"/>
        </w:rPr>
        <w:t xml:space="preserve"> </w:t>
      </w:r>
      <w:r w:rsidRPr="009A2381">
        <w:t>Справочно</w:t>
      </w:r>
      <w:r w:rsidRPr="00653190">
        <w:rPr>
          <w:lang w:val="en-US"/>
        </w:rPr>
        <w:t>: market risk premium</w:t>
      </w:r>
    </w:p>
  </w:footnote>
  <w:footnote w:id="20">
    <w:p w14:paraId="43BE4AEA" w14:textId="77777777" w:rsidR="00673393" w:rsidRPr="005C5455" w:rsidRDefault="00673393" w:rsidP="00CD0D10">
      <w:pPr>
        <w:pStyle w:val="aa"/>
        <w:rPr>
          <w:lang w:val="en-US"/>
        </w:rPr>
      </w:pPr>
      <w:r>
        <w:rPr>
          <w:rStyle w:val="ac"/>
        </w:rPr>
        <w:footnoteRef/>
      </w:r>
      <w:r w:rsidRPr="005C5455">
        <w:rPr>
          <w:lang w:val="en-US"/>
        </w:rPr>
        <w:t xml:space="preserve"> </w:t>
      </w:r>
      <w:r w:rsidRPr="009A2381">
        <w:t>Справочно</w:t>
      </w:r>
      <w:r w:rsidRPr="00385B0F">
        <w:rPr>
          <w:lang w:val="en-US"/>
        </w:rPr>
        <w:t>: internal rate of return</w:t>
      </w:r>
    </w:p>
  </w:footnote>
  <w:footnote w:id="21">
    <w:p w14:paraId="764CC20E" w14:textId="77777777" w:rsidR="00673393" w:rsidRPr="005C5455" w:rsidRDefault="00673393" w:rsidP="00CD0D10">
      <w:pPr>
        <w:pStyle w:val="aa"/>
        <w:rPr>
          <w:lang w:val="en-US"/>
        </w:rPr>
      </w:pPr>
      <w:r>
        <w:rPr>
          <w:rStyle w:val="ac"/>
        </w:rPr>
        <w:footnoteRef/>
      </w:r>
      <w:r w:rsidRPr="005C5455">
        <w:rPr>
          <w:lang w:val="en-US"/>
        </w:rPr>
        <w:t xml:space="preserve"> </w:t>
      </w:r>
      <w:r w:rsidRPr="009A2381">
        <w:t>Справочно</w:t>
      </w:r>
      <w:r w:rsidRPr="00653190">
        <w:rPr>
          <w:lang w:val="en-US"/>
        </w:rPr>
        <w:t>: payback period</w:t>
      </w:r>
    </w:p>
  </w:footnote>
  <w:footnote w:id="22">
    <w:p w14:paraId="79BD8520" w14:textId="77777777" w:rsidR="00673393" w:rsidRPr="003D6BA7" w:rsidRDefault="00673393" w:rsidP="00CD0D10">
      <w:pPr>
        <w:pStyle w:val="aa"/>
        <w:rPr>
          <w:lang w:val="en-US"/>
        </w:rPr>
      </w:pPr>
      <w:r>
        <w:rPr>
          <w:rStyle w:val="ac"/>
        </w:rPr>
        <w:footnoteRef/>
      </w:r>
      <w:r w:rsidRPr="003D6BA7">
        <w:rPr>
          <w:lang w:val="en-US"/>
        </w:rPr>
        <w:t xml:space="preserve"> </w:t>
      </w:r>
      <w:r w:rsidRPr="009A2381">
        <w:t>Справочно</w:t>
      </w:r>
      <w:r w:rsidRPr="00653190">
        <w:rPr>
          <w:lang w:val="en-US"/>
        </w:rPr>
        <w:t>: discounted payback period</w:t>
      </w:r>
    </w:p>
  </w:footnote>
  <w:footnote w:id="23">
    <w:p w14:paraId="76A90825" w14:textId="77777777" w:rsidR="00673393" w:rsidRPr="00151FA6" w:rsidRDefault="00673393"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4DAA6675" w14:textId="77777777" w:rsidR="00673393" w:rsidRPr="009B3995" w:rsidRDefault="00673393" w:rsidP="00CD0D10">
      <w:pPr>
        <w:pStyle w:val="aa"/>
        <w:rPr>
          <w:lang w:val="en-US"/>
        </w:rPr>
      </w:pPr>
      <w:r>
        <w:rPr>
          <w:rStyle w:val="ac"/>
        </w:rPr>
        <w:footnoteRef/>
      </w:r>
      <w:r w:rsidRPr="00B51C35">
        <w:rPr>
          <w:lang w:val="en-US"/>
        </w:rPr>
        <w:t xml:space="preserve"> </w:t>
      </w:r>
      <w:r w:rsidRPr="00C456ED">
        <w:t>Справочно</w:t>
      </w:r>
      <w:r w:rsidRPr="00C456ED">
        <w:rPr>
          <w:lang w:val="en-US"/>
        </w:rPr>
        <w:t>:</w:t>
      </w:r>
      <w:r>
        <w:rPr>
          <w:lang w:val="en-US"/>
        </w:rPr>
        <w:t xml:space="preserve"> terminal value</w:t>
      </w:r>
    </w:p>
  </w:footnote>
  <w:footnote w:id="25">
    <w:p w14:paraId="1D296974" w14:textId="77777777" w:rsidR="00673393" w:rsidRPr="008B0D45" w:rsidRDefault="00673393" w:rsidP="00CD0D10">
      <w:pPr>
        <w:pStyle w:val="aa"/>
        <w:rPr>
          <w:lang w:val="en-US"/>
        </w:rPr>
      </w:pPr>
      <w:r>
        <w:rPr>
          <w:rStyle w:val="ac"/>
        </w:rPr>
        <w:footnoteRef/>
      </w:r>
      <w:r w:rsidRPr="003D6BA7">
        <w:rPr>
          <w:lang w:val="en-US"/>
        </w:rPr>
        <w:t xml:space="preserve"> </w:t>
      </w:r>
      <w:r w:rsidRPr="000332EE">
        <w:t>Справочно</w:t>
      </w:r>
      <w:r w:rsidRPr="00653190">
        <w:rPr>
          <w:lang w:val="en-US"/>
        </w:rPr>
        <w:t>: debt service coverage ratio</w:t>
      </w:r>
    </w:p>
  </w:footnote>
  <w:footnote w:id="26">
    <w:p w14:paraId="58BF3D8A" w14:textId="77777777" w:rsidR="00673393" w:rsidRPr="00831373" w:rsidRDefault="00673393" w:rsidP="00CD0D10">
      <w:pPr>
        <w:pStyle w:val="aa"/>
        <w:rPr>
          <w:lang w:val="en-US"/>
        </w:rPr>
      </w:pPr>
      <w:r>
        <w:rPr>
          <w:rStyle w:val="ac"/>
        </w:rPr>
        <w:footnoteRef/>
      </w:r>
      <w:r w:rsidRPr="00831373">
        <w:rPr>
          <w:lang w:val="en-US"/>
        </w:rPr>
        <w:t xml:space="preserve"> </w:t>
      </w:r>
      <w:r w:rsidRPr="000332EE">
        <w:t>Справочно</w:t>
      </w:r>
      <w:r w:rsidRPr="000332EE">
        <w:rPr>
          <w:lang w:val="en-US"/>
        </w:rPr>
        <w:t>: debt service</w:t>
      </w:r>
    </w:p>
  </w:footnote>
  <w:footnote w:id="27">
    <w:p w14:paraId="3BA8AC07" w14:textId="77777777" w:rsidR="00673393" w:rsidRPr="00151FA6" w:rsidRDefault="00673393" w:rsidP="00CD0D10">
      <w:pPr>
        <w:pStyle w:val="aa"/>
        <w:rPr>
          <w:lang w:val="en-US"/>
        </w:rPr>
      </w:pPr>
      <w:r>
        <w:rPr>
          <w:rStyle w:val="ac"/>
        </w:rPr>
        <w:footnoteRef/>
      </w:r>
      <w:r w:rsidRPr="00151FA6">
        <w:rPr>
          <w:lang w:val="en-US"/>
        </w:rPr>
        <w:t xml:space="preserve"> </w:t>
      </w:r>
      <w:r w:rsidRPr="000332EE">
        <w:t>Справочно</w:t>
      </w:r>
      <w:r w:rsidRPr="000332EE">
        <w:rPr>
          <w:lang w:val="en-US"/>
        </w:rPr>
        <w:t>: loan life coverage ratio</w:t>
      </w:r>
    </w:p>
  </w:footnote>
  <w:footnote w:id="28">
    <w:p w14:paraId="50DC5AAA" w14:textId="77777777" w:rsidR="00673393" w:rsidRPr="00831373" w:rsidRDefault="00673393" w:rsidP="00CD0D10">
      <w:pPr>
        <w:pStyle w:val="aa"/>
        <w:rPr>
          <w:lang w:val="en-US"/>
        </w:rPr>
      </w:pPr>
      <w:r>
        <w:rPr>
          <w:rStyle w:val="ac"/>
        </w:rPr>
        <w:footnoteRef/>
      </w:r>
      <w:r w:rsidRPr="00831373">
        <w:rPr>
          <w:lang w:val="en-US"/>
        </w:rPr>
        <w:t xml:space="preserve"> </w:t>
      </w:r>
      <w:r w:rsidRPr="000332EE">
        <w:t>Справочно</w:t>
      </w:r>
      <w:r w:rsidRPr="00653190">
        <w:rPr>
          <w:lang w:val="en-US"/>
        </w:rPr>
        <w:t>: debt</w:t>
      </w:r>
    </w:p>
  </w:footnote>
  <w:footnote w:id="29">
    <w:p w14:paraId="308F0898" w14:textId="77777777" w:rsidR="00673393" w:rsidRPr="00151FA6" w:rsidRDefault="00673393" w:rsidP="00CD0D10">
      <w:pPr>
        <w:pStyle w:val="aa"/>
        <w:rPr>
          <w:lang w:val="en-US"/>
        </w:rPr>
      </w:pPr>
      <w:r>
        <w:rPr>
          <w:rStyle w:val="ac"/>
        </w:rPr>
        <w:footnoteRef/>
      </w:r>
      <w:r w:rsidRPr="00151FA6">
        <w:rPr>
          <w:lang w:val="en-US"/>
        </w:rPr>
        <w:t xml:space="preserve"> </w:t>
      </w:r>
      <w:r w:rsidRPr="000332EE">
        <w:t>Справочно</w:t>
      </w:r>
      <w:r w:rsidRPr="00653190">
        <w:rPr>
          <w:lang w:val="en-US"/>
        </w:rPr>
        <w:t>: interest service coverage ratio</w:t>
      </w:r>
    </w:p>
  </w:footnote>
  <w:footnote w:id="30">
    <w:p w14:paraId="7A498B14" w14:textId="77777777" w:rsidR="00673393" w:rsidRPr="000332EE" w:rsidRDefault="00673393" w:rsidP="00CD0D10">
      <w:pPr>
        <w:pStyle w:val="aa"/>
        <w:rPr>
          <w:lang w:val="en-US"/>
        </w:rPr>
      </w:pPr>
      <w:r>
        <w:rPr>
          <w:rStyle w:val="ac"/>
        </w:rPr>
        <w:footnoteRef/>
      </w:r>
      <w:r w:rsidRPr="00831373">
        <w:rPr>
          <w:lang w:val="en-US"/>
        </w:rPr>
        <w:t xml:space="preserve"> </w:t>
      </w:r>
      <w:r w:rsidRPr="000332EE">
        <w:t>Справочно</w:t>
      </w:r>
      <w:r w:rsidRPr="000332EE">
        <w:rPr>
          <w:lang w:val="en-US"/>
        </w:rPr>
        <w:t>: interest service</w:t>
      </w:r>
    </w:p>
  </w:footnote>
  <w:footnote w:id="31">
    <w:p w14:paraId="726972A0" w14:textId="77777777" w:rsidR="00673393" w:rsidRPr="009C2B04" w:rsidRDefault="00673393" w:rsidP="00CD0D10">
      <w:pPr>
        <w:pStyle w:val="aa"/>
        <w:rPr>
          <w:lang w:val="en-US"/>
        </w:rPr>
      </w:pPr>
      <w:r>
        <w:rPr>
          <w:rStyle w:val="ac"/>
        </w:rPr>
        <w:footnoteRef/>
      </w:r>
      <w:r w:rsidRPr="00861347">
        <w:rPr>
          <w:lang w:val="en-US"/>
        </w:rPr>
        <w:t xml:space="preserve"> </w:t>
      </w:r>
      <w:r w:rsidRPr="000332EE">
        <w:t>Справочно</w:t>
      </w:r>
      <w:r w:rsidRPr="000332EE">
        <w:rPr>
          <w:lang w:val="en-US"/>
        </w:rPr>
        <w:t>: equity</w:t>
      </w:r>
    </w:p>
  </w:footnote>
  <w:footnote w:id="32">
    <w:p w14:paraId="525F67C6" w14:textId="77777777" w:rsidR="00673393" w:rsidRPr="005C1E1D" w:rsidRDefault="00673393"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assets</w:t>
      </w:r>
    </w:p>
  </w:footnote>
  <w:footnote w:id="33">
    <w:p w14:paraId="311CF651" w14:textId="77777777" w:rsidR="00673393" w:rsidRPr="005C1E1D" w:rsidRDefault="00673393"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liabilities</w:t>
      </w:r>
    </w:p>
  </w:footnote>
  <w:footnote w:id="34">
    <w:p w14:paraId="3F223DAB" w14:textId="77777777" w:rsidR="00673393" w:rsidRPr="00215E00" w:rsidRDefault="00673393" w:rsidP="00CD0D10">
      <w:pPr>
        <w:pStyle w:val="aa"/>
        <w:rPr>
          <w:lang w:val="en-US"/>
        </w:rPr>
      </w:pPr>
      <w:r>
        <w:rPr>
          <w:rStyle w:val="ac"/>
        </w:rPr>
        <w:footnoteRef/>
      </w:r>
      <w:r w:rsidRPr="00215E00">
        <w:rPr>
          <w:lang w:val="en-US"/>
        </w:rPr>
        <w:t xml:space="preserve"> </w:t>
      </w:r>
      <w:r w:rsidRPr="000332EE">
        <w:t>Справочно</w:t>
      </w:r>
      <w:r w:rsidRPr="000332EE">
        <w:rPr>
          <w:lang w:val="en-US"/>
        </w:rPr>
        <w:t>: financial investments</w:t>
      </w:r>
    </w:p>
  </w:footnote>
  <w:footnote w:id="35">
    <w:p w14:paraId="1FA4A476" w14:textId="77777777" w:rsidR="00673393" w:rsidRPr="009C2B04" w:rsidRDefault="00673393" w:rsidP="00CD0D10">
      <w:pPr>
        <w:pStyle w:val="aa"/>
        <w:rPr>
          <w:lang w:val="en-US"/>
        </w:rPr>
      </w:pPr>
      <w:r>
        <w:rPr>
          <w:rStyle w:val="ac"/>
        </w:rPr>
        <w:footnoteRef/>
      </w:r>
      <w:r w:rsidRPr="00AD34A5">
        <w:rPr>
          <w:lang w:val="en-US"/>
        </w:rPr>
        <w:t xml:space="preserve"> </w:t>
      </w:r>
      <w:r w:rsidRPr="000332EE">
        <w:t>Справочно</w:t>
      </w:r>
      <w:r w:rsidRPr="00653190">
        <w:rPr>
          <w:lang w:val="en-US"/>
        </w:rPr>
        <w:t>: return on assets</w:t>
      </w:r>
    </w:p>
  </w:footnote>
  <w:footnote w:id="36">
    <w:p w14:paraId="0A460675" w14:textId="77777777" w:rsidR="00673393" w:rsidRPr="00E374E5" w:rsidRDefault="00673393" w:rsidP="00CD0D10">
      <w:pPr>
        <w:pStyle w:val="aa"/>
        <w:rPr>
          <w:lang w:val="en-US"/>
        </w:rPr>
      </w:pPr>
      <w:r>
        <w:rPr>
          <w:rStyle w:val="ac"/>
        </w:rPr>
        <w:footnoteRef/>
      </w:r>
      <w:r w:rsidRPr="00E374E5">
        <w:rPr>
          <w:lang w:val="en-US"/>
        </w:rPr>
        <w:t xml:space="preserve"> </w:t>
      </w:r>
      <w:r w:rsidRPr="006A3487">
        <w:t>Справочно</w:t>
      </w:r>
      <w:r w:rsidRPr="00653190">
        <w:rPr>
          <w:lang w:val="en-US"/>
        </w:rPr>
        <w:t>: net income</w:t>
      </w:r>
    </w:p>
  </w:footnote>
  <w:footnote w:id="37">
    <w:p w14:paraId="3B7263D6" w14:textId="77777777" w:rsidR="00673393" w:rsidRPr="00AD34A5" w:rsidRDefault="00673393" w:rsidP="00CD0D10">
      <w:pPr>
        <w:pStyle w:val="aa"/>
        <w:rPr>
          <w:sz w:val="24"/>
          <w:szCs w:val="24"/>
          <w:lang w:val="en-US"/>
        </w:rPr>
      </w:pPr>
      <w:r>
        <w:rPr>
          <w:rStyle w:val="ac"/>
        </w:rPr>
        <w:footnoteRef/>
      </w:r>
      <w:r w:rsidRPr="00AD34A5">
        <w:rPr>
          <w:lang w:val="en-US"/>
        </w:rPr>
        <w:t xml:space="preserve"> </w:t>
      </w:r>
      <w:r w:rsidRPr="006A3487">
        <w:t>Справочно</w:t>
      </w:r>
      <w:r w:rsidRPr="00653190">
        <w:rPr>
          <w:lang w:val="en-US"/>
        </w:rPr>
        <w:t>: return on equity</w:t>
      </w:r>
    </w:p>
  </w:footnote>
  <w:footnote w:id="38">
    <w:p w14:paraId="2E6CDE76" w14:textId="77777777" w:rsidR="00673393" w:rsidRPr="009C2B04" w:rsidRDefault="00673393" w:rsidP="00CD0D10">
      <w:pPr>
        <w:pStyle w:val="aa"/>
        <w:rPr>
          <w:lang w:val="en-US"/>
        </w:rPr>
      </w:pPr>
      <w:r>
        <w:rPr>
          <w:rStyle w:val="ac"/>
        </w:rPr>
        <w:footnoteRef/>
      </w:r>
      <w:r w:rsidRPr="00861347">
        <w:rPr>
          <w:lang w:val="en-US"/>
        </w:rPr>
        <w:t xml:space="preserve"> </w:t>
      </w:r>
      <w:r w:rsidRPr="006A3487">
        <w:t>Справочно</w:t>
      </w:r>
      <w:r w:rsidRPr="00653190">
        <w:rPr>
          <w:lang w:val="en-US"/>
        </w:rPr>
        <w:t>: equity</w:t>
      </w:r>
    </w:p>
  </w:footnote>
  <w:footnote w:id="39">
    <w:p w14:paraId="219F26EA" w14:textId="77777777" w:rsidR="00673393" w:rsidRPr="00AD34A5" w:rsidRDefault="00673393" w:rsidP="00CD0D10">
      <w:pPr>
        <w:pStyle w:val="aa"/>
        <w:rPr>
          <w:lang w:val="en-US"/>
        </w:rPr>
      </w:pPr>
      <w:r>
        <w:rPr>
          <w:rStyle w:val="ac"/>
        </w:rPr>
        <w:footnoteRef/>
      </w:r>
      <w:r w:rsidRPr="00AD34A5">
        <w:rPr>
          <w:lang w:val="en-US"/>
        </w:rPr>
        <w:t xml:space="preserve"> </w:t>
      </w:r>
      <w:r w:rsidRPr="006A3487">
        <w:t>Справочно</w:t>
      </w:r>
      <w:r w:rsidRPr="00653190">
        <w:rPr>
          <w:lang w:val="en-US"/>
        </w:rPr>
        <w:t>: return on invested capital</w:t>
      </w:r>
    </w:p>
  </w:footnote>
  <w:footnote w:id="40">
    <w:p w14:paraId="71A4B4DF" w14:textId="77777777" w:rsidR="00673393" w:rsidRPr="00725DC4" w:rsidRDefault="00673393" w:rsidP="00CD0D10">
      <w:pPr>
        <w:pStyle w:val="aa"/>
        <w:rPr>
          <w:lang w:val="en-US"/>
        </w:rPr>
      </w:pPr>
      <w:r>
        <w:rPr>
          <w:rStyle w:val="ac"/>
        </w:rPr>
        <w:footnoteRef/>
      </w:r>
      <w:r w:rsidRPr="00653190">
        <w:rPr>
          <w:lang w:val="en-US"/>
        </w:rPr>
        <w:t xml:space="preserve"> </w:t>
      </w:r>
      <w:r w:rsidRPr="00725DC4">
        <w:t>Справочно</w:t>
      </w:r>
      <w:r w:rsidRPr="00725DC4">
        <w:rPr>
          <w:lang w:val="en-US"/>
        </w:rPr>
        <w:t>: cost of goods sold</w:t>
      </w:r>
    </w:p>
  </w:footnote>
  <w:footnote w:id="41">
    <w:p w14:paraId="56BBD55B" w14:textId="77777777" w:rsidR="00673393" w:rsidRPr="00D57344" w:rsidRDefault="00673393" w:rsidP="00CD0D10">
      <w:pPr>
        <w:pStyle w:val="aa"/>
        <w:rPr>
          <w:lang w:val="en-US"/>
        </w:rPr>
      </w:pPr>
      <w:r>
        <w:rPr>
          <w:rStyle w:val="ac"/>
        </w:rPr>
        <w:footnoteRef/>
      </w:r>
      <w:r w:rsidRPr="008F05D2">
        <w:rPr>
          <w:lang w:val="en-US"/>
        </w:rPr>
        <w:t xml:space="preserve"> </w:t>
      </w:r>
      <w:r w:rsidRPr="00725DC4">
        <w:t>Справочно</w:t>
      </w:r>
      <w:r w:rsidRPr="00725DC4">
        <w:rPr>
          <w:lang w:val="en-US"/>
        </w:rPr>
        <w:t>: inventory</w:t>
      </w:r>
    </w:p>
  </w:footnote>
  <w:footnote w:id="42">
    <w:p w14:paraId="7EF4F81E" w14:textId="77777777" w:rsidR="00673393" w:rsidRDefault="00673393">
      <w:pPr>
        <w:pStyle w:val="aa"/>
      </w:pPr>
      <w:r>
        <w:rPr>
          <w:rStyle w:val="ac"/>
        </w:rPr>
        <w:footnoteRef/>
      </w:r>
      <w:r>
        <w:t xml:space="preserve"> Обязательным условием является наличие этапа/стадии работ «Ввод объекта в эксплуатацию»</w:t>
      </w:r>
    </w:p>
  </w:footnote>
  <w:footnote w:id="43">
    <w:p w14:paraId="5C4F7995" w14:textId="2EC4B8D6" w:rsidR="00673393" w:rsidRDefault="00673393" w:rsidP="006C5D7E">
      <w:pPr>
        <w:pStyle w:val="aa"/>
        <w:jc w:val="both"/>
      </w:pPr>
      <w:r>
        <w:rPr>
          <w:rStyle w:val="ac"/>
        </w:rPr>
        <w:footnoteRef/>
      </w:r>
      <w:r>
        <w:t xml:space="preserve"> Условия независимой гарантии АО «Корпорации МСП» должны соответствовать типовой форме независимой гарантии, утвержденной советом директоров АО «Корпорация МСП», выдаваемой в целях обеспечения исполнения обязательств Инициатора проекта перед Фондом.</w:t>
      </w:r>
    </w:p>
  </w:footnote>
  <w:footnote w:id="44">
    <w:p w14:paraId="16DFA4F7" w14:textId="78AA9DC4" w:rsidR="00673393" w:rsidRPr="004E5192" w:rsidRDefault="00673393" w:rsidP="00970E0F">
      <w:pPr>
        <w:jc w:val="both"/>
        <w:rPr>
          <w:sz w:val="20"/>
        </w:rPr>
      </w:pPr>
      <w:r w:rsidRPr="004E5192">
        <w:rPr>
          <w:rStyle w:val="ac"/>
          <w:sz w:val="20"/>
        </w:rPr>
        <w:footnoteRef/>
      </w:r>
      <w:r w:rsidRPr="004E5192">
        <w:rPr>
          <w:sz w:val="20"/>
        </w:rPr>
        <w:t xml:space="preserve"> Реквизиты письма Фонда о соответствии Инвестиционного проекта условиям рассмотрения и финансирования, а также Инициатора Проекта</w:t>
      </w:r>
      <w:r>
        <w:rPr>
          <w:sz w:val="20"/>
        </w:rPr>
        <w:t xml:space="preserve"> -</w:t>
      </w:r>
      <w:r w:rsidRPr="004E5192">
        <w:rPr>
          <w:sz w:val="20"/>
        </w:rPr>
        <w:t xml:space="preserve"> общим требованиям, установленным Положением, указываются только для займов на сумму от 5 млн руб. и не более 250 млн руб. </w:t>
      </w:r>
    </w:p>
    <w:p w14:paraId="1CC85A32" w14:textId="77777777" w:rsidR="00673393" w:rsidRPr="00970E0F" w:rsidRDefault="00673393">
      <w:pPr>
        <w:pStyle w:val="aa"/>
      </w:pPr>
    </w:p>
  </w:footnote>
  <w:footnote w:id="45">
    <w:p w14:paraId="4D38E80F" w14:textId="77777777" w:rsidR="00673393" w:rsidRDefault="00673393" w:rsidP="008D5DC3">
      <w:pPr>
        <w:pStyle w:val="aa"/>
      </w:pPr>
      <w:r>
        <w:rPr>
          <w:rStyle w:val="ac"/>
        </w:rPr>
        <w:footnoteRef/>
      </w:r>
      <w:r>
        <w:t xml:space="preserve"> Указывается информация по каждому участнику Инвестиционного проекта отдельно</w:t>
      </w:r>
    </w:p>
  </w:footnote>
  <w:footnote w:id="46">
    <w:p w14:paraId="1B2B749F" w14:textId="77777777" w:rsidR="00673393" w:rsidRDefault="00673393"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7">
    <w:p w14:paraId="6D25C430" w14:textId="77777777" w:rsidR="00673393" w:rsidRPr="006703B8" w:rsidRDefault="00673393"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 w:id="48">
    <w:p w14:paraId="5CE449C4" w14:textId="77777777" w:rsidR="00673393" w:rsidRDefault="00673393">
      <w:pPr>
        <w:pStyle w:val="aa"/>
      </w:pPr>
      <w:r>
        <w:rPr>
          <w:rStyle w:val="ac"/>
        </w:rPr>
        <w:footnoteRef/>
      </w:r>
      <w:r>
        <w:t xml:space="preserve"> Осуществленные не более 5 лет назад</w:t>
      </w:r>
    </w:p>
  </w:footnote>
  <w:footnote w:id="49">
    <w:p w14:paraId="3CEEC66F" w14:textId="77777777" w:rsidR="00673393" w:rsidRDefault="00673393">
      <w:pPr>
        <w:pStyle w:val="aa"/>
      </w:pPr>
      <w:r>
        <w:rPr>
          <w:rStyle w:val="ac"/>
        </w:rPr>
        <w:footnoteRef/>
      </w:r>
      <w:r>
        <w:t xml:space="preserve"> Д</w:t>
      </w:r>
      <w:r w:rsidRPr="00E049E1">
        <w:t>обавить источники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1CB7945"/>
    <w:multiLevelType w:val="hybridMultilevel"/>
    <w:tmpl w:val="817C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3E2BE2"/>
    <w:multiLevelType w:val="singleLevel"/>
    <w:tmpl w:val="3A1EEEC4"/>
    <w:lvl w:ilvl="0">
      <w:start w:val="1"/>
      <w:numFmt w:val="bullet"/>
      <w:lvlText w:val="-"/>
      <w:lvlJc w:val="left"/>
      <w:pPr>
        <w:ind w:left="360" w:hanging="360"/>
      </w:pPr>
      <w:rPr>
        <w:rFonts w:ascii="Times New Roman" w:hAnsi="Times New Roman" w:cs="Times New Roman" w:hint="default"/>
        <w:color w:val="auto"/>
        <w:sz w:val="22"/>
      </w:rPr>
    </w:lvl>
  </w:abstractNum>
  <w:abstractNum w:abstractNumId="6"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4" w15:restartNumberingAfterBreak="0">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4293C"/>
    <w:multiLevelType w:val="multilevel"/>
    <w:tmpl w:val="5ABEABCA"/>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6386" w:hanging="432"/>
      </w:pPr>
      <w:rPr>
        <w:rFonts w:hint="default"/>
        <w:b w:val="0"/>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3350EA"/>
    <w:multiLevelType w:val="multilevel"/>
    <w:tmpl w:val="E96C59D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val="0"/>
        <w:i w:val="0"/>
        <w:color w:val="auto"/>
      </w:rPr>
    </w:lvl>
    <w:lvl w:ilvl="3">
      <w:start w:val="7"/>
      <w:numFmt w:val="russianLow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1030E7"/>
    <w:multiLevelType w:val="hybridMultilevel"/>
    <w:tmpl w:val="540E01F2"/>
    <w:lvl w:ilvl="0" w:tplc="3A1EEEC4">
      <w:start w:val="1"/>
      <w:numFmt w:val="bullet"/>
      <w:lvlText w:val="-"/>
      <w:lvlJc w:val="left"/>
      <w:pPr>
        <w:tabs>
          <w:tab w:val="num" w:pos="340"/>
        </w:tabs>
        <w:ind w:left="340" w:hanging="340"/>
      </w:pPr>
      <w:rPr>
        <w:rFonts w:ascii="Times New Roman" w:hAnsi="Times New Roman"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9" w15:restartNumberingAfterBreak="0">
    <w:nsid w:val="64492107"/>
    <w:multiLevelType w:val="multilevel"/>
    <w:tmpl w:val="757A67FC"/>
    <w:lvl w:ilvl="0">
      <w:start w:val="3"/>
      <w:numFmt w:val="decimal"/>
      <w:lvlText w:val="%1."/>
      <w:lvlJc w:val="left"/>
      <w:pPr>
        <w:ind w:left="390" w:hanging="390"/>
      </w:pPr>
      <w:rPr>
        <w:rFonts w:hint="default"/>
        <w:b w:val="0"/>
        <w:sz w:val="26"/>
      </w:rPr>
    </w:lvl>
    <w:lvl w:ilvl="1">
      <w:start w:val="2"/>
      <w:numFmt w:val="decimal"/>
      <w:lvlText w:val="%1.%2."/>
      <w:lvlJc w:val="left"/>
      <w:pPr>
        <w:ind w:left="5069" w:hanging="390"/>
      </w:pPr>
      <w:rPr>
        <w:rFonts w:hint="default"/>
        <w:b w:val="0"/>
        <w:sz w:val="26"/>
      </w:rPr>
    </w:lvl>
    <w:lvl w:ilvl="2">
      <w:start w:val="1"/>
      <w:numFmt w:val="decimal"/>
      <w:lvlText w:val="%1.%2.%3."/>
      <w:lvlJc w:val="left"/>
      <w:pPr>
        <w:ind w:left="12628" w:hanging="720"/>
      </w:pPr>
      <w:rPr>
        <w:rFonts w:hint="default"/>
        <w:b w:val="0"/>
        <w:sz w:val="26"/>
      </w:rPr>
    </w:lvl>
    <w:lvl w:ilvl="3">
      <w:start w:val="1"/>
      <w:numFmt w:val="decimal"/>
      <w:lvlText w:val="%1.%2.%3.%4."/>
      <w:lvlJc w:val="left"/>
      <w:pPr>
        <w:ind w:left="18582" w:hanging="720"/>
      </w:pPr>
      <w:rPr>
        <w:rFonts w:hint="default"/>
        <w:b w:val="0"/>
        <w:sz w:val="26"/>
      </w:rPr>
    </w:lvl>
    <w:lvl w:ilvl="4">
      <w:start w:val="1"/>
      <w:numFmt w:val="decimal"/>
      <w:lvlText w:val="%1.%2.%3.%4.%5."/>
      <w:lvlJc w:val="left"/>
      <w:pPr>
        <w:ind w:left="24896" w:hanging="1080"/>
      </w:pPr>
      <w:rPr>
        <w:rFonts w:hint="default"/>
        <w:b w:val="0"/>
        <w:sz w:val="26"/>
      </w:rPr>
    </w:lvl>
    <w:lvl w:ilvl="5">
      <w:start w:val="1"/>
      <w:numFmt w:val="decimal"/>
      <w:lvlText w:val="%1.%2.%3.%4.%5.%6."/>
      <w:lvlJc w:val="left"/>
      <w:pPr>
        <w:ind w:left="30850" w:hanging="1080"/>
      </w:pPr>
      <w:rPr>
        <w:rFonts w:hint="default"/>
        <w:b w:val="0"/>
        <w:sz w:val="26"/>
      </w:rPr>
    </w:lvl>
    <w:lvl w:ilvl="6">
      <w:start w:val="1"/>
      <w:numFmt w:val="decimal"/>
      <w:lvlText w:val="%1.%2.%3.%4.%5.%6.%7."/>
      <w:lvlJc w:val="left"/>
      <w:pPr>
        <w:ind w:left="-28372" w:hanging="1440"/>
      </w:pPr>
      <w:rPr>
        <w:rFonts w:hint="default"/>
        <w:b w:val="0"/>
        <w:sz w:val="26"/>
      </w:rPr>
    </w:lvl>
    <w:lvl w:ilvl="7">
      <w:start w:val="1"/>
      <w:numFmt w:val="decimal"/>
      <w:lvlText w:val="%1.%2.%3.%4.%5.%6.%7.%8."/>
      <w:lvlJc w:val="left"/>
      <w:pPr>
        <w:ind w:left="-22418" w:hanging="1440"/>
      </w:pPr>
      <w:rPr>
        <w:rFonts w:hint="default"/>
        <w:b w:val="0"/>
        <w:sz w:val="26"/>
      </w:rPr>
    </w:lvl>
    <w:lvl w:ilvl="8">
      <w:start w:val="1"/>
      <w:numFmt w:val="decimal"/>
      <w:lvlText w:val="%1.%2.%3.%4.%5.%6.%7.%8.%9."/>
      <w:lvlJc w:val="left"/>
      <w:pPr>
        <w:ind w:left="-16104" w:hanging="1800"/>
      </w:pPr>
      <w:rPr>
        <w:rFonts w:hint="default"/>
        <w:b w:val="0"/>
        <w:sz w:val="26"/>
      </w:rPr>
    </w:lvl>
  </w:abstractNum>
  <w:abstractNum w:abstractNumId="30" w15:restartNumberingAfterBreak="0">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15:restartNumberingAfterBreak="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8"/>
  </w:num>
  <w:num w:numId="5">
    <w:abstractNumId w:val="22"/>
  </w:num>
  <w:num w:numId="6">
    <w:abstractNumId w:val="32"/>
  </w:num>
  <w:num w:numId="7">
    <w:abstractNumId w:val="31"/>
  </w:num>
  <w:num w:numId="8">
    <w:abstractNumId w:val="35"/>
  </w:num>
  <w:num w:numId="9">
    <w:abstractNumId w:val="37"/>
  </w:num>
  <w:num w:numId="10">
    <w:abstractNumId w:val="21"/>
  </w:num>
  <w:num w:numId="11">
    <w:abstractNumId w:val="16"/>
  </w:num>
  <w:num w:numId="12">
    <w:abstractNumId w:val="8"/>
  </w:num>
  <w:num w:numId="13">
    <w:abstractNumId w:val="14"/>
  </w:num>
  <w:num w:numId="14">
    <w:abstractNumId w:val="9"/>
  </w:num>
  <w:num w:numId="15">
    <w:abstractNumId w:val="33"/>
  </w:num>
  <w:num w:numId="16">
    <w:abstractNumId w:val="12"/>
  </w:num>
  <w:num w:numId="17">
    <w:abstractNumId w:val="36"/>
  </w:num>
  <w:num w:numId="18">
    <w:abstractNumId w:val="2"/>
  </w:num>
  <w:num w:numId="19">
    <w:abstractNumId w:val="27"/>
  </w:num>
  <w:num w:numId="20">
    <w:abstractNumId w:val="15"/>
  </w:num>
  <w:num w:numId="21">
    <w:abstractNumId w:val="7"/>
  </w:num>
  <w:num w:numId="22">
    <w:abstractNumId w:val="0"/>
  </w:num>
  <w:num w:numId="23">
    <w:abstractNumId w:val="17"/>
  </w:num>
  <w:num w:numId="24">
    <w:abstractNumId w:val="38"/>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0"/>
  </w:num>
  <w:num w:numId="30">
    <w:abstractNumId w:val="5"/>
  </w:num>
  <w:num w:numId="31">
    <w:abstractNumId w:val="26"/>
  </w:num>
  <w:num w:numId="32">
    <w:abstractNumId w:val="25"/>
  </w:num>
  <w:num w:numId="33">
    <w:abstractNumId w:val="34"/>
  </w:num>
  <w:num w:numId="34">
    <w:abstractNumId w:val="3"/>
  </w:num>
  <w:num w:numId="35">
    <w:abstractNumId w:val="11"/>
  </w:num>
  <w:num w:numId="36">
    <w:abstractNumId w:val="30"/>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19"/>
  </w:num>
  <w:num w:numId="55">
    <w:abstractNumId w:val="1"/>
  </w:num>
  <w:num w:numId="56">
    <w:abstractNumId w:val="22"/>
    <w:lvlOverride w:ilvl="0">
      <w:startOverride w:val="6"/>
    </w:lvlOverride>
    <w:lvlOverride w:ilvl="1">
      <w:startOverride w:val="5"/>
    </w:lvlOverride>
    <w:lvlOverride w:ilvl="2">
      <w:startOverride w:val="1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12D7"/>
    <w:rsid w:val="00001907"/>
    <w:rsid w:val="0000736A"/>
    <w:rsid w:val="000100D2"/>
    <w:rsid w:val="00011646"/>
    <w:rsid w:val="00011D58"/>
    <w:rsid w:val="00012018"/>
    <w:rsid w:val="00012A09"/>
    <w:rsid w:val="00012FB8"/>
    <w:rsid w:val="00013065"/>
    <w:rsid w:val="000138C5"/>
    <w:rsid w:val="0001567B"/>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573C2"/>
    <w:rsid w:val="00062436"/>
    <w:rsid w:val="00065DD0"/>
    <w:rsid w:val="000670B7"/>
    <w:rsid w:val="000721A9"/>
    <w:rsid w:val="000733F6"/>
    <w:rsid w:val="000735E2"/>
    <w:rsid w:val="0007423C"/>
    <w:rsid w:val="000748D6"/>
    <w:rsid w:val="0007673E"/>
    <w:rsid w:val="0007693A"/>
    <w:rsid w:val="000802E6"/>
    <w:rsid w:val="00083E97"/>
    <w:rsid w:val="000872BF"/>
    <w:rsid w:val="00092570"/>
    <w:rsid w:val="0009407E"/>
    <w:rsid w:val="000A1DF5"/>
    <w:rsid w:val="000A2BEC"/>
    <w:rsid w:val="000A78DB"/>
    <w:rsid w:val="000B087E"/>
    <w:rsid w:val="000B68E9"/>
    <w:rsid w:val="000B7208"/>
    <w:rsid w:val="000C135D"/>
    <w:rsid w:val="000C3870"/>
    <w:rsid w:val="000C4A63"/>
    <w:rsid w:val="000C51AA"/>
    <w:rsid w:val="000D140D"/>
    <w:rsid w:val="000D22CC"/>
    <w:rsid w:val="000D31D2"/>
    <w:rsid w:val="000D4746"/>
    <w:rsid w:val="000D49E6"/>
    <w:rsid w:val="000E01AD"/>
    <w:rsid w:val="000E1C52"/>
    <w:rsid w:val="000E5073"/>
    <w:rsid w:val="000E6AC5"/>
    <w:rsid w:val="000F0432"/>
    <w:rsid w:val="000F0E19"/>
    <w:rsid w:val="000F152D"/>
    <w:rsid w:val="000F519F"/>
    <w:rsid w:val="000F7FD5"/>
    <w:rsid w:val="001006FB"/>
    <w:rsid w:val="001030E8"/>
    <w:rsid w:val="00104AEE"/>
    <w:rsid w:val="00104B4C"/>
    <w:rsid w:val="00104BF5"/>
    <w:rsid w:val="00106032"/>
    <w:rsid w:val="001060F3"/>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27968"/>
    <w:rsid w:val="001309B2"/>
    <w:rsid w:val="0013325D"/>
    <w:rsid w:val="00133BB6"/>
    <w:rsid w:val="00134891"/>
    <w:rsid w:val="00135F01"/>
    <w:rsid w:val="001419DC"/>
    <w:rsid w:val="00141CD5"/>
    <w:rsid w:val="0014447A"/>
    <w:rsid w:val="00145986"/>
    <w:rsid w:val="00145EE2"/>
    <w:rsid w:val="00146506"/>
    <w:rsid w:val="00151E38"/>
    <w:rsid w:val="00151FA6"/>
    <w:rsid w:val="00152ABA"/>
    <w:rsid w:val="00155BAF"/>
    <w:rsid w:val="00156612"/>
    <w:rsid w:val="00157B8A"/>
    <w:rsid w:val="001606A8"/>
    <w:rsid w:val="00160A44"/>
    <w:rsid w:val="00163202"/>
    <w:rsid w:val="0017487A"/>
    <w:rsid w:val="0017766B"/>
    <w:rsid w:val="00183B5B"/>
    <w:rsid w:val="001877EC"/>
    <w:rsid w:val="00190D05"/>
    <w:rsid w:val="00191D52"/>
    <w:rsid w:val="00192183"/>
    <w:rsid w:val="001921E9"/>
    <w:rsid w:val="00192E66"/>
    <w:rsid w:val="00193324"/>
    <w:rsid w:val="00193B58"/>
    <w:rsid w:val="0019411F"/>
    <w:rsid w:val="001962D9"/>
    <w:rsid w:val="001963EF"/>
    <w:rsid w:val="001A00E5"/>
    <w:rsid w:val="001A0843"/>
    <w:rsid w:val="001A0EA8"/>
    <w:rsid w:val="001A0FC6"/>
    <w:rsid w:val="001A14E0"/>
    <w:rsid w:val="001A3996"/>
    <w:rsid w:val="001A4BDE"/>
    <w:rsid w:val="001A4D91"/>
    <w:rsid w:val="001A6A8C"/>
    <w:rsid w:val="001A6CD7"/>
    <w:rsid w:val="001B0383"/>
    <w:rsid w:val="001B39D4"/>
    <w:rsid w:val="001B5690"/>
    <w:rsid w:val="001B59F1"/>
    <w:rsid w:val="001B771D"/>
    <w:rsid w:val="001C00DF"/>
    <w:rsid w:val="001C1E27"/>
    <w:rsid w:val="001C2B26"/>
    <w:rsid w:val="001C34C7"/>
    <w:rsid w:val="001C3607"/>
    <w:rsid w:val="001C4489"/>
    <w:rsid w:val="001C5B0F"/>
    <w:rsid w:val="001C7B8B"/>
    <w:rsid w:val="001D054B"/>
    <w:rsid w:val="001D0743"/>
    <w:rsid w:val="001D35A5"/>
    <w:rsid w:val="001D4707"/>
    <w:rsid w:val="001D76ED"/>
    <w:rsid w:val="001E0F08"/>
    <w:rsid w:val="001E53C7"/>
    <w:rsid w:val="001F096B"/>
    <w:rsid w:val="001F0C89"/>
    <w:rsid w:val="001F389F"/>
    <w:rsid w:val="001F417F"/>
    <w:rsid w:val="001F5523"/>
    <w:rsid w:val="001F7AD9"/>
    <w:rsid w:val="00201508"/>
    <w:rsid w:val="002023AB"/>
    <w:rsid w:val="002112C0"/>
    <w:rsid w:val="002128B0"/>
    <w:rsid w:val="00212BC0"/>
    <w:rsid w:val="00213428"/>
    <w:rsid w:val="0021484A"/>
    <w:rsid w:val="00215E00"/>
    <w:rsid w:val="00216750"/>
    <w:rsid w:val="00216956"/>
    <w:rsid w:val="00217C63"/>
    <w:rsid w:val="00220359"/>
    <w:rsid w:val="00221C0A"/>
    <w:rsid w:val="00223050"/>
    <w:rsid w:val="0022556A"/>
    <w:rsid w:val="0022692E"/>
    <w:rsid w:val="00226A2E"/>
    <w:rsid w:val="00231C7A"/>
    <w:rsid w:val="002347B0"/>
    <w:rsid w:val="00235D87"/>
    <w:rsid w:val="0023667C"/>
    <w:rsid w:val="0023792C"/>
    <w:rsid w:val="0024124A"/>
    <w:rsid w:val="00242F77"/>
    <w:rsid w:val="0024437C"/>
    <w:rsid w:val="002460A7"/>
    <w:rsid w:val="002460B4"/>
    <w:rsid w:val="00246124"/>
    <w:rsid w:val="00246E68"/>
    <w:rsid w:val="0024769B"/>
    <w:rsid w:val="00250680"/>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6CD0"/>
    <w:rsid w:val="0027753D"/>
    <w:rsid w:val="00277CB3"/>
    <w:rsid w:val="002825A2"/>
    <w:rsid w:val="00283D2D"/>
    <w:rsid w:val="002843DC"/>
    <w:rsid w:val="00287C87"/>
    <w:rsid w:val="002904EA"/>
    <w:rsid w:val="00292205"/>
    <w:rsid w:val="00293C9A"/>
    <w:rsid w:val="00294EB8"/>
    <w:rsid w:val="002A167D"/>
    <w:rsid w:val="002A220E"/>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66A"/>
    <w:rsid w:val="002E4763"/>
    <w:rsid w:val="002E519E"/>
    <w:rsid w:val="002E5CB9"/>
    <w:rsid w:val="002E5E86"/>
    <w:rsid w:val="002E753D"/>
    <w:rsid w:val="002F1DA3"/>
    <w:rsid w:val="002F38A8"/>
    <w:rsid w:val="002F51A2"/>
    <w:rsid w:val="002F662A"/>
    <w:rsid w:val="002F7442"/>
    <w:rsid w:val="00300B83"/>
    <w:rsid w:val="00301047"/>
    <w:rsid w:val="00301149"/>
    <w:rsid w:val="00305647"/>
    <w:rsid w:val="003062BB"/>
    <w:rsid w:val="00306D57"/>
    <w:rsid w:val="00312576"/>
    <w:rsid w:val="0031271A"/>
    <w:rsid w:val="00315C93"/>
    <w:rsid w:val="00315E9D"/>
    <w:rsid w:val="00316C6F"/>
    <w:rsid w:val="003234F6"/>
    <w:rsid w:val="0032398D"/>
    <w:rsid w:val="00330E60"/>
    <w:rsid w:val="00332725"/>
    <w:rsid w:val="00332E0C"/>
    <w:rsid w:val="00337EB4"/>
    <w:rsid w:val="003400FD"/>
    <w:rsid w:val="00341E53"/>
    <w:rsid w:val="0034349C"/>
    <w:rsid w:val="003437D5"/>
    <w:rsid w:val="00344A0D"/>
    <w:rsid w:val="003450AA"/>
    <w:rsid w:val="003467C8"/>
    <w:rsid w:val="00352993"/>
    <w:rsid w:val="00356AC9"/>
    <w:rsid w:val="00360AA3"/>
    <w:rsid w:val="003614B5"/>
    <w:rsid w:val="003614C4"/>
    <w:rsid w:val="003621BC"/>
    <w:rsid w:val="003633CE"/>
    <w:rsid w:val="0036415C"/>
    <w:rsid w:val="0036514C"/>
    <w:rsid w:val="00365E40"/>
    <w:rsid w:val="00367CDB"/>
    <w:rsid w:val="00373215"/>
    <w:rsid w:val="00373C84"/>
    <w:rsid w:val="00373F8B"/>
    <w:rsid w:val="003741A5"/>
    <w:rsid w:val="00376004"/>
    <w:rsid w:val="0037756A"/>
    <w:rsid w:val="00380844"/>
    <w:rsid w:val="00380880"/>
    <w:rsid w:val="00383BDB"/>
    <w:rsid w:val="0038495F"/>
    <w:rsid w:val="003854BE"/>
    <w:rsid w:val="00385B0F"/>
    <w:rsid w:val="00391A76"/>
    <w:rsid w:val="00392765"/>
    <w:rsid w:val="0039349F"/>
    <w:rsid w:val="00394783"/>
    <w:rsid w:val="003948A2"/>
    <w:rsid w:val="0039495D"/>
    <w:rsid w:val="00394C67"/>
    <w:rsid w:val="00397542"/>
    <w:rsid w:val="003A2B34"/>
    <w:rsid w:val="003A3AD5"/>
    <w:rsid w:val="003A4676"/>
    <w:rsid w:val="003A558A"/>
    <w:rsid w:val="003B03B8"/>
    <w:rsid w:val="003B0B53"/>
    <w:rsid w:val="003B39E4"/>
    <w:rsid w:val="003B725B"/>
    <w:rsid w:val="003C01A3"/>
    <w:rsid w:val="003C0355"/>
    <w:rsid w:val="003C1B53"/>
    <w:rsid w:val="003C2872"/>
    <w:rsid w:val="003C38AB"/>
    <w:rsid w:val="003C4C6E"/>
    <w:rsid w:val="003C5A04"/>
    <w:rsid w:val="003D09EF"/>
    <w:rsid w:val="003D2398"/>
    <w:rsid w:val="003D3E3D"/>
    <w:rsid w:val="003D6BA7"/>
    <w:rsid w:val="003E205C"/>
    <w:rsid w:val="003E23C4"/>
    <w:rsid w:val="003E23C9"/>
    <w:rsid w:val="003E3B96"/>
    <w:rsid w:val="003E77B1"/>
    <w:rsid w:val="003E7B63"/>
    <w:rsid w:val="003F33C0"/>
    <w:rsid w:val="003F34BC"/>
    <w:rsid w:val="003F4292"/>
    <w:rsid w:val="003F5C09"/>
    <w:rsid w:val="003F6F79"/>
    <w:rsid w:val="00400158"/>
    <w:rsid w:val="00400FB6"/>
    <w:rsid w:val="00403FEB"/>
    <w:rsid w:val="00405A29"/>
    <w:rsid w:val="004076B8"/>
    <w:rsid w:val="00407B80"/>
    <w:rsid w:val="004108B2"/>
    <w:rsid w:val="0041163C"/>
    <w:rsid w:val="00412805"/>
    <w:rsid w:val="00413022"/>
    <w:rsid w:val="00416B51"/>
    <w:rsid w:val="00420188"/>
    <w:rsid w:val="004201DE"/>
    <w:rsid w:val="00420F2D"/>
    <w:rsid w:val="0042103C"/>
    <w:rsid w:val="00421A6D"/>
    <w:rsid w:val="00421B62"/>
    <w:rsid w:val="00421E09"/>
    <w:rsid w:val="0042352B"/>
    <w:rsid w:val="00424D6E"/>
    <w:rsid w:val="00430ADC"/>
    <w:rsid w:val="00431233"/>
    <w:rsid w:val="0043143F"/>
    <w:rsid w:val="00431B5E"/>
    <w:rsid w:val="00431F9B"/>
    <w:rsid w:val="004332C0"/>
    <w:rsid w:val="004336E3"/>
    <w:rsid w:val="0043644A"/>
    <w:rsid w:val="0044014F"/>
    <w:rsid w:val="00441920"/>
    <w:rsid w:val="004425D5"/>
    <w:rsid w:val="0044395D"/>
    <w:rsid w:val="004443C8"/>
    <w:rsid w:val="00444737"/>
    <w:rsid w:val="00445387"/>
    <w:rsid w:val="00446F6A"/>
    <w:rsid w:val="0044755E"/>
    <w:rsid w:val="004517D7"/>
    <w:rsid w:val="00452670"/>
    <w:rsid w:val="0045268C"/>
    <w:rsid w:val="00452F7B"/>
    <w:rsid w:val="004531D5"/>
    <w:rsid w:val="00455F5E"/>
    <w:rsid w:val="0045681D"/>
    <w:rsid w:val="00456BE3"/>
    <w:rsid w:val="004609EF"/>
    <w:rsid w:val="00460A9A"/>
    <w:rsid w:val="00462842"/>
    <w:rsid w:val="00462F19"/>
    <w:rsid w:val="004638D2"/>
    <w:rsid w:val="00463C73"/>
    <w:rsid w:val="0046572A"/>
    <w:rsid w:val="004658DA"/>
    <w:rsid w:val="0046770B"/>
    <w:rsid w:val="00467897"/>
    <w:rsid w:val="00470B82"/>
    <w:rsid w:val="004738CD"/>
    <w:rsid w:val="00474763"/>
    <w:rsid w:val="004755DE"/>
    <w:rsid w:val="004764EA"/>
    <w:rsid w:val="0047761E"/>
    <w:rsid w:val="00482774"/>
    <w:rsid w:val="00483C51"/>
    <w:rsid w:val="00485A01"/>
    <w:rsid w:val="004879CC"/>
    <w:rsid w:val="00487D0C"/>
    <w:rsid w:val="00490718"/>
    <w:rsid w:val="004907EE"/>
    <w:rsid w:val="00491F54"/>
    <w:rsid w:val="00493E52"/>
    <w:rsid w:val="004A06C4"/>
    <w:rsid w:val="004A35E8"/>
    <w:rsid w:val="004A3C2A"/>
    <w:rsid w:val="004A4160"/>
    <w:rsid w:val="004A454E"/>
    <w:rsid w:val="004A4C18"/>
    <w:rsid w:val="004A4D08"/>
    <w:rsid w:val="004A6333"/>
    <w:rsid w:val="004A72E4"/>
    <w:rsid w:val="004B5469"/>
    <w:rsid w:val="004B585C"/>
    <w:rsid w:val="004B598F"/>
    <w:rsid w:val="004B5AF6"/>
    <w:rsid w:val="004C4725"/>
    <w:rsid w:val="004C4E5F"/>
    <w:rsid w:val="004D10CC"/>
    <w:rsid w:val="004D316B"/>
    <w:rsid w:val="004D333D"/>
    <w:rsid w:val="004D5A2A"/>
    <w:rsid w:val="004D5BA3"/>
    <w:rsid w:val="004D5E84"/>
    <w:rsid w:val="004D78F1"/>
    <w:rsid w:val="004E1C86"/>
    <w:rsid w:val="004E21C1"/>
    <w:rsid w:val="004E5192"/>
    <w:rsid w:val="004E57F3"/>
    <w:rsid w:val="004F100F"/>
    <w:rsid w:val="004F1B11"/>
    <w:rsid w:val="004F45C7"/>
    <w:rsid w:val="004F54AC"/>
    <w:rsid w:val="004F6BD4"/>
    <w:rsid w:val="00500517"/>
    <w:rsid w:val="00503085"/>
    <w:rsid w:val="00503C67"/>
    <w:rsid w:val="005054D3"/>
    <w:rsid w:val="00506436"/>
    <w:rsid w:val="005079F5"/>
    <w:rsid w:val="00507F10"/>
    <w:rsid w:val="00510439"/>
    <w:rsid w:val="00513AE8"/>
    <w:rsid w:val="00513CCE"/>
    <w:rsid w:val="005159F9"/>
    <w:rsid w:val="00516B0A"/>
    <w:rsid w:val="00520867"/>
    <w:rsid w:val="00520881"/>
    <w:rsid w:val="005257F6"/>
    <w:rsid w:val="00526436"/>
    <w:rsid w:val="00530124"/>
    <w:rsid w:val="00530149"/>
    <w:rsid w:val="005314B9"/>
    <w:rsid w:val="00531DDD"/>
    <w:rsid w:val="005339D3"/>
    <w:rsid w:val="0053646D"/>
    <w:rsid w:val="005372EB"/>
    <w:rsid w:val="00543B25"/>
    <w:rsid w:val="00545A53"/>
    <w:rsid w:val="005460AB"/>
    <w:rsid w:val="005460CE"/>
    <w:rsid w:val="005464E8"/>
    <w:rsid w:val="005469C0"/>
    <w:rsid w:val="005474C6"/>
    <w:rsid w:val="00561016"/>
    <w:rsid w:val="0056233B"/>
    <w:rsid w:val="00567CFF"/>
    <w:rsid w:val="0057068C"/>
    <w:rsid w:val="00570AB3"/>
    <w:rsid w:val="005721F7"/>
    <w:rsid w:val="00573169"/>
    <w:rsid w:val="00575AFB"/>
    <w:rsid w:val="00575D55"/>
    <w:rsid w:val="00576702"/>
    <w:rsid w:val="00576A79"/>
    <w:rsid w:val="00576F98"/>
    <w:rsid w:val="00581E8A"/>
    <w:rsid w:val="00583075"/>
    <w:rsid w:val="00584DF0"/>
    <w:rsid w:val="005855FE"/>
    <w:rsid w:val="00586F9C"/>
    <w:rsid w:val="00591B6D"/>
    <w:rsid w:val="00593A3F"/>
    <w:rsid w:val="00593CD7"/>
    <w:rsid w:val="00594CD5"/>
    <w:rsid w:val="00594F51"/>
    <w:rsid w:val="005A1467"/>
    <w:rsid w:val="005A15B5"/>
    <w:rsid w:val="005A17F7"/>
    <w:rsid w:val="005A2F0E"/>
    <w:rsid w:val="005A3CF4"/>
    <w:rsid w:val="005A4952"/>
    <w:rsid w:val="005A6471"/>
    <w:rsid w:val="005A6D18"/>
    <w:rsid w:val="005B1499"/>
    <w:rsid w:val="005B1B33"/>
    <w:rsid w:val="005B3F6B"/>
    <w:rsid w:val="005B6F0D"/>
    <w:rsid w:val="005C11BB"/>
    <w:rsid w:val="005C1293"/>
    <w:rsid w:val="005C12CD"/>
    <w:rsid w:val="005C18D3"/>
    <w:rsid w:val="005C1E1D"/>
    <w:rsid w:val="005C2768"/>
    <w:rsid w:val="005C2AFB"/>
    <w:rsid w:val="005C5455"/>
    <w:rsid w:val="005D136F"/>
    <w:rsid w:val="005D248D"/>
    <w:rsid w:val="005D3AE3"/>
    <w:rsid w:val="005D4643"/>
    <w:rsid w:val="005D657A"/>
    <w:rsid w:val="005D78F7"/>
    <w:rsid w:val="005E01CC"/>
    <w:rsid w:val="005E1B7E"/>
    <w:rsid w:val="005E3C6C"/>
    <w:rsid w:val="005E64E4"/>
    <w:rsid w:val="005F0067"/>
    <w:rsid w:val="005F1593"/>
    <w:rsid w:val="005F1F4F"/>
    <w:rsid w:val="005F24CE"/>
    <w:rsid w:val="005F2BBD"/>
    <w:rsid w:val="005F53B8"/>
    <w:rsid w:val="005F637C"/>
    <w:rsid w:val="0060199D"/>
    <w:rsid w:val="00601B45"/>
    <w:rsid w:val="00603053"/>
    <w:rsid w:val="00604167"/>
    <w:rsid w:val="00605234"/>
    <w:rsid w:val="00607A21"/>
    <w:rsid w:val="00610BDE"/>
    <w:rsid w:val="0061242C"/>
    <w:rsid w:val="00614C51"/>
    <w:rsid w:val="00616276"/>
    <w:rsid w:val="00616C14"/>
    <w:rsid w:val="00621B02"/>
    <w:rsid w:val="00621BAD"/>
    <w:rsid w:val="0062510B"/>
    <w:rsid w:val="006253A0"/>
    <w:rsid w:val="006306E4"/>
    <w:rsid w:val="00632FEA"/>
    <w:rsid w:val="0063305E"/>
    <w:rsid w:val="00633D1A"/>
    <w:rsid w:val="0063649B"/>
    <w:rsid w:val="00636F57"/>
    <w:rsid w:val="00637F61"/>
    <w:rsid w:val="00642877"/>
    <w:rsid w:val="0064416B"/>
    <w:rsid w:val="00644D02"/>
    <w:rsid w:val="0064518D"/>
    <w:rsid w:val="00646B2E"/>
    <w:rsid w:val="00646F9D"/>
    <w:rsid w:val="00647AB0"/>
    <w:rsid w:val="0065254B"/>
    <w:rsid w:val="00652F18"/>
    <w:rsid w:val="00653190"/>
    <w:rsid w:val="006534B0"/>
    <w:rsid w:val="00654F98"/>
    <w:rsid w:val="00655B27"/>
    <w:rsid w:val="0065612C"/>
    <w:rsid w:val="00660766"/>
    <w:rsid w:val="00661526"/>
    <w:rsid w:val="00664C31"/>
    <w:rsid w:val="0066576F"/>
    <w:rsid w:val="006659EB"/>
    <w:rsid w:val="006703B8"/>
    <w:rsid w:val="00670D76"/>
    <w:rsid w:val="00671B11"/>
    <w:rsid w:val="00672342"/>
    <w:rsid w:val="00672832"/>
    <w:rsid w:val="00672E1F"/>
    <w:rsid w:val="00673393"/>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4D2"/>
    <w:rsid w:val="006A79A3"/>
    <w:rsid w:val="006A79A4"/>
    <w:rsid w:val="006B2D4F"/>
    <w:rsid w:val="006C1711"/>
    <w:rsid w:val="006C2775"/>
    <w:rsid w:val="006C37B3"/>
    <w:rsid w:val="006C5387"/>
    <w:rsid w:val="006C5B4A"/>
    <w:rsid w:val="006C5D7E"/>
    <w:rsid w:val="006D15C0"/>
    <w:rsid w:val="006D411C"/>
    <w:rsid w:val="006D5812"/>
    <w:rsid w:val="006D5C0A"/>
    <w:rsid w:val="006D790D"/>
    <w:rsid w:val="006D7BDC"/>
    <w:rsid w:val="006E0EEC"/>
    <w:rsid w:val="006E1898"/>
    <w:rsid w:val="006E4A8D"/>
    <w:rsid w:val="006E59E3"/>
    <w:rsid w:val="006F0803"/>
    <w:rsid w:val="006F106A"/>
    <w:rsid w:val="006F1982"/>
    <w:rsid w:val="006F19A7"/>
    <w:rsid w:val="006F212D"/>
    <w:rsid w:val="006F235E"/>
    <w:rsid w:val="006F3314"/>
    <w:rsid w:val="006F3CB6"/>
    <w:rsid w:val="006F40FE"/>
    <w:rsid w:val="006F470D"/>
    <w:rsid w:val="006F4A04"/>
    <w:rsid w:val="006F6406"/>
    <w:rsid w:val="006F7243"/>
    <w:rsid w:val="00700E18"/>
    <w:rsid w:val="00702071"/>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36D73"/>
    <w:rsid w:val="00741345"/>
    <w:rsid w:val="0074466E"/>
    <w:rsid w:val="0074597D"/>
    <w:rsid w:val="00747BFF"/>
    <w:rsid w:val="007533B1"/>
    <w:rsid w:val="007553C4"/>
    <w:rsid w:val="00755541"/>
    <w:rsid w:val="00756468"/>
    <w:rsid w:val="00757693"/>
    <w:rsid w:val="00774C04"/>
    <w:rsid w:val="00780760"/>
    <w:rsid w:val="0078288A"/>
    <w:rsid w:val="00782C0A"/>
    <w:rsid w:val="00782F20"/>
    <w:rsid w:val="00783366"/>
    <w:rsid w:val="00783376"/>
    <w:rsid w:val="007839DB"/>
    <w:rsid w:val="00783C60"/>
    <w:rsid w:val="00785729"/>
    <w:rsid w:val="00786442"/>
    <w:rsid w:val="007964C8"/>
    <w:rsid w:val="00796C03"/>
    <w:rsid w:val="007A31B2"/>
    <w:rsid w:val="007A344B"/>
    <w:rsid w:val="007A4F15"/>
    <w:rsid w:val="007A5CC6"/>
    <w:rsid w:val="007A78F9"/>
    <w:rsid w:val="007A7D18"/>
    <w:rsid w:val="007B0765"/>
    <w:rsid w:val="007B21ED"/>
    <w:rsid w:val="007B5B7C"/>
    <w:rsid w:val="007C08A8"/>
    <w:rsid w:val="007C124E"/>
    <w:rsid w:val="007C217D"/>
    <w:rsid w:val="007C3E09"/>
    <w:rsid w:val="007C447B"/>
    <w:rsid w:val="007C6ABE"/>
    <w:rsid w:val="007C7A3B"/>
    <w:rsid w:val="007C7DC1"/>
    <w:rsid w:val="007D3B47"/>
    <w:rsid w:val="007D6FD7"/>
    <w:rsid w:val="007E0887"/>
    <w:rsid w:val="007E219C"/>
    <w:rsid w:val="007E2AB4"/>
    <w:rsid w:val="007E7CA5"/>
    <w:rsid w:val="007F14BF"/>
    <w:rsid w:val="007F2F21"/>
    <w:rsid w:val="007F40A6"/>
    <w:rsid w:val="007F5547"/>
    <w:rsid w:val="007F67C7"/>
    <w:rsid w:val="007F7388"/>
    <w:rsid w:val="00803A6F"/>
    <w:rsid w:val="0080482B"/>
    <w:rsid w:val="00804861"/>
    <w:rsid w:val="008053FD"/>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4760B"/>
    <w:rsid w:val="008536CE"/>
    <w:rsid w:val="00853F05"/>
    <w:rsid w:val="00860B7A"/>
    <w:rsid w:val="00861347"/>
    <w:rsid w:val="00861E0A"/>
    <w:rsid w:val="00861ED2"/>
    <w:rsid w:val="008630DF"/>
    <w:rsid w:val="00864BFA"/>
    <w:rsid w:val="00864CE8"/>
    <w:rsid w:val="00866CF5"/>
    <w:rsid w:val="00871063"/>
    <w:rsid w:val="00871644"/>
    <w:rsid w:val="008722F0"/>
    <w:rsid w:val="008738E8"/>
    <w:rsid w:val="00874678"/>
    <w:rsid w:val="008763AE"/>
    <w:rsid w:val="00876A32"/>
    <w:rsid w:val="008829BB"/>
    <w:rsid w:val="00882EC6"/>
    <w:rsid w:val="00883BCA"/>
    <w:rsid w:val="00884995"/>
    <w:rsid w:val="00887777"/>
    <w:rsid w:val="008923E6"/>
    <w:rsid w:val="0089289F"/>
    <w:rsid w:val="0089430A"/>
    <w:rsid w:val="00894C3D"/>
    <w:rsid w:val="008A00D6"/>
    <w:rsid w:val="008A0190"/>
    <w:rsid w:val="008A0991"/>
    <w:rsid w:val="008A59D3"/>
    <w:rsid w:val="008B0D45"/>
    <w:rsid w:val="008B0E91"/>
    <w:rsid w:val="008B1B37"/>
    <w:rsid w:val="008B1C4C"/>
    <w:rsid w:val="008B42C8"/>
    <w:rsid w:val="008B7955"/>
    <w:rsid w:val="008B7A27"/>
    <w:rsid w:val="008C0DC5"/>
    <w:rsid w:val="008C1A4A"/>
    <w:rsid w:val="008C3A6B"/>
    <w:rsid w:val="008C42BD"/>
    <w:rsid w:val="008C4D32"/>
    <w:rsid w:val="008C5BFB"/>
    <w:rsid w:val="008C6DC9"/>
    <w:rsid w:val="008D34CE"/>
    <w:rsid w:val="008D5DC3"/>
    <w:rsid w:val="008D6607"/>
    <w:rsid w:val="008D6C28"/>
    <w:rsid w:val="008E11E1"/>
    <w:rsid w:val="008E58BF"/>
    <w:rsid w:val="008E5F42"/>
    <w:rsid w:val="008E66D4"/>
    <w:rsid w:val="008E76C3"/>
    <w:rsid w:val="008F05D2"/>
    <w:rsid w:val="008F0BC9"/>
    <w:rsid w:val="008F2AF9"/>
    <w:rsid w:val="008F5407"/>
    <w:rsid w:val="008F576A"/>
    <w:rsid w:val="008F7E3B"/>
    <w:rsid w:val="009005AE"/>
    <w:rsid w:val="009046DA"/>
    <w:rsid w:val="00904894"/>
    <w:rsid w:val="00906ADD"/>
    <w:rsid w:val="00907251"/>
    <w:rsid w:val="00907420"/>
    <w:rsid w:val="009107F7"/>
    <w:rsid w:val="00910A8B"/>
    <w:rsid w:val="00911857"/>
    <w:rsid w:val="00911988"/>
    <w:rsid w:val="0091213C"/>
    <w:rsid w:val="00915849"/>
    <w:rsid w:val="009172D5"/>
    <w:rsid w:val="00920547"/>
    <w:rsid w:val="009215F9"/>
    <w:rsid w:val="00921D17"/>
    <w:rsid w:val="00923789"/>
    <w:rsid w:val="0092395D"/>
    <w:rsid w:val="00923A91"/>
    <w:rsid w:val="00923AA2"/>
    <w:rsid w:val="0092524A"/>
    <w:rsid w:val="00925487"/>
    <w:rsid w:val="00931D27"/>
    <w:rsid w:val="009331CF"/>
    <w:rsid w:val="009332C6"/>
    <w:rsid w:val="00933FFE"/>
    <w:rsid w:val="00935C96"/>
    <w:rsid w:val="009371AC"/>
    <w:rsid w:val="00937ED5"/>
    <w:rsid w:val="00941817"/>
    <w:rsid w:val="00941EE2"/>
    <w:rsid w:val="00946088"/>
    <w:rsid w:val="00947105"/>
    <w:rsid w:val="009505D3"/>
    <w:rsid w:val="00950DFC"/>
    <w:rsid w:val="009529FC"/>
    <w:rsid w:val="009543DC"/>
    <w:rsid w:val="0095486B"/>
    <w:rsid w:val="00956C3B"/>
    <w:rsid w:val="0095744F"/>
    <w:rsid w:val="00962DF3"/>
    <w:rsid w:val="00965061"/>
    <w:rsid w:val="0096562F"/>
    <w:rsid w:val="00967E92"/>
    <w:rsid w:val="00967EC3"/>
    <w:rsid w:val="00970E0F"/>
    <w:rsid w:val="00971270"/>
    <w:rsid w:val="009713B6"/>
    <w:rsid w:val="009726F5"/>
    <w:rsid w:val="00973FE4"/>
    <w:rsid w:val="00974D6D"/>
    <w:rsid w:val="009751B3"/>
    <w:rsid w:val="009755F6"/>
    <w:rsid w:val="00980465"/>
    <w:rsid w:val="0098209E"/>
    <w:rsid w:val="009824B9"/>
    <w:rsid w:val="00983BC3"/>
    <w:rsid w:val="009847BE"/>
    <w:rsid w:val="00986804"/>
    <w:rsid w:val="00986965"/>
    <w:rsid w:val="00991EAC"/>
    <w:rsid w:val="00994267"/>
    <w:rsid w:val="009946D3"/>
    <w:rsid w:val="009972AD"/>
    <w:rsid w:val="0099797C"/>
    <w:rsid w:val="009A04E1"/>
    <w:rsid w:val="009A1499"/>
    <w:rsid w:val="009A1929"/>
    <w:rsid w:val="009A1E27"/>
    <w:rsid w:val="009A22CC"/>
    <w:rsid w:val="009A2381"/>
    <w:rsid w:val="009A36C2"/>
    <w:rsid w:val="009A3F1E"/>
    <w:rsid w:val="009A6A4E"/>
    <w:rsid w:val="009A6D96"/>
    <w:rsid w:val="009A77BF"/>
    <w:rsid w:val="009B07BD"/>
    <w:rsid w:val="009B3995"/>
    <w:rsid w:val="009B43CE"/>
    <w:rsid w:val="009B5FFB"/>
    <w:rsid w:val="009B7769"/>
    <w:rsid w:val="009C0AFE"/>
    <w:rsid w:val="009C10C5"/>
    <w:rsid w:val="009C2B04"/>
    <w:rsid w:val="009C3CAF"/>
    <w:rsid w:val="009C411E"/>
    <w:rsid w:val="009C641E"/>
    <w:rsid w:val="009C6C6A"/>
    <w:rsid w:val="009C6D73"/>
    <w:rsid w:val="009C7EF1"/>
    <w:rsid w:val="009D2B8A"/>
    <w:rsid w:val="009D4D01"/>
    <w:rsid w:val="009D52CD"/>
    <w:rsid w:val="009D7EE1"/>
    <w:rsid w:val="009E14AB"/>
    <w:rsid w:val="009E46DA"/>
    <w:rsid w:val="009E5630"/>
    <w:rsid w:val="009E7044"/>
    <w:rsid w:val="009E76EE"/>
    <w:rsid w:val="009F136F"/>
    <w:rsid w:val="009F2611"/>
    <w:rsid w:val="009F528B"/>
    <w:rsid w:val="00A00409"/>
    <w:rsid w:val="00A02084"/>
    <w:rsid w:val="00A02CAB"/>
    <w:rsid w:val="00A033C3"/>
    <w:rsid w:val="00A04132"/>
    <w:rsid w:val="00A05299"/>
    <w:rsid w:val="00A07CBA"/>
    <w:rsid w:val="00A12E9D"/>
    <w:rsid w:val="00A1764E"/>
    <w:rsid w:val="00A204EF"/>
    <w:rsid w:val="00A2068F"/>
    <w:rsid w:val="00A211B8"/>
    <w:rsid w:val="00A23AF7"/>
    <w:rsid w:val="00A356D0"/>
    <w:rsid w:val="00A3724C"/>
    <w:rsid w:val="00A40651"/>
    <w:rsid w:val="00A41D45"/>
    <w:rsid w:val="00A436DA"/>
    <w:rsid w:val="00A449FE"/>
    <w:rsid w:val="00A501E3"/>
    <w:rsid w:val="00A50F75"/>
    <w:rsid w:val="00A51102"/>
    <w:rsid w:val="00A53197"/>
    <w:rsid w:val="00A539DC"/>
    <w:rsid w:val="00A55488"/>
    <w:rsid w:val="00A564BD"/>
    <w:rsid w:val="00A57CDC"/>
    <w:rsid w:val="00A65325"/>
    <w:rsid w:val="00A65373"/>
    <w:rsid w:val="00A65587"/>
    <w:rsid w:val="00A65653"/>
    <w:rsid w:val="00A66784"/>
    <w:rsid w:val="00A67828"/>
    <w:rsid w:val="00A72F21"/>
    <w:rsid w:val="00A74360"/>
    <w:rsid w:val="00A75287"/>
    <w:rsid w:val="00A7554E"/>
    <w:rsid w:val="00A75BDB"/>
    <w:rsid w:val="00A7601C"/>
    <w:rsid w:val="00A760AC"/>
    <w:rsid w:val="00A77879"/>
    <w:rsid w:val="00A803EC"/>
    <w:rsid w:val="00A867C2"/>
    <w:rsid w:val="00A921D9"/>
    <w:rsid w:val="00A9423D"/>
    <w:rsid w:val="00AA0875"/>
    <w:rsid w:val="00AA0F42"/>
    <w:rsid w:val="00AA124F"/>
    <w:rsid w:val="00AA5332"/>
    <w:rsid w:val="00AA7CD5"/>
    <w:rsid w:val="00AB0F64"/>
    <w:rsid w:val="00AB193C"/>
    <w:rsid w:val="00AB27FC"/>
    <w:rsid w:val="00AB301B"/>
    <w:rsid w:val="00AB615D"/>
    <w:rsid w:val="00AC302C"/>
    <w:rsid w:val="00AC4246"/>
    <w:rsid w:val="00AC530D"/>
    <w:rsid w:val="00AC535F"/>
    <w:rsid w:val="00AD1AD2"/>
    <w:rsid w:val="00AD225D"/>
    <w:rsid w:val="00AD34A5"/>
    <w:rsid w:val="00AD401F"/>
    <w:rsid w:val="00AD4030"/>
    <w:rsid w:val="00AD41CF"/>
    <w:rsid w:val="00AE026A"/>
    <w:rsid w:val="00AE1E54"/>
    <w:rsid w:val="00AE385F"/>
    <w:rsid w:val="00AE6E22"/>
    <w:rsid w:val="00AE7319"/>
    <w:rsid w:val="00AF133F"/>
    <w:rsid w:val="00AF1C4D"/>
    <w:rsid w:val="00AF47B5"/>
    <w:rsid w:val="00AF6AB2"/>
    <w:rsid w:val="00AF72A3"/>
    <w:rsid w:val="00B0350A"/>
    <w:rsid w:val="00B04637"/>
    <w:rsid w:val="00B05066"/>
    <w:rsid w:val="00B07E95"/>
    <w:rsid w:val="00B109E6"/>
    <w:rsid w:val="00B123FC"/>
    <w:rsid w:val="00B15F37"/>
    <w:rsid w:val="00B1749D"/>
    <w:rsid w:val="00B25F3B"/>
    <w:rsid w:val="00B26066"/>
    <w:rsid w:val="00B26FB0"/>
    <w:rsid w:val="00B27F54"/>
    <w:rsid w:val="00B33DF3"/>
    <w:rsid w:val="00B35BA4"/>
    <w:rsid w:val="00B36D9A"/>
    <w:rsid w:val="00B373AE"/>
    <w:rsid w:val="00B37498"/>
    <w:rsid w:val="00B37D26"/>
    <w:rsid w:val="00B416AF"/>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77DE2"/>
    <w:rsid w:val="00B8117E"/>
    <w:rsid w:val="00B87789"/>
    <w:rsid w:val="00B9035D"/>
    <w:rsid w:val="00B91CE0"/>
    <w:rsid w:val="00B92347"/>
    <w:rsid w:val="00B9359B"/>
    <w:rsid w:val="00B94CB6"/>
    <w:rsid w:val="00BA0D30"/>
    <w:rsid w:val="00BA0EFF"/>
    <w:rsid w:val="00BA19B1"/>
    <w:rsid w:val="00BA3E4B"/>
    <w:rsid w:val="00BA5735"/>
    <w:rsid w:val="00BA740F"/>
    <w:rsid w:val="00BA7B37"/>
    <w:rsid w:val="00BB0F4F"/>
    <w:rsid w:val="00BB3568"/>
    <w:rsid w:val="00BB460C"/>
    <w:rsid w:val="00BB51E6"/>
    <w:rsid w:val="00BB75E1"/>
    <w:rsid w:val="00BB7CC5"/>
    <w:rsid w:val="00BB7F74"/>
    <w:rsid w:val="00BC4AB0"/>
    <w:rsid w:val="00BC5417"/>
    <w:rsid w:val="00BC6366"/>
    <w:rsid w:val="00BC7B58"/>
    <w:rsid w:val="00BC7D06"/>
    <w:rsid w:val="00BD06BF"/>
    <w:rsid w:val="00BD26C8"/>
    <w:rsid w:val="00BD32EE"/>
    <w:rsid w:val="00BD3E73"/>
    <w:rsid w:val="00BD535D"/>
    <w:rsid w:val="00BD58CF"/>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1A1"/>
    <w:rsid w:val="00C164FB"/>
    <w:rsid w:val="00C16A66"/>
    <w:rsid w:val="00C21349"/>
    <w:rsid w:val="00C227CC"/>
    <w:rsid w:val="00C239A1"/>
    <w:rsid w:val="00C25E79"/>
    <w:rsid w:val="00C30A6E"/>
    <w:rsid w:val="00C32397"/>
    <w:rsid w:val="00C334F8"/>
    <w:rsid w:val="00C33F46"/>
    <w:rsid w:val="00C33FC2"/>
    <w:rsid w:val="00C344FA"/>
    <w:rsid w:val="00C34BEA"/>
    <w:rsid w:val="00C35138"/>
    <w:rsid w:val="00C4271D"/>
    <w:rsid w:val="00C42B38"/>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2BD0"/>
    <w:rsid w:val="00C83942"/>
    <w:rsid w:val="00C86984"/>
    <w:rsid w:val="00C87DE1"/>
    <w:rsid w:val="00C9123F"/>
    <w:rsid w:val="00C9249A"/>
    <w:rsid w:val="00C934D2"/>
    <w:rsid w:val="00C9702C"/>
    <w:rsid w:val="00CA03EE"/>
    <w:rsid w:val="00CA090D"/>
    <w:rsid w:val="00CA7C6F"/>
    <w:rsid w:val="00CB2393"/>
    <w:rsid w:val="00CB554B"/>
    <w:rsid w:val="00CC0F63"/>
    <w:rsid w:val="00CC37B2"/>
    <w:rsid w:val="00CC4959"/>
    <w:rsid w:val="00CC532A"/>
    <w:rsid w:val="00CC7D03"/>
    <w:rsid w:val="00CD0D10"/>
    <w:rsid w:val="00CD1594"/>
    <w:rsid w:val="00CD1C5A"/>
    <w:rsid w:val="00CD5C03"/>
    <w:rsid w:val="00CE0B34"/>
    <w:rsid w:val="00CE0D66"/>
    <w:rsid w:val="00CE154A"/>
    <w:rsid w:val="00CE1903"/>
    <w:rsid w:val="00CE2D8A"/>
    <w:rsid w:val="00CE6E15"/>
    <w:rsid w:val="00CE7CD8"/>
    <w:rsid w:val="00CF1AE4"/>
    <w:rsid w:val="00CF1C7F"/>
    <w:rsid w:val="00CF2AF7"/>
    <w:rsid w:val="00CF2E59"/>
    <w:rsid w:val="00CF337C"/>
    <w:rsid w:val="00CF7324"/>
    <w:rsid w:val="00D0245A"/>
    <w:rsid w:val="00D03CDF"/>
    <w:rsid w:val="00D04394"/>
    <w:rsid w:val="00D10670"/>
    <w:rsid w:val="00D13725"/>
    <w:rsid w:val="00D166AD"/>
    <w:rsid w:val="00D178C1"/>
    <w:rsid w:val="00D17E57"/>
    <w:rsid w:val="00D2066C"/>
    <w:rsid w:val="00D21CC1"/>
    <w:rsid w:val="00D23C03"/>
    <w:rsid w:val="00D23E9E"/>
    <w:rsid w:val="00D246D8"/>
    <w:rsid w:val="00D24B3E"/>
    <w:rsid w:val="00D24FB7"/>
    <w:rsid w:val="00D26A80"/>
    <w:rsid w:val="00D2703C"/>
    <w:rsid w:val="00D308C7"/>
    <w:rsid w:val="00D3365C"/>
    <w:rsid w:val="00D34B66"/>
    <w:rsid w:val="00D3768D"/>
    <w:rsid w:val="00D40DBE"/>
    <w:rsid w:val="00D4250B"/>
    <w:rsid w:val="00D4304D"/>
    <w:rsid w:val="00D43553"/>
    <w:rsid w:val="00D43617"/>
    <w:rsid w:val="00D43F9D"/>
    <w:rsid w:val="00D50237"/>
    <w:rsid w:val="00D52871"/>
    <w:rsid w:val="00D53E98"/>
    <w:rsid w:val="00D5511E"/>
    <w:rsid w:val="00D56999"/>
    <w:rsid w:val="00D57344"/>
    <w:rsid w:val="00D61063"/>
    <w:rsid w:val="00D635CC"/>
    <w:rsid w:val="00D721CE"/>
    <w:rsid w:val="00D7353E"/>
    <w:rsid w:val="00D74CA1"/>
    <w:rsid w:val="00D74E21"/>
    <w:rsid w:val="00D82408"/>
    <w:rsid w:val="00D84594"/>
    <w:rsid w:val="00D855FE"/>
    <w:rsid w:val="00D91C02"/>
    <w:rsid w:val="00D95BC3"/>
    <w:rsid w:val="00D96A94"/>
    <w:rsid w:val="00DA0C83"/>
    <w:rsid w:val="00DA0F6C"/>
    <w:rsid w:val="00DA1A89"/>
    <w:rsid w:val="00DA356E"/>
    <w:rsid w:val="00DA4765"/>
    <w:rsid w:val="00DA5055"/>
    <w:rsid w:val="00DA6355"/>
    <w:rsid w:val="00DA63E0"/>
    <w:rsid w:val="00DA710F"/>
    <w:rsid w:val="00DA727D"/>
    <w:rsid w:val="00DB145B"/>
    <w:rsid w:val="00DB19E6"/>
    <w:rsid w:val="00DB1BBA"/>
    <w:rsid w:val="00DB2708"/>
    <w:rsid w:val="00DB348E"/>
    <w:rsid w:val="00DB4776"/>
    <w:rsid w:val="00DB5A9D"/>
    <w:rsid w:val="00DB7585"/>
    <w:rsid w:val="00DC0B19"/>
    <w:rsid w:val="00DC2CD3"/>
    <w:rsid w:val="00DC3150"/>
    <w:rsid w:val="00DC4557"/>
    <w:rsid w:val="00DC5BF4"/>
    <w:rsid w:val="00DD3813"/>
    <w:rsid w:val="00DD4A85"/>
    <w:rsid w:val="00DE1B03"/>
    <w:rsid w:val="00DE1CFB"/>
    <w:rsid w:val="00DE32B1"/>
    <w:rsid w:val="00DE3B61"/>
    <w:rsid w:val="00DE54DF"/>
    <w:rsid w:val="00DE75B6"/>
    <w:rsid w:val="00DF044A"/>
    <w:rsid w:val="00DF16AD"/>
    <w:rsid w:val="00DF1BED"/>
    <w:rsid w:val="00DF221F"/>
    <w:rsid w:val="00DF2D63"/>
    <w:rsid w:val="00DF3E42"/>
    <w:rsid w:val="00DF5565"/>
    <w:rsid w:val="00DF5A9C"/>
    <w:rsid w:val="00DF7976"/>
    <w:rsid w:val="00E01102"/>
    <w:rsid w:val="00E0170A"/>
    <w:rsid w:val="00E01AB0"/>
    <w:rsid w:val="00E02C20"/>
    <w:rsid w:val="00E02CA3"/>
    <w:rsid w:val="00E049E1"/>
    <w:rsid w:val="00E05C5C"/>
    <w:rsid w:val="00E05D2D"/>
    <w:rsid w:val="00E07C73"/>
    <w:rsid w:val="00E07EF0"/>
    <w:rsid w:val="00E109E6"/>
    <w:rsid w:val="00E11BB4"/>
    <w:rsid w:val="00E155B3"/>
    <w:rsid w:val="00E22E57"/>
    <w:rsid w:val="00E26C5B"/>
    <w:rsid w:val="00E31C88"/>
    <w:rsid w:val="00E35734"/>
    <w:rsid w:val="00E374E5"/>
    <w:rsid w:val="00E40AA7"/>
    <w:rsid w:val="00E419A2"/>
    <w:rsid w:val="00E425C0"/>
    <w:rsid w:val="00E43A3D"/>
    <w:rsid w:val="00E44480"/>
    <w:rsid w:val="00E462CC"/>
    <w:rsid w:val="00E504EF"/>
    <w:rsid w:val="00E51198"/>
    <w:rsid w:val="00E513E6"/>
    <w:rsid w:val="00E52A8A"/>
    <w:rsid w:val="00E55BE9"/>
    <w:rsid w:val="00E603BF"/>
    <w:rsid w:val="00E62311"/>
    <w:rsid w:val="00E62B7A"/>
    <w:rsid w:val="00E62D64"/>
    <w:rsid w:val="00E63A57"/>
    <w:rsid w:val="00E6404F"/>
    <w:rsid w:val="00E741A0"/>
    <w:rsid w:val="00E742B2"/>
    <w:rsid w:val="00E743D1"/>
    <w:rsid w:val="00E75DD8"/>
    <w:rsid w:val="00E76500"/>
    <w:rsid w:val="00E77BCD"/>
    <w:rsid w:val="00E80E7D"/>
    <w:rsid w:val="00E82F59"/>
    <w:rsid w:val="00E85862"/>
    <w:rsid w:val="00E85D80"/>
    <w:rsid w:val="00E86379"/>
    <w:rsid w:val="00E90868"/>
    <w:rsid w:val="00E92736"/>
    <w:rsid w:val="00E9389D"/>
    <w:rsid w:val="00E9484D"/>
    <w:rsid w:val="00E94BB1"/>
    <w:rsid w:val="00E957C2"/>
    <w:rsid w:val="00E9669F"/>
    <w:rsid w:val="00EA16F1"/>
    <w:rsid w:val="00EA466F"/>
    <w:rsid w:val="00EA6FF3"/>
    <w:rsid w:val="00EB1D56"/>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2915"/>
    <w:rsid w:val="00EF2AF2"/>
    <w:rsid w:val="00EF7D42"/>
    <w:rsid w:val="00F05074"/>
    <w:rsid w:val="00F0756C"/>
    <w:rsid w:val="00F07745"/>
    <w:rsid w:val="00F10204"/>
    <w:rsid w:val="00F11EF1"/>
    <w:rsid w:val="00F16692"/>
    <w:rsid w:val="00F16A62"/>
    <w:rsid w:val="00F1713F"/>
    <w:rsid w:val="00F2096D"/>
    <w:rsid w:val="00F24048"/>
    <w:rsid w:val="00F27775"/>
    <w:rsid w:val="00F3038E"/>
    <w:rsid w:val="00F30EEE"/>
    <w:rsid w:val="00F350EA"/>
    <w:rsid w:val="00F36115"/>
    <w:rsid w:val="00F374A7"/>
    <w:rsid w:val="00F37865"/>
    <w:rsid w:val="00F42815"/>
    <w:rsid w:val="00F50671"/>
    <w:rsid w:val="00F51E6A"/>
    <w:rsid w:val="00F53DD1"/>
    <w:rsid w:val="00F54395"/>
    <w:rsid w:val="00F60481"/>
    <w:rsid w:val="00F63146"/>
    <w:rsid w:val="00F65002"/>
    <w:rsid w:val="00F66E08"/>
    <w:rsid w:val="00F675E5"/>
    <w:rsid w:val="00F67EFE"/>
    <w:rsid w:val="00F700C5"/>
    <w:rsid w:val="00F73569"/>
    <w:rsid w:val="00F7666A"/>
    <w:rsid w:val="00F83E36"/>
    <w:rsid w:val="00F85585"/>
    <w:rsid w:val="00F861C6"/>
    <w:rsid w:val="00F87CDB"/>
    <w:rsid w:val="00F9340A"/>
    <w:rsid w:val="00F95584"/>
    <w:rsid w:val="00F959D0"/>
    <w:rsid w:val="00F96C40"/>
    <w:rsid w:val="00F97B1D"/>
    <w:rsid w:val="00FA0EF8"/>
    <w:rsid w:val="00FA1279"/>
    <w:rsid w:val="00FA44F2"/>
    <w:rsid w:val="00FA4D9D"/>
    <w:rsid w:val="00FA727A"/>
    <w:rsid w:val="00FA774E"/>
    <w:rsid w:val="00FB0F9C"/>
    <w:rsid w:val="00FB2820"/>
    <w:rsid w:val="00FC3AB3"/>
    <w:rsid w:val="00FC4410"/>
    <w:rsid w:val="00FC6D7A"/>
    <w:rsid w:val="00FD1DDB"/>
    <w:rsid w:val="00FD3097"/>
    <w:rsid w:val="00FD6EB5"/>
    <w:rsid w:val="00FD7530"/>
    <w:rsid w:val="00FD75E9"/>
    <w:rsid w:val="00FD7720"/>
    <w:rsid w:val="00FF26E2"/>
    <w:rsid w:val="00FF2A6C"/>
    <w:rsid w:val="00FF2AC0"/>
    <w:rsid w:val="00FF5C32"/>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3A087"/>
  <w15:chartTrackingRefBased/>
  <w15:docId w15:val="{A984679B-5B2E-4E9C-A5A6-482FA6B9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7724">
      <w:bodyDiv w:val="1"/>
      <w:marLeft w:val="0"/>
      <w:marRight w:val="0"/>
      <w:marTop w:val="0"/>
      <w:marBottom w:val="0"/>
      <w:divBdr>
        <w:top w:val="none" w:sz="0" w:space="0" w:color="auto"/>
        <w:left w:val="none" w:sz="0" w:space="0" w:color="auto"/>
        <w:bottom w:val="none" w:sz="0" w:space="0" w:color="auto"/>
        <w:right w:val="none" w:sz="0" w:space="0" w:color="auto"/>
      </w:divBdr>
    </w:div>
    <w:div w:id="848253437">
      <w:bodyDiv w:val="1"/>
      <w:marLeft w:val="0"/>
      <w:marRight w:val="0"/>
      <w:marTop w:val="0"/>
      <w:marBottom w:val="0"/>
      <w:divBdr>
        <w:top w:val="none" w:sz="0" w:space="0" w:color="auto"/>
        <w:left w:val="none" w:sz="0" w:space="0" w:color="auto"/>
        <w:bottom w:val="none" w:sz="0" w:space="0" w:color="auto"/>
        <w:right w:val="none" w:sz="0" w:space="0" w:color="auto"/>
      </w:divBdr>
    </w:div>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20464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A%D1%82"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F"/>
    <w:rsid w:val="00062EE6"/>
    <w:rsid w:val="000705DA"/>
    <w:rsid w:val="000C6CBC"/>
    <w:rsid w:val="000F0598"/>
    <w:rsid w:val="00105DFA"/>
    <w:rsid w:val="00116561"/>
    <w:rsid w:val="00136B37"/>
    <w:rsid w:val="001A68CF"/>
    <w:rsid w:val="001B334C"/>
    <w:rsid w:val="001D5202"/>
    <w:rsid w:val="002209E1"/>
    <w:rsid w:val="003435C1"/>
    <w:rsid w:val="003A1BAC"/>
    <w:rsid w:val="00401861"/>
    <w:rsid w:val="0049215F"/>
    <w:rsid w:val="00497C0F"/>
    <w:rsid w:val="004B5363"/>
    <w:rsid w:val="0053549F"/>
    <w:rsid w:val="00656313"/>
    <w:rsid w:val="006819D9"/>
    <w:rsid w:val="0071071F"/>
    <w:rsid w:val="00713482"/>
    <w:rsid w:val="00760A74"/>
    <w:rsid w:val="007801EF"/>
    <w:rsid w:val="007C1ABD"/>
    <w:rsid w:val="00844055"/>
    <w:rsid w:val="00847BED"/>
    <w:rsid w:val="008542CC"/>
    <w:rsid w:val="00855533"/>
    <w:rsid w:val="00895F6F"/>
    <w:rsid w:val="008D4810"/>
    <w:rsid w:val="009856AF"/>
    <w:rsid w:val="009B6253"/>
    <w:rsid w:val="009D0A25"/>
    <w:rsid w:val="00A23DF8"/>
    <w:rsid w:val="00A5689A"/>
    <w:rsid w:val="00AA2150"/>
    <w:rsid w:val="00B557D2"/>
    <w:rsid w:val="00BA62AC"/>
    <w:rsid w:val="00BB5ABE"/>
    <w:rsid w:val="00BD007F"/>
    <w:rsid w:val="00C101EB"/>
    <w:rsid w:val="00D0274F"/>
    <w:rsid w:val="00DD138B"/>
    <w:rsid w:val="00E07E38"/>
    <w:rsid w:val="00E519CF"/>
    <w:rsid w:val="00F97297"/>
    <w:rsid w:val="00FC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D616-AC6E-424F-8C14-FD4F97B9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16516</Words>
  <Characters>94144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dc:creator>
  <cp:keywords/>
  <dc:description/>
  <cp:lastModifiedBy>ZhaboMA</cp:lastModifiedBy>
  <cp:revision>3</cp:revision>
  <cp:lastPrinted>2019-07-26T15:55:00Z</cp:lastPrinted>
  <dcterms:created xsi:type="dcterms:W3CDTF">2020-02-06T07:01:00Z</dcterms:created>
  <dcterms:modified xsi:type="dcterms:W3CDTF">2020-02-06T07:01:00Z</dcterms:modified>
</cp:coreProperties>
</file>