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3E" w:rsidRPr="00AE5A3E" w:rsidRDefault="00AE5A3E" w:rsidP="00AE5A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Приложение 4 к Порядку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25"/>
      <w:bookmarkEnd w:id="0"/>
      <w:r w:rsidRPr="00AE5A3E">
        <w:rPr>
          <w:rFonts w:ascii="Times New Roman" w:hAnsi="Times New Roman" w:cs="Times New Roman"/>
          <w:sz w:val="26"/>
          <w:szCs w:val="26"/>
        </w:rPr>
        <w:t>Перечень документов, подтверждающих фактически произведенные расходы, указанные в пункте 2.4 Порядка (в том числе расходы в размере не менее 15 (пятнадцати) процентов от суммы заявленной субсидии в рамках софинансирования и расходы, подтверждающие сумму заявленной субсидии)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AE5A3E" w:rsidRPr="0004340F" w:rsidRDefault="00AE5A3E" w:rsidP="00AA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Перечень произведенных затрат</w:t>
            </w:r>
          </w:p>
        </w:tc>
        <w:tc>
          <w:tcPr>
            <w:tcW w:w="6521" w:type="dxa"/>
          </w:tcPr>
          <w:p w:rsidR="00AE5A3E" w:rsidRPr="0004340F" w:rsidRDefault="00AE5A3E" w:rsidP="00AA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Перечень копий документов, подтверждающих произведенные затраты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Приобретение и/или изготовление инвентаря, мебели, оборудования, оргтехники и иной техники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 При безналичной форме расчетов: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AE5A3E" w:rsidRPr="0004340F" w:rsidRDefault="00B1053C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B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2. При расчетах на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личными денежными средствами –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ы, указанные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Приложения.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Приобретение зданий и помещений (за исключением жилых), земельных участков (не полежат субсидированию затраты по выкупу помещения между супругами и членами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их семей)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 объекта недвижимости;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B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наличными денежными средствами – до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Приложения.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(за исключением легковых автомобилей)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 транспортного средства;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паспорт транспортного средства;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транспортного средства;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B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личными денежными средствами –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ы, указанные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Приложения.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строительных, отделочных материалов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 При безналичной форме расчетов: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договор, на основании которого приобретены строительные, отделочные материалов;</w:t>
            </w:r>
          </w:p>
          <w:p w:rsidR="00AE5A3E" w:rsidRPr="0004340F" w:rsidRDefault="00B1053C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B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2. При расчетах наличными денежными средствами – 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Приложения.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Приобретение нематериальных активов (далее - НМА): программного обеспечения, авторских прав, патентов, прав по договору коммерческой концессии, прав по лицензионному договору</w:t>
            </w:r>
            <w:r w:rsidR="000C684D" w:rsidRPr="0004340F">
              <w:rPr>
                <w:rFonts w:ascii="Times New Roman" w:hAnsi="Times New Roman" w:cs="Times New Roman"/>
                <w:sz w:val="24"/>
                <w:szCs w:val="24"/>
              </w:rPr>
              <w:t>,  использованию товарного знака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с правообладателем о передаче исключительных (неисключительных) прав/лицензионный договор/договор коммерческой концессии;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патенты, свидетельства, удостоверяющие права на НМА;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B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наличными денежными средствами – 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Печать и изготовление рекламных и информационных материалов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 При безналичной форме расчетов: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AE5A3E" w:rsidRPr="0004340F" w:rsidRDefault="00B1053C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-документы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B10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2. При расчетах наличными денежными средствами –  документ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B1053C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Приложения.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Техническое присоединение к инженерным инфраструктурам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оказания услуг (на выполнение работ);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проектно-сметная документация;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393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наличными денежными средствами – до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кументы, указанные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оказания услуг;</w:t>
            </w:r>
          </w:p>
          <w:p w:rsidR="00AE5A3E" w:rsidRPr="0004340F" w:rsidRDefault="00393965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диплом, сертификат, свидетельство</w:t>
            </w:r>
            <w:r w:rsidR="00AE5A3E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образования;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393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личными денежными средствами –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 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на ремонтные работы с расшифровкой видов работ по статьям;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акт выполненных работ;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393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наличными денежными средствами – 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и(или) обслуживание средств противопожарной безопасности, пожарной и охранной сигнализации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на приобретение, установку и(или) обслуживание средств противопожарной безопасности, пожарной и охранной сигнализации;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393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наличными денежными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–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14 настоящего Приложения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Оплата аренды, коммунальных услуг, услуг электроснабжения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аренды и/или договор предоставления коммунальных услуг/и/или договор на услуги электроснабжения;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при безналичной форме расчетов 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13 настоящего Приложения;</w:t>
            </w:r>
          </w:p>
          <w:p w:rsidR="00AE5A3E" w:rsidRPr="0004340F" w:rsidRDefault="00AE5A3E" w:rsidP="00393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при расчетах на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личными денежными средствами –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393965" w:rsidRPr="00043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указанных в пункте 14 настоящего Приложения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реконструкции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разрешение на реконструкцию;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договор на подрядные работы с расшифровкой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видов работ по статьям;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акт приемки выполненных работ;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разрешение на ввод реконструированного объекта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в эксплуатацию;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счет(а) на оплату;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платежный(е) документ(ы), подтверждающий(е)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факт оплаты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 расчетах безналичными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платежами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товарная накладная и (или) акт оказанных услуг (выполненных услуг);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счет на оплату (при наличии);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счет-фактура (для плательщиков НДС);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платежный(е) документ(ы)</w:t>
            </w:r>
            <w:r w:rsidRPr="0004340F">
              <w:rPr>
                <w:sz w:val="24"/>
                <w:szCs w:val="24"/>
              </w:rPr>
              <w:t xml:space="preserve">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с отметкой банка</w:t>
            </w:r>
            <w:r w:rsidR="00AA3BD9" w:rsidRPr="0004340F">
              <w:rPr>
                <w:rStyle w:val="affffc"/>
                <w:rFonts w:ascii="Times New Roman" w:hAnsi="Times New Roman"/>
                <w:sz w:val="24"/>
                <w:szCs w:val="24"/>
              </w:rPr>
              <w:footnoteReference w:id="2"/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подтверждающий(е) факт оплаты</w:t>
            </w:r>
          </w:p>
        </w:tc>
      </w:tr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Документы об оплате  при расчетах наличными денежными средствами</w:t>
            </w:r>
          </w:p>
        </w:tc>
        <w:tc>
          <w:tcPr>
            <w:tcW w:w="6521" w:type="dxa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Товарный чек, кассовый чек, квитанция к приходно-кассовому ордеру или другой документ, подтверждающий прием денежных средств за соответствующий товар или выполненную (работу, услугу), который должен содержать следующие сведения: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наименование документа;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порядковый номер документа, дату его выдачи;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для организации (фамилия, имя, </w:t>
            </w:r>
            <w:proofErr w:type="gramStart"/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отчество  -</w:t>
            </w:r>
            <w:proofErr w:type="gramEnd"/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предпринимателя);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налогоплательщика, присвоенный организации (индивидуальному предпринимателю), выдавшей (выдавшему) документ;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наименование и количество оплачиваемых приобретенных товаров (выполненных работ, оказанных услуг);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сумму оплаты, осуществляемой наличными денежными средствами и (или) с использованием платежной карты, в рублях;</w:t>
            </w:r>
          </w:p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- должность, фамилию и инициалы лица, выдавшего документ, и его личную подпись.</w:t>
            </w:r>
          </w:p>
        </w:tc>
      </w:tr>
    </w:tbl>
    <w:p w:rsidR="003B26F1" w:rsidRPr="003B26F1" w:rsidRDefault="003B26F1" w:rsidP="00B049C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B26F1" w:rsidRPr="003B26F1" w:rsidSect="00B049CA">
      <w:headerReference w:type="first" r:id="rId8"/>
      <w:footnotePr>
        <w:numRestart w:val="eachSect"/>
      </w:footnotePr>
      <w:pgSz w:w="11906" w:h="16838"/>
      <w:pgMar w:top="1134" w:right="567" w:bottom="1134" w:left="1701" w:header="720" w:footer="40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D" w:rsidRDefault="00CE0CED" w:rsidP="0078088F">
      <w:r>
        <w:separator/>
      </w:r>
    </w:p>
  </w:endnote>
  <w:endnote w:type="continuationSeparator" w:id="0">
    <w:p w:rsidR="00CE0CED" w:rsidRDefault="00CE0CED" w:rsidP="0078088F">
      <w:r>
        <w:continuationSeparator/>
      </w:r>
    </w:p>
  </w:endnote>
  <w:endnote w:type="continuationNotice" w:id="1">
    <w:p w:rsidR="00CE0CED" w:rsidRDefault="00CE0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D" w:rsidRDefault="00CE0CED" w:rsidP="0078088F">
      <w:r>
        <w:separator/>
      </w:r>
    </w:p>
  </w:footnote>
  <w:footnote w:type="continuationSeparator" w:id="0">
    <w:p w:rsidR="00CE0CED" w:rsidRDefault="00CE0CED" w:rsidP="0078088F">
      <w:r>
        <w:continuationSeparator/>
      </w:r>
    </w:p>
  </w:footnote>
  <w:footnote w:type="continuationNotice" w:id="1">
    <w:p w:rsidR="00CE0CED" w:rsidRDefault="00CE0CED"/>
  </w:footnote>
  <w:footnote w:id="2">
    <w:p w:rsidR="00CE0CED" w:rsidRPr="00AA3BD9" w:rsidRDefault="00CE0CED">
      <w:pPr>
        <w:pStyle w:val="affffa"/>
        <w:rPr>
          <w:rFonts w:ascii="Times New Roman" w:hAnsi="Times New Roman"/>
        </w:rPr>
      </w:pPr>
      <w:r w:rsidRPr="00AA3BD9">
        <w:rPr>
          <w:rStyle w:val="affffc"/>
          <w:rFonts w:ascii="Times New Roman" w:hAnsi="Times New Roman"/>
        </w:rPr>
        <w:footnoteRef/>
      </w:r>
      <w:r w:rsidRPr="00AA3BD9">
        <w:rPr>
          <w:rFonts w:ascii="Times New Roman" w:hAnsi="Times New Roman"/>
        </w:rPr>
        <w:t xml:space="preserve"> Здесь и далее под «отметкой банка» понимается печать кредитной организации и подпись специалиста и/или руководителя банка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ED" w:rsidRPr="008B6980" w:rsidRDefault="00CE0CED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7703E3"/>
    <w:multiLevelType w:val="hybridMultilevel"/>
    <w:tmpl w:val="5A9ED346"/>
    <w:lvl w:ilvl="0" w:tplc="3432CB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90A4B79"/>
    <w:multiLevelType w:val="hybridMultilevel"/>
    <w:tmpl w:val="17E0686C"/>
    <w:lvl w:ilvl="0" w:tplc="17800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660"/>
    <w:multiLevelType w:val="hybridMultilevel"/>
    <w:tmpl w:val="16A0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095C"/>
    <w:rsid w:val="0003225C"/>
    <w:rsid w:val="000324F7"/>
    <w:rsid w:val="0003309B"/>
    <w:rsid w:val="00035819"/>
    <w:rsid w:val="000360F2"/>
    <w:rsid w:val="00036516"/>
    <w:rsid w:val="00037081"/>
    <w:rsid w:val="00037250"/>
    <w:rsid w:val="000372C8"/>
    <w:rsid w:val="00041D1C"/>
    <w:rsid w:val="0004259E"/>
    <w:rsid w:val="0004340F"/>
    <w:rsid w:val="000439D6"/>
    <w:rsid w:val="00044813"/>
    <w:rsid w:val="00044A76"/>
    <w:rsid w:val="00045382"/>
    <w:rsid w:val="0004698E"/>
    <w:rsid w:val="00050425"/>
    <w:rsid w:val="00051456"/>
    <w:rsid w:val="00052A71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C5A"/>
    <w:rsid w:val="00074F9C"/>
    <w:rsid w:val="00076D35"/>
    <w:rsid w:val="00076E21"/>
    <w:rsid w:val="00077CBB"/>
    <w:rsid w:val="000808EB"/>
    <w:rsid w:val="00080D9A"/>
    <w:rsid w:val="00081608"/>
    <w:rsid w:val="000852B6"/>
    <w:rsid w:val="0009061A"/>
    <w:rsid w:val="00091554"/>
    <w:rsid w:val="00093E28"/>
    <w:rsid w:val="000951BF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0971"/>
    <w:rsid w:val="000B1668"/>
    <w:rsid w:val="000B2C77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84D"/>
    <w:rsid w:val="000C691A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158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5286"/>
    <w:rsid w:val="000F560F"/>
    <w:rsid w:val="000F6BB2"/>
    <w:rsid w:val="000F6EFB"/>
    <w:rsid w:val="000F7FF2"/>
    <w:rsid w:val="001001A8"/>
    <w:rsid w:val="00100507"/>
    <w:rsid w:val="00100B6D"/>
    <w:rsid w:val="001022BA"/>
    <w:rsid w:val="00102EF9"/>
    <w:rsid w:val="0010374D"/>
    <w:rsid w:val="00103C19"/>
    <w:rsid w:val="001054B8"/>
    <w:rsid w:val="001058D2"/>
    <w:rsid w:val="001059A7"/>
    <w:rsid w:val="00105F1D"/>
    <w:rsid w:val="001077A0"/>
    <w:rsid w:val="00110194"/>
    <w:rsid w:val="00112A18"/>
    <w:rsid w:val="00112BAF"/>
    <w:rsid w:val="00112BE0"/>
    <w:rsid w:val="00113717"/>
    <w:rsid w:val="001150CD"/>
    <w:rsid w:val="00115EF4"/>
    <w:rsid w:val="001168B7"/>
    <w:rsid w:val="00117111"/>
    <w:rsid w:val="00121B58"/>
    <w:rsid w:val="00121BEA"/>
    <w:rsid w:val="00122B36"/>
    <w:rsid w:val="001231A9"/>
    <w:rsid w:val="001249CA"/>
    <w:rsid w:val="00126F39"/>
    <w:rsid w:val="00127F76"/>
    <w:rsid w:val="00130991"/>
    <w:rsid w:val="00130FE7"/>
    <w:rsid w:val="001319AC"/>
    <w:rsid w:val="00131D93"/>
    <w:rsid w:val="00131EC4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48D9"/>
    <w:rsid w:val="00157C74"/>
    <w:rsid w:val="0016012C"/>
    <w:rsid w:val="00161B85"/>
    <w:rsid w:val="00161D42"/>
    <w:rsid w:val="00162CEE"/>
    <w:rsid w:val="001634DF"/>
    <w:rsid w:val="00164094"/>
    <w:rsid w:val="0016454C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0DE3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0CCC"/>
    <w:rsid w:val="001A2BCC"/>
    <w:rsid w:val="001A35C3"/>
    <w:rsid w:val="001A3B0E"/>
    <w:rsid w:val="001A41D8"/>
    <w:rsid w:val="001A441D"/>
    <w:rsid w:val="001A5025"/>
    <w:rsid w:val="001A5272"/>
    <w:rsid w:val="001A6E07"/>
    <w:rsid w:val="001A7350"/>
    <w:rsid w:val="001B197B"/>
    <w:rsid w:val="001B2A6A"/>
    <w:rsid w:val="001B32EA"/>
    <w:rsid w:val="001B35A3"/>
    <w:rsid w:val="001B4121"/>
    <w:rsid w:val="001B5A8B"/>
    <w:rsid w:val="001B5E40"/>
    <w:rsid w:val="001B62F7"/>
    <w:rsid w:val="001B64E5"/>
    <w:rsid w:val="001B74DE"/>
    <w:rsid w:val="001C2ECA"/>
    <w:rsid w:val="001C38F4"/>
    <w:rsid w:val="001C3DC3"/>
    <w:rsid w:val="001C61FB"/>
    <w:rsid w:val="001C64D4"/>
    <w:rsid w:val="001C6DCD"/>
    <w:rsid w:val="001D25D7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5789"/>
    <w:rsid w:val="001E6E51"/>
    <w:rsid w:val="001E6EEC"/>
    <w:rsid w:val="001E706B"/>
    <w:rsid w:val="001E74D3"/>
    <w:rsid w:val="001E78B9"/>
    <w:rsid w:val="001F4BE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0792F"/>
    <w:rsid w:val="002107D9"/>
    <w:rsid w:val="00210AF0"/>
    <w:rsid w:val="002116C6"/>
    <w:rsid w:val="002124AE"/>
    <w:rsid w:val="00214887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286C"/>
    <w:rsid w:val="002540AB"/>
    <w:rsid w:val="002566D6"/>
    <w:rsid w:val="00257133"/>
    <w:rsid w:val="00257410"/>
    <w:rsid w:val="00257CF1"/>
    <w:rsid w:val="0026076D"/>
    <w:rsid w:val="002607F0"/>
    <w:rsid w:val="00263240"/>
    <w:rsid w:val="002632A0"/>
    <w:rsid w:val="00263933"/>
    <w:rsid w:val="00263D14"/>
    <w:rsid w:val="002641FF"/>
    <w:rsid w:val="00264214"/>
    <w:rsid w:val="0026667C"/>
    <w:rsid w:val="00266694"/>
    <w:rsid w:val="00266C74"/>
    <w:rsid w:val="0027060F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A14AE"/>
    <w:rsid w:val="002A2927"/>
    <w:rsid w:val="002A2BA5"/>
    <w:rsid w:val="002A341C"/>
    <w:rsid w:val="002A4F12"/>
    <w:rsid w:val="002A7BE4"/>
    <w:rsid w:val="002B0C51"/>
    <w:rsid w:val="002B0E36"/>
    <w:rsid w:val="002B1098"/>
    <w:rsid w:val="002B1545"/>
    <w:rsid w:val="002B1D83"/>
    <w:rsid w:val="002B1DF9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5E6A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0F32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9AC"/>
    <w:rsid w:val="00304D4F"/>
    <w:rsid w:val="0030555A"/>
    <w:rsid w:val="00306416"/>
    <w:rsid w:val="003071F1"/>
    <w:rsid w:val="0031180F"/>
    <w:rsid w:val="0031217B"/>
    <w:rsid w:val="003122A0"/>
    <w:rsid w:val="00313DAB"/>
    <w:rsid w:val="00315751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5B8C"/>
    <w:rsid w:val="003361C2"/>
    <w:rsid w:val="00336872"/>
    <w:rsid w:val="00341613"/>
    <w:rsid w:val="00341994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772B9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3965"/>
    <w:rsid w:val="00394716"/>
    <w:rsid w:val="00395B57"/>
    <w:rsid w:val="003960CA"/>
    <w:rsid w:val="003969B7"/>
    <w:rsid w:val="003A0AA7"/>
    <w:rsid w:val="003A1164"/>
    <w:rsid w:val="003A19A8"/>
    <w:rsid w:val="003A2E33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26F1"/>
    <w:rsid w:val="003B34D8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8B3"/>
    <w:rsid w:val="003E2B16"/>
    <w:rsid w:val="003E389C"/>
    <w:rsid w:val="003E38D3"/>
    <w:rsid w:val="003E39E0"/>
    <w:rsid w:val="003E4B4D"/>
    <w:rsid w:val="003E5544"/>
    <w:rsid w:val="003E609F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3651"/>
    <w:rsid w:val="003F4A7A"/>
    <w:rsid w:val="003F6E4D"/>
    <w:rsid w:val="003F71DC"/>
    <w:rsid w:val="00400000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80C"/>
    <w:rsid w:val="00411FBB"/>
    <w:rsid w:val="0041210C"/>
    <w:rsid w:val="00412161"/>
    <w:rsid w:val="00412F0E"/>
    <w:rsid w:val="00413133"/>
    <w:rsid w:val="00413556"/>
    <w:rsid w:val="0041608F"/>
    <w:rsid w:val="00420A99"/>
    <w:rsid w:val="00420C9E"/>
    <w:rsid w:val="004210D4"/>
    <w:rsid w:val="00423640"/>
    <w:rsid w:val="00424F07"/>
    <w:rsid w:val="00425BC0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D54"/>
    <w:rsid w:val="00440F74"/>
    <w:rsid w:val="00441E4A"/>
    <w:rsid w:val="00442382"/>
    <w:rsid w:val="004437F1"/>
    <w:rsid w:val="00444543"/>
    <w:rsid w:val="00445112"/>
    <w:rsid w:val="00447920"/>
    <w:rsid w:val="00450881"/>
    <w:rsid w:val="004508BA"/>
    <w:rsid w:val="00451C12"/>
    <w:rsid w:val="00452161"/>
    <w:rsid w:val="0045232F"/>
    <w:rsid w:val="00454527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3EF"/>
    <w:rsid w:val="00473303"/>
    <w:rsid w:val="004733A3"/>
    <w:rsid w:val="0047427F"/>
    <w:rsid w:val="00474525"/>
    <w:rsid w:val="0047492A"/>
    <w:rsid w:val="00474EF9"/>
    <w:rsid w:val="00475C2B"/>
    <w:rsid w:val="004762B3"/>
    <w:rsid w:val="00476725"/>
    <w:rsid w:val="00476A65"/>
    <w:rsid w:val="00476CCC"/>
    <w:rsid w:val="00477ADA"/>
    <w:rsid w:val="00477D32"/>
    <w:rsid w:val="00481568"/>
    <w:rsid w:val="004815A1"/>
    <w:rsid w:val="00481E43"/>
    <w:rsid w:val="00481FF1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A71B5"/>
    <w:rsid w:val="004B071E"/>
    <w:rsid w:val="004B2EBC"/>
    <w:rsid w:val="004B3870"/>
    <w:rsid w:val="004B41A6"/>
    <w:rsid w:val="004B44C1"/>
    <w:rsid w:val="004B56F1"/>
    <w:rsid w:val="004B637D"/>
    <w:rsid w:val="004B6649"/>
    <w:rsid w:val="004B7DED"/>
    <w:rsid w:val="004C04EA"/>
    <w:rsid w:val="004C0D0C"/>
    <w:rsid w:val="004C3A7D"/>
    <w:rsid w:val="004C63FB"/>
    <w:rsid w:val="004D22EB"/>
    <w:rsid w:val="004D4850"/>
    <w:rsid w:val="004D538F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E06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227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376DF"/>
    <w:rsid w:val="005403CE"/>
    <w:rsid w:val="00540DE9"/>
    <w:rsid w:val="00543BF1"/>
    <w:rsid w:val="00544AE7"/>
    <w:rsid w:val="00544EB1"/>
    <w:rsid w:val="00545283"/>
    <w:rsid w:val="00545B68"/>
    <w:rsid w:val="00552004"/>
    <w:rsid w:val="005522C8"/>
    <w:rsid w:val="00553015"/>
    <w:rsid w:val="00553EC9"/>
    <w:rsid w:val="005546A3"/>
    <w:rsid w:val="00554802"/>
    <w:rsid w:val="00554D2A"/>
    <w:rsid w:val="00554FCC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3C16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0C4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B7710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394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49E2"/>
    <w:rsid w:val="005E53F8"/>
    <w:rsid w:val="005E6625"/>
    <w:rsid w:val="005F04CF"/>
    <w:rsid w:val="005F0E55"/>
    <w:rsid w:val="005F115D"/>
    <w:rsid w:val="005F1671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33B2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217F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3DD2"/>
    <w:rsid w:val="006646A7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DEC"/>
    <w:rsid w:val="00673A47"/>
    <w:rsid w:val="006755FE"/>
    <w:rsid w:val="00675DB5"/>
    <w:rsid w:val="00676127"/>
    <w:rsid w:val="006763A9"/>
    <w:rsid w:val="00677794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107A"/>
    <w:rsid w:val="00691826"/>
    <w:rsid w:val="00691CF1"/>
    <w:rsid w:val="006921F7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4F1"/>
    <w:rsid w:val="006D65F8"/>
    <w:rsid w:val="006D6DF7"/>
    <w:rsid w:val="006E04A5"/>
    <w:rsid w:val="006E0DED"/>
    <w:rsid w:val="006E1E0B"/>
    <w:rsid w:val="006E1E3B"/>
    <w:rsid w:val="006E1F7F"/>
    <w:rsid w:val="006E23DF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6F6E57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1CD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521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36A52"/>
    <w:rsid w:val="0074133F"/>
    <w:rsid w:val="007421F5"/>
    <w:rsid w:val="0074315C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4875"/>
    <w:rsid w:val="00755CE9"/>
    <w:rsid w:val="00757E36"/>
    <w:rsid w:val="00760609"/>
    <w:rsid w:val="0076087C"/>
    <w:rsid w:val="007621AB"/>
    <w:rsid w:val="007636D4"/>
    <w:rsid w:val="00763819"/>
    <w:rsid w:val="00764333"/>
    <w:rsid w:val="007644BA"/>
    <w:rsid w:val="0076593F"/>
    <w:rsid w:val="0076682C"/>
    <w:rsid w:val="0077068D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A6892"/>
    <w:rsid w:val="007A6FCA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27B"/>
    <w:rsid w:val="007B75CD"/>
    <w:rsid w:val="007C05BF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4B30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DFB"/>
    <w:rsid w:val="008079F0"/>
    <w:rsid w:val="008100A7"/>
    <w:rsid w:val="0081021A"/>
    <w:rsid w:val="008137DB"/>
    <w:rsid w:val="00814953"/>
    <w:rsid w:val="00815A11"/>
    <w:rsid w:val="0081629A"/>
    <w:rsid w:val="00816C24"/>
    <w:rsid w:val="008201F8"/>
    <w:rsid w:val="00820814"/>
    <w:rsid w:val="00822BE0"/>
    <w:rsid w:val="00823911"/>
    <w:rsid w:val="00823B2C"/>
    <w:rsid w:val="0082453E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417"/>
    <w:rsid w:val="008B0E7B"/>
    <w:rsid w:val="008B425C"/>
    <w:rsid w:val="008B4742"/>
    <w:rsid w:val="008B6187"/>
    <w:rsid w:val="008B6980"/>
    <w:rsid w:val="008B7E4F"/>
    <w:rsid w:val="008C05F4"/>
    <w:rsid w:val="008C225B"/>
    <w:rsid w:val="008C26C9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1BF8"/>
    <w:rsid w:val="00913DA7"/>
    <w:rsid w:val="00914DF9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3C40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55EB"/>
    <w:rsid w:val="00965D66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87CF2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7FE"/>
    <w:rsid w:val="009C5C26"/>
    <w:rsid w:val="009C63A0"/>
    <w:rsid w:val="009C74CD"/>
    <w:rsid w:val="009D0C74"/>
    <w:rsid w:val="009D22F1"/>
    <w:rsid w:val="009D3114"/>
    <w:rsid w:val="009D43EE"/>
    <w:rsid w:val="009D6359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0FAD"/>
    <w:rsid w:val="00A02701"/>
    <w:rsid w:val="00A03106"/>
    <w:rsid w:val="00A03119"/>
    <w:rsid w:val="00A037D2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372CE"/>
    <w:rsid w:val="00A375CE"/>
    <w:rsid w:val="00A41EB1"/>
    <w:rsid w:val="00A436FF"/>
    <w:rsid w:val="00A439E7"/>
    <w:rsid w:val="00A44DF8"/>
    <w:rsid w:val="00A45093"/>
    <w:rsid w:val="00A45DDB"/>
    <w:rsid w:val="00A5035A"/>
    <w:rsid w:val="00A509F6"/>
    <w:rsid w:val="00A5282D"/>
    <w:rsid w:val="00A543FD"/>
    <w:rsid w:val="00A55787"/>
    <w:rsid w:val="00A55B69"/>
    <w:rsid w:val="00A56454"/>
    <w:rsid w:val="00A57B32"/>
    <w:rsid w:val="00A57BC2"/>
    <w:rsid w:val="00A619B9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044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3C1"/>
    <w:rsid w:val="00A82951"/>
    <w:rsid w:val="00A82C0F"/>
    <w:rsid w:val="00A82F57"/>
    <w:rsid w:val="00A83324"/>
    <w:rsid w:val="00A8384B"/>
    <w:rsid w:val="00A83C20"/>
    <w:rsid w:val="00A84712"/>
    <w:rsid w:val="00A87475"/>
    <w:rsid w:val="00A87C2B"/>
    <w:rsid w:val="00A87DCC"/>
    <w:rsid w:val="00A9159E"/>
    <w:rsid w:val="00A92A24"/>
    <w:rsid w:val="00A9446F"/>
    <w:rsid w:val="00A95A16"/>
    <w:rsid w:val="00A9608C"/>
    <w:rsid w:val="00A97133"/>
    <w:rsid w:val="00A974A9"/>
    <w:rsid w:val="00A977EA"/>
    <w:rsid w:val="00AA073B"/>
    <w:rsid w:val="00AA1DDF"/>
    <w:rsid w:val="00AA1EAC"/>
    <w:rsid w:val="00AA25D5"/>
    <w:rsid w:val="00AA3BD9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68F7"/>
    <w:rsid w:val="00AB77A1"/>
    <w:rsid w:val="00AC0FC8"/>
    <w:rsid w:val="00AC1C53"/>
    <w:rsid w:val="00AC1EC9"/>
    <w:rsid w:val="00AC211C"/>
    <w:rsid w:val="00AC2C82"/>
    <w:rsid w:val="00AC3115"/>
    <w:rsid w:val="00AC56D3"/>
    <w:rsid w:val="00AC6953"/>
    <w:rsid w:val="00AC6DB4"/>
    <w:rsid w:val="00AC7C96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343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5A3E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9CA"/>
    <w:rsid w:val="00B04B55"/>
    <w:rsid w:val="00B053C8"/>
    <w:rsid w:val="00B1053C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111A"/>
    <w:rsid w:val="00B41A5E"/>
    <w:rsid w:val="00B41A72"/>
    <w:rsid w:val="00B42156"/>
    <w:rsid w:val="00B426C4"/>
    <w:rsid w:val="00B428C9"/>
    <w:rsid w:val="00B43F57"/>
    <w:rsid w:val="00B44357"/>
    <w:rsid w:val="00B46D18"/>
    <w:rsid w:val="00B47101"/>
    <w:rsid w:val="00B506F8"/>
    <w:rsid w:val="00B50FAD"/>
    <w:rsid w:val="00B529F8"/>
    <w:rsid w:val="00B52CCD"/>
    <w:rsid w:val="00B53689"/>
    <w:rsid w:val="00B54E59"/>
    <w:rsid w:val="00B55FAE"/>
    <w:rsid w:val="00B5667F"/>
    <w:rsid w:val="00B56D81"/>
    <w:rsid w:val="00B57A89"/>
    <w:rsid w:val="00B60EA6"/>
    <w:rsid w:val="00B6182F"/>
    <w:rsid w:val="00B626CD"/>
    <w:rsid w:val="00B62A7F"/>
    <w:rsid w:val="00B636AA"/>
    <w:rsid w:val="00B6431C"/>
    <w:rsid w:val="00B648D5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1B2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6303"/>
    <w:rsid w:val="00BA7D82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38A7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4E41"/>
    <w:rsid w:val="00C0589F"/>
    <w:rsid w:val="00C063B1"/>
    <w:rsid w:val="00C07E71"/>
    <w:rsid w:val="00C1497B"/>
    <w:rsid w:val="00C158E2"/>
    <w:rsid w:val="00C162C6"/>
    <w:rsid w:val="00C16531"/>
    <w:rsid w:val="00C16A7F"/>
    <w:rsid w:val="00C1728F"/>
    <w:rsid w:val="00C17EB1"/>
    <w:rsid w:val="00C17ECF"/>
    <w:rsid w:val="00C2038D"/>
    <w:rsid w:val="00C20416"/>
    <w:rsid w:val="00C2042B"/>
    <w:rsid w:val="00C21B4C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47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4842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3DF1"/>
    <w:rsid w:val="00C93F1B"/>
    <w:rsid w:val="00C94011"/>
    <w:rsid w:val="00C9472E"/>
    <w:rsid w:val="00C94890"/>
    <w:rsid w:val="00C95A51"/>
    <w:rsid w:val="00C975DA"/>
    <w:rsid w:val="00C97C9D"/>
    <w:rsid w:val="00C97FC9"/>
    <w:rsid w:val="00CA134A"/>
    <w:rsid w:val="00CA43CB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0CED"/>
    <w:rsid w:val="00CE27CE"/>
    <w:rsid w:val="00CE3766"/>
    <w:rsid w:val="00CE4770"/>
    <w:rsid w:val="00CE4F38"/>
    <w:rsid w:val="00CE58B8"/>
    <w:rsid w:val="00CE5C42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1DF6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03FE"/>
    <w:rsid w:val="00D41242"/>
    <w:rsid w:val="00D42092"/>
    <w:rsid w:val="00D42548"/>
    <w:rsid w:val="00D4423C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CFE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5C55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028A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A791F"/>
    <w:rsid w:val="00DB0E7C"/>
    <w:rsid w:val="00DB18C1"/>
    <w:rsid w:val="00DB23AD"/>
    <w:rsid w:val="00DB3583"/>
    <w:rsid w:val="00DB49C3"/>
    <w:rsid w:val="00DB4D0D"/>
    <w:rsid w:val="00DC02CC"/>
    <w:rsid w:val="00DC08EC"/>
    <w:rsid w:val="00DC3ACD"/>
    <w:rsid w:val="00DC3C16"/>
    <w:rsid w:val="00DC41CA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851"/>
    <w:rsid w:val="00DE6AF1"/>
    <w:rsid w:val="00DF0672"/>
    <w:rsid w:val="00DF2373"/>
    <w:rsid w:val="00DF24A8"/>
    <w:rsid w:val="00DF2629"/>
    <w:rsid w:val="00DF2A8E"/>
    <w:rsid w:val="00DF46F2"/>
    <w:rsid w:val="00DF4858"/>
    <w:rsid w:val="00DF4A80"/>
    <w:rsid w:val="00DF4F21"/>
    <w:rsid w:val="00DF62DC"/>
    <w:rsid w:val="00E00DB3"/>
    <w:rsid w:val="00E016F8"/>
    <w:rsid w:val="00E01E0F"/>
    <w:rsid w:val="00E024F6"/>
    <w:rsid w:val="00E036DF"/>
    <w:rsid w:val="00E03F39"/>
    <w:rsid w:val="00E0443D"/>
    <w:rsid w:val="00E05272"/>
    <w:rsid w:val="00E061ED"/>
    <w:rsid w:val="00E06353"/>
    <w:rsid w:val="00E06461"/>
    <w:rsid w:val="00E06ABA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3A81"/>
    <w:rsid w:val="00E14420"/>
    <w:rsid w:val="00E14A6C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6DD5"/>
    <w:rsid w:val="00E271CB"/>
    <w:rsid w:val="00E273ED"/>
    <w:rsid w:val="00E2792C"/>
    <w:rsid w:val="00E27C80"/>
    <w:rsid w:val="00E30055"/>
    <w:rsid w:val="00E3026D"/>
    <w:rsid w:val="00E31DC0"/>
    <w:rsid w:val="00E32EB3"/>
    <w:rsid w:val="00E336A9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1DC2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655D2"/>
    <w:rsid w:val="00E6639D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DEC"/>
    <w:rsid w:val="00E85FFC"/>
    <w:rsid w:val="00E867ED"/>
    <w:rsid w:val="00E8692F"/>
    <w:rsid w:val="00E86F36"/>
    <w:rsid w:val="00E901F0"/>
    <w:rsid w:val="00E905A4"/>
    <w:rsid w:val="00E90DC5"/>
    <w:rsid w:val="00E910DE"/>
    <w:rsid w:val="00E92E69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2B3C"/>
    <w:rsid w:val="00EC3713"/>
    <w:rsid w:val="00EC3CC6"/>
    <w:rsid w:val="00EC5668"/>
    <w:rsid w:val="00EC5CE7"/>
    <w:rsid w:val="00EC7169"/>
    <w:rsid w:val="00EC7A26"/>
    <w:rsid w:val="00EC7A9E"/>
    <w:rsid w:val="00EC7DF4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73B"/>
    <w:rsid w:val="00EE2B93"/>
    <w:rsid w:val="00EE2D44"/>
    <w:rsid w:val="00EE3257"/>
    <w:rsid w:val="00EE3B3B"/>
    <w:rsid w:val="00EE3C5F"/>
    <w:rsid w:val="00EE40B9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3AA"/>
    <w:rsid w:val="00F16B9A"/>
    <w:rsid w:val="00F17909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49B9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59BC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2AC"/>
    <w:rsid w:val="00FE65C7"/>
    <w:rsid w:val="00FE6614"/>
    <w:rsid w:val="00FF0BAA"/>
    <w:rsid w:val="00FF0BFC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1C3F0E-74CD-4084-9031-862A24A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styleId="afffffa">
    <w:name w:val="No Spacing"/>
    <w:uiPriority w:val="1"/>
    <w:qFormat/>
    <w:rsid w:val="003B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WW8Num9z5">
    <w:name w:val="WW8Num9z5"/>
    <w:rsid w:val="00FF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1446-BFCB-4477-B0DC-66DBDCD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6330</CharactersWithSpaces>
  <SharedDoc>false</SharedDoc>
  <HLinks>
    <vt:vector size="390" baseType="variant"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141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327753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Юзова Наталья Сергеевна</cp:lastModifiedBy>
  <cp:revision>3</cp:revision>
  <cp:lastPrinted>2020-04-22T07:37:00Z</cp:lastPrinted>
  <dcterms:created xsi:type="dcterms:W3CDTF">2020-05-26T07:48:00Z</dcterms:created>
  <dcterms:modified xsi:type="dcterms:W3CDTF">2020-05-26T07:53:00Z</dcterms:modified>
</cp:coreProperties>
</file>