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89" w:rsidRPr="00B11689" w:rsidRDefault="00B11689" w:rsidP="00B11689">
      <w:pPr>
        <w:widowControl/>
        <w:spacing w:line="360" w:lineRule="auto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bookmarkStart w:id="0" w:name="P158"/>
      <w:bookmarkEnd w:id="0"/>
    </w:p>
    <w:p w:rsidR="00B11689" w:rsidRPr="00B11689" w:rsidRDefault="00B11689" w:rsidP="00B11689">
      <w:pPr>
        <w:widowControl/>
        <w:spacing w:line="360" w:lineRule="auto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>ПАСПОРТ</w:t>
      </w:r>
    </w:p>
    <w:p w:rsidR="00B11689" w:rsidRPr="00B11689" w:rsidRDefault="00B11689" w:rsidP="00B11689">
      <w:pPr>
        <w:widowControl/>
        <w:spacing w:line="360" w:lineRule="auto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>инвестиционного проекта</w:t>
      </w:r>
    </w:p>
    <w:p w:rsidR="00B11689" w:rsidRPr="00B11689" w:rsidRDefault="00B11689" w:rsidP="00B11689">
      <w:pPr>
        <w:widowControl/>
        <w:spacing w:line="360" w:lineRule="auto"/>
        <w:ind w:firstLine="540"/>
        <w:rPr>
          <w:rFonts w:ascii="Times New Roman" w:eastAsia="MS Mincho" w:hAnsi="Times New Roman" w:cs="Times New Roman"/>
          <w:sz w:val="28"/>
          <w:szCs w:val="28"/>
        </w:rPr>
      </w:pPr>
    </w:p>
    <w:p w:rsidR="00B11689" w:rsidRPr="00B11689" w:rsidRDefault="00B11689" w:rsidP="00B11689">
      <w:pPr>
        <w:widowControl/>
        <w:spacing w:line="360" w:lineRule="auto"/>
        <w:ind w:firstLine="540"/>
        <w:rPr>
          <w:rFonts w:ascii="Times New Roman" w:eastAsia="MS Mincho" w:hAnsi="Times New Roman" w:cs="Times New Roman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Дата составления </w:t>
      </w:r>
    </w:p>
    <w:p w:rsidR="005B5576" w:rsidRDefault="005B5576" w:rsidP="00B11689">
      <w:pPr>
        <w:widowControl/>
        <w:spacing w:line="360" w:lineRule="auto"/>
        <w:ind w:firstLine="0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11689" w:rsidRPr="00B11689" w:rsidRDefault="00B11689" w:rsidP="00B11689">
      <w:pPr>
        <w:widowControl/>
        <w:spacing w:line="360" w:lineRule="auto"/>
        <w:ind w:firstLine="0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 Инициатор инвестиционного проекта</w:t>
      </w:r>
    </w:p>
    <w:p w:rsidR="00B11689" w:rsidRPr="00B11689" w:rsidRDefault="00B11689" w:rsidP="00B11689">
      <w:pPr>
        <w:widowControl/>
        <w:spacing w:line="360" w:lineRule="auto"/>
        <w:ind w:firstLine="540"/>
        <w:rPr>
          <w:rFonts w:ascii="Times New Roman" w:eastAsia="MS Mincho" w:hAnsi="Times New Roman" w:cs="Times New Roman"/>
          <w:sz w:val="28"/>
          <w:szCs w:val="28"/>
        </w:rPr>
      </w:pPr>
    </w:p>
    <w:p w:rsid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1.1. Полное наименование организации.</w:t>
      </w:r>
    </w:p>
    <w:p w:rsidR="005B5576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1.2. Сокращенное наименование организации (при наличии).</w:t>
      </w: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1.3. Основные виды экономической деятельности с указанием кодов ОКВЭД.</w:t>
      </w: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1.4. Дата регистрации.</w:t>
      </w: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1.5. Место регистрации.</w:t>
      </w:r>
    </w:p>
    <w:p w:rsidR="00B11689" w:rsidRPr="00B11689" w:rsidRDefault="00B11689" w:rsidP="005B5576">
      <w:pPr>
        <w:widowControl/>
        <w:overflowPunct w:val="0"/>
        <w:spacing w:line="276" w:lineRule="auto"/>
        <w:ind w:firstLine="0"/>
        <w:textAlignment w:val="baseline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1.6. Адрес юридический.</w:t>
      </w: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1.7. Адрес фактический.</w:t>
      </w:r>
    </w:p>
    <w:p w:rsidR="00B11689" w:rsidRPr="00B11689" w:rsidRDefault="00B11689" w:rsidP="005B5576">
      <w:pPr>
        <w:widowControl/>
        <w:overflowPunct w:val="0"/>
        <w:spacing w:line="276" w:lineRule="auto"/>
        <w:ind w:firstLine="0"/>
        <w:textAlignment w:val="baseline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1.8. ИНН, ОГРН, КПП.</w:t>
      </w:r>
    </w:p>
    <w:p w:rsidR="00EC456C" w:rsidRPr="00277BF0" w:rsidRDefault="00CF3D27" w:rsidP="00EC456C">
      <w:pPr>
        <w:spacing w:line="240" w:lineRule="atLeast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24BD6">
        <w:rPr>
          <w:rFonts w:ascii="Times New Roman" w:eastAsia="MS Mincho" w:hAnsi="Times New Roman" w:cs="Times New Roman"/>
          <w:sz w:val="28"/>
          <w:szCs w:val="28"/>
        </w:rPr>
        <w:t xml:space="preserve">Телефон </w:t>
      </w:r>
    </w:p>
    <w:p w:rsidR="00EC456C" w:rsidRPr="00EC456C" w:rsidRDefault="00CF3D27" w:rsidP="00EC456C">
      <w:pPr>
        <w:widowControl/>
        <w:overflowPunct w:val="0"/>
        <w:spacing w:line="276" w:lineRule="auto"/>
        <w:ind w:firstLine="0"/>
        <w:jc w:val="left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 w:rsidRPr="006470C2">
        <w:rPr>
          <w:rFonts w:ascii="Times New Roman" w:eastAsia="MS Mincho" w:hAnsi="Times New Roman" w:cs="Times New Roman"/>
          <w:sz w:val="28"/>
          <w:szCs w:val="28"/>
        </w:rPr>
        <w:t xml:space="preserve">Адрес электронной почты </w:t>
      </w: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1.9. Форма собственности.</w:t>
      </w:r>
    </w:p>
    <w:p w:rsidR="0007785A" w:rsidRPr="0007785A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1.10. Учредители юридического лица (включая информацию об отсутствии связи с градообразующ</w:t>
      </w:r>
      <w:r w:rsidR="0007785A">
        <w:rPr>
          <w:rFonts w:ascii="Times New Roman" w:eastAsia="MS Mincho" w:hAnsi="Times New Roman" w:cs="Times New Roman"/>
          <w:b/>
          <w:sz w:val="28"/>
          <w:szCs w:val="28"/>
        </w:rPr>
        <w:t>ей организацией моногорода).</w:t>
      </w:r>
    </w:p>
    <w:p w:rsidR="002E248A" w:rsidRDefault="002E248A" w:rsidP="005B5576">
      <w:pPr>
        <w:widowControl/>
        <w:overflowPunct w:val="0"/>
        <w:spacing w:line="276" w:lineRule="auto"/>
        <w:ind w:firstLine="0"/>
        <w:textAlignment w:val="baseline"/>
      </w:pPr>
    </w:p>
    <w:p w:rsidR="00B11689" w:rsidRDefault="00B11689" w:rsidP="005B557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Связь с градообразующей компанией у компании </w:t>
      </w:r>
      <w:r w:rsidR="00426EA3" w:rsidRPr="00B11689">
        <w:rPr>
          <w:rFonts w:ascii="Times New Roman" w:eastAsia="MS Mincho" w:hAnsi="Times New Roman" w:cs="Times New Roman"/>
          <w:sz w:val="28"/>
          <w:szCs w:val="28"/>
        </w:rPr>
        <w:t xml:space="preserve">ООО </w:t>
      </w:r>
      <w:r w:rsidR="00426EA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11689">
        <w:rPr>
          <w:rFonts w:ascii="Times New Roman" w:eastAsia="MS Mincho" w:hAnsi="Times New Roman" w:cs="Times New Roman"/>
          <w:sz w:val="28"/>
          <w:szCs w:val="28"/>
        </w:rPr>
        <w:t>и его учредителей отсутствует.</w:t>
      </w:r>
    </w:p>
    <w:p w:rsidR="005B5576" w:rsidRPr="00FB0E7A" w:rsidRDefault="005B5576" w:rsidP="005B557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1.11. Среднесписочная численность работников за последние три года.</w:t>
      </w:r>
    </w:p>
    <w:p w:rsidR="00A06CA5" w:rsidRDefault="00A06CA5" w:rsidP="00A06CA5">
      <w:pPr>
        <w:widowControl/>
        <w:spacing w:line="276" w:lineRule="auto"/>
        <w:ind w:firstLine="54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1.12. Наличие и формы государственной поддержки.</w:t>
      </w:r>
    </w:p>
    <w:p w:rsidR="00B11689" w:rsidRPr="00C66DF2" w:rsidRDefault="00C66DF2" w:rsidP="005B5576">
      <w:pPr>
        <w:widowControl/>
        <w:overflowPunct w:val="0"/>
        <w:autoSpaceDE/>
        <w:autoSpaceDN/>
        <w:adjustRightInd/>
        <w:spacing w:line="276" w:lineRule="auto"/>
        <w:ind w:firstLine="0"/>
        <w:contextualSpacing/>
        <w:textAlignment w:val="baseline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C66DF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Государственная поддержка не предоставлялась.</w:t>
      </w:r>
    </w:p>
    <w:p w:rsidR="00A06CA5" w:rsidRDefault="00A06CA5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1.13. Применение специального налогового режима.</w:t>
      </w:r>
    </w:p>
    <w:p w:rsidR="00B11689" w:rsidRPr="00CB7A2C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CB7A2C">
        <w:rPr>
          <w:rFonts w:ascii="Times New Roman" w:eastAsia="MS Mincho" w:hAnsi="Times New Roman" w:cs="Times New Roman"/>
          <w:sz w:val="28"/>
          <w:szCs w:val="28"/>
        </w:rPr>
        <w:t xml:space="preserve">На момент подачи </w:t>
      </w:r>
      <w:r w:rsidR="001B46EF" w:rsidRPr="00CB7A2C">
        <w:rPr>
          <w:rFonts w:ascii="Times New Roman" w:eastAsia="MS Mincho" w:hAnsi="Times New Roman" w:cs="Times New Roman"/>
          <w:sz w:val="28"/>
          <w:szCs w:val="28"/>
        </w:rPr>
        <w:t>заявки,</w:t>
      </w:r>
      <w:r w:rsidRPr="00CB7A2C">
        <w:rPr>
          <w:rFonts w:ascii="Times New Roman" w:eastAsia="MS Mincho" w:hAnsi="Times New Roman" w:cs="Times New Roman"/>
          <w:sz w:val="28"/>
          <w:szCs w:val="28"/>
        </w:rPr>
        <w:t xml:space="preserve"> на статус резидента</w:t>
      </w:r>
      <w:r w:rsidR="001B46EF">
        <w:rPr>
          <w:rFonts w:ascii="Times New Roman" w:eastAsia="MS Mincho" w:hAnsi="Times New Roman" w:cs="Times New Roman"/>
          <w:sz w:val="28"/>
          <w:szCs w:val="28"/>
        </w:rPr>
        <w:t xml:space="preserve"> ТОСЭР</w:t>
      </w:r>
      <w:r w:rsidRPr="00CB7A2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6360A" w:rsidRPr="00CB7A2C">
        <w:rPr>
          <w:rFonts w:ascii="Times New Roman" w:eastAsia="MS Mincho" w:hAnsi="Times New Roman" w:cs="Times New Roman"/>
          <w:sz w:val="28"/>
          <w:szCs w:val="28"/>
        </w:rPr>
        <w:t>ООО</w:t>
      </w:r>
      <w:r w:rsidR="005D43E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6360A" w:rsidRPr="00CB7A2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B7A2C">
        <w:rPr>
          <w:rFonts w:ascii="Times New Roman" w:eastAsia="MS Mincho" w:hAnsi="Times New Roman" w:cs="Times New Roman"/>
          <w:sz w:val="28"/>
          <w:szCs w:val="28"/>
        </w:rPr>
        <w:t>специальны</w:t>
      </w:r>
      <w:r w:rsidR="002A757D">
        <w:rPr>
          <w:rFonts w:ascii="Times New Roman" w:eastAsia="MS Mincho" w:hAnsi="Times New Roman" w:cs="Times New Roman"/>
          <w:sz w:val="28"/>
          <w:szCs w:val="28"/>
        </w:rPr>
        <w:t>е</w:t>
      </w:r>
      <w:r w:rsidRPr="00CB7A2C">
        <w:rPr>
          <w:rFonts w:ascii="Times New Roman" w:eastAsia="MS Mincho" w:hAnsi="Times New Roman" w:cs="Times New Roman"/>
          <w:sz w:val="28"/>
          <w:szCs w:val="28"/>
        </w:rPr>
        <w:t xml:space="preserve"> налоговы</w:t>
      </w:r>
      <w:r w:rsidR="002A757D">
        <w:rPr>
          <w:rFonts w:ascii="Times New Roman" w:eastAsia="MS Mincho" w:hAnsi="Times New Roman" w:cs="Times New Roman"/>
          <w:sz w:val="28"/>
          <w:szCs w:val="28"/>
        </w:rPr>
        <w:t>е</w:t>
      </w:r>
      <w:r w:rsidRPr="00CB7A2C">
        <w:rPr>
          <w:rFonts w:ascii="Times New Roman" w:eastAsia="MS Mincho" w:hAnsi="Times New Roman" w:cs="Times New Roman"/>
          <w:sz w:val="28"/>
          <w:szCs w:val="28"/>
        </w:rPr>
        <w:t xml:space="preserve"> режим</w:t>
      </w:r>
      <w:r w:rsidR="002A757D">
        <w:rPr>
          <w:rFonts w:ascii="Times New Roman" w:eastAsia="MS Mincho" w:hAnsi="Times New Roman" w:cs="Times New Roman"/>
          <w:sz w:val="28"/>
          <w:szCs w:val="28"/>
        </w:rPr>
        <w:t>ы</w:t>
      </w:r>
      <w:r w:rsidRPr="00CB7A2C">
        <w:rPr>
          <w:rFonts w:ascii="Times New Roman" w:eastAsia="MS Mincho" w:hAnsi="Times New Roman" w:cs="Times New Roman"/>
          <w:sz w:val="28"/>
          <w:szCs w:val="28"/>
        </w:rPr>
        <w:t xml:space="preserve"> не применя</w:t>
      </w:r>
      <w:r w:rsidR="002A757D">
        <w:rPr>
          <w:rFonts w:ascii="Times New Roman" w:eastAsia="MS Mincho" w:hAnsi="Times New Roman" w:cs="Times New Roman"/>
          <w:sz w:val="28"/>
          <w:szCs w:val="28"/>
        </w:rPr>
        <w:t>ю</w:t>
      </w:r>
      <w:r w:rsidRPr="00CB7A2C">
        <w:rPr>
          <w:rFonts w:ascii="Times New Roman" w:eastAsia="MS Mincho" w:hAnsi="Times New Roman" w:cs="Times New Roman"/>
          <w:sz w:val="28"/>
          <w:szCs w:val="28"/>
        </w:rPr>
        <w:t>тся</w:t>
      </w:r>
      <w:r w:rsidRPr="00CB7A2C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B11689" w:rsidRPr="00B11689" w:rsidRDefault="00B11689" w:rsidP="00A06CA5">
      <w:pPr>
        <w:widowControl/>
        <w:tabs>
          <w:tab w:val="left" w:pos="567"/>
        </w:tabs>
        <w:spacing w:line="276" w:lineRule="auto"/>
        <w:ind w:firstLine="540"/>
        <w:rPr>
          <w:rFonts w:ascii="Times New Roman" w:eastAsia="MS Mincho" w:hAnsi="Times New Roman" w:cs="Times New Roman"/>
          <w:sz w:val="28"/>
          <w:szCs w:val="28"/>
        </w:rPr>
      </w:pPr>
    </w:p>
    <w:p w:rsidR="00B11689" w:rsidRPr="00B11689" w:rsidRDefault="00B11689" w:rsidP="005B5576">
      <w:pPr>
        <w:widowControl/>
        <w:tabs>
          <w:tab w:val="left" w:pos="567"/>
        </w:tabs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ab/>
      </w: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1.14. Руководитель организации (фамилия, имя, отчество (при наличии), должность).</w:t>
      </w: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1.15. Руководитель инвестиционного проекта (фамилия, имя, отчество (при наличии), должность).</w:t>
      </w:r>
    </w:p>
    <w:p w:rsidR="00B11689" w:rsidRPr="00B11689" w:rsidRDefault="00B11689" w:rsidP="00A06CA5">
      <w:pPr>
        <w:widowControl/>
        <w:spacing w:line="276" w:lineRule="auto"/>
        <w:ind w:firstLine="540"/>
        <w:rPr>
          <w:rFonts w:ascii="Times New Roman" w:eastAsia="MS Mincho" w:hAnsi="Times New Roman" w:cs="Times New Roman"/>
          <w:sz w:val="28"/>
          <w:szCs w:val="28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1.16. Контактные данные для связи (телефон, адрес электронной почты).</w:t>
      </w:r>
    </w:p>
    <w:p w:rsidR="00B43184" w:rsidRPr="00277BF0" w:rsidRDefault="00B11689" w:rsidP="005B5576">
      <w:pPr>
        <w:spacing w:line="240" w:lineRule="atLeast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96093">
        <w:rPr>
          <w:rFonts w:ascii="Times New Roman" w:eastAsia="MS Mincho" w:hAnsi="Times New Roman" w:cs="Times New Roman"/>
          <w:sz w:val="28"/>
          <w:szCs w:val="28"/>
        </w:rPr>
        <w:t xml:space="preserve">тел. моб. </w:t>
      </w:r>
      <w:r w:rsidR="00B43184">
        <w:rPr>
          <w:rFonts w:ascii="Times New Roman" w:eastAsia="Calibri" w:hAnsi="Times New Roman" w:cs="Times New Roman"/>
          <w:sz w:val="26"/>
          <w:szCs w:val="26"/>
        </w:rPr>
        <w:t>+7-</w:t>
      </w:r>
    </w:p>
    <w:p w:rsidR="00B11689" w:rsidRPr="00B11689" w:rsidRDefault="00B11689" w:rsidP="005B5576">
      <w:pPr>
        <w:widowControl/>
        <w:overflowPunct w:val="0"/>
        <w:spacing w:line="276" w:lineRule="auto"/>
        <w:ind w:firstLine="0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1.17. Структура уставного капитала юридического лица - инициатора проекта (руб.):</w:t>
      </w:r>
    </w:p>
    <w:p w:rsidR="00655783" w:rsidRPr="00B43184" w:rsidRDefault="00B11689" w:rsidP="005B5576">
      <w:pPr>
        <w:widowControl/>
        <w:overflowPunct w:val="0"/>
        <w:spacing w:line="276" w:lineRule="auto"/>
        <w:ind w:firstLine="0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Уставный капитал </w:t>
      </w:r>
      <w:r w:rsidR="00CC2ED0">
        <w:rPr>
          <w:rFonts w:ascii="Times New Roman" w:eastAsia="MS Mincho" w:hAnsi="Times New Roman" w:cs="Times New Roman"/>
          <w:sz w:val="28"/>
          <w:szCs w:val="28"/>
        </w:rPr>
        <w:t>–</w:t>
      </w:r>
      <w:r w:rsidR="009619F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11689" w:rsidRPr="00B11689" w:rsidRDefault="00B11689" w:rsidP="00A06CA5">
      <w:pPr>
        <w:widowControl/>
        <w:overflowPunct w:val="0"/>
        <w:spacing w:line="276" w:lineRule="auto"/>
        <w:ind w:firstLine="0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</w:p>
    <w:p w:rsidR="00B11689" w:rsidRPr="00B11689" w:rsidRDefault="00B11689" w:rsidP="00A06CA5">
      <w:pPr>
        <w:widowControl/>
        <w:spacing w:line="276" w:lineRule="auto"/>
        <w:ind w:firstLine="0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2. Инвестиционный проект</w:t>
      </w:r>
    </w:p>
    <w:p w:rsidR="00B11689" w:rsidRPr="00B11689" w:rsidRDefault="00B11689" w:rsidP="00A06CA5">
      <w:pPr>
        <w:widowControl/>
        <w:spacing w:line="276" w:lineRule="auto"/>
        <w:ind w:firstLine="539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2.1. Наименование инвестиционного проекта.</w:t>
      </w:r>
    </w:p>
    <w:p w:rsidR="00B11689" w:rsidRPr="00B11689" w:rsidRDefault="00B11689" w:rsidP="005B5576">
      <w:pPr>
        <w:widowControl/>
        <w:spacing w:line="276" w:lineRule="auto"/>
        <w:ind w:firstLine="0"/>
        <w:rPr>
          <w:rFonts w:eastAsia="MS Mincho"/>
          <w:b/>
          <w:sz w:val="20"/>
          <w:szCs w:val="20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 xml:space="preserve">2.2. Виды экономической деятельности, осуществляемые в результате реализации инвестиционного проекта, с указанием кодов </w:t>
      </w:r>
      <w:hyperlink r:id="rId9" w:history="1">
        <w:r w:rsidRPr="00B11689">
          <w:rPr>
            <w:rFonts w:ascii="Times New Roman" w:eastAsia="MS Mincho" w:hAnsi="Times New Roman" w:cs="Times New Roman"/>
            <w:b/>
            <w:sz w:val="28"/>
            <w:szCs w:val="28"/>
          </w:rPr>
          <w:t>ОКВЭД</w:t>
        </w:r>
      </w:hyperlink>
      <w:r w:rsidRPr="00B11689">
        <w:rPr>
          <w:rFonts w:eastAsia="MS Mincho"/>
          <w:b/>
          <w:sz w:val="20"/>
          <w:szCs w:val="20"/>
        </w:rPr>
        <w:t>.</w:t>
      </w: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2.3. Место реализации инвестиционного проекта.</w:t>
      </w:r>
    </w:p>
    <w:p w:rsidR="00B11689" w:rsidRPr="00B11689" w:rsidRDefault="00B11689" w:rsidP="005B5576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2.4. Характер инвестиционного проекта:</w:t>
      </w:r>
    </w:p>
    <w:p w:rsid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 xml:space="preserve">2.5. Цель инвестиционного проекта, краткое описание его содержания с указанием проектной </w:t>
      </w:r>
      <w:r w:rsidRPr="001F1151">
        <w:rPr>
          <w:rFonts w:ascii="Times New Roman" w:eastAsia="MS Mincho" w:hAnsi="Times New Roman" w:cs="Times New Roman"/>
          <w:b/>
          <w:sz w:val="28"/>
          <w:szCs w:val="28"/>
        </w:rPr>
        <w:t>годовой мощности в натуральном и денежном выражениях.</w:t>
      </w:r>
    </w:p>
    <w:p w:rsidR="0009366A" w:rsidRPr="00A06CA5" w:rsidRDefault="0009366A" w:rsidP="00A06CA5">
      <w:pPr>
        <w:tabs>
          <w:tab w:val="left" w:pos="567"/>
          <w:tab w:val="left" w:pos="1444"/>
          <w:tab w:val="left" w:pos="2833"/>
          <w:tab w:val="left" w:pos="4400"/>
          <w:tab w:val="left" w:pos="6064"/>
          <w:tab w:val="left" w:pos="7127"/>
          <w:tab w:val="left" w:pos="7650"/>
          <w:tab w:val="left" w:pos="8831"/>
        </w:tabs>
        <w:autoSpaceDE/>
        <w:autoSpaceDN/>
        <w:adjustRightInd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CA5">
        <w:rPr>
          <w:rFonts w:ascii="Times New Roman" w:eastAsia="Calibri" w:hAnsi="Times New Roman" w:cs="Times New Roman"/>
          <w:sz w:val="28"/>
          <w:szCs w:val="28"/>
        </w:rPr>
        <w:t>Заг</w:t>
      </w:r>
      <w:r w:rsidR="00A06CA5">
        <w:rPr>
          <w:rFonts w:ascii="Times New Roman" w:eastAsia="Calibri" w:hAnsi="Times New Roman" w:cs="Times New Roman"/>
          <w:sz w:val="28"/>
          <w:szCs w:val="28"/>
        </w:rPr>
        <w:t>рузка производственной мощности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8"/>
        <w:gridCol w:w="1426"/>
        <w:gridCol w:w="1273"/>
        <w:gridCol w:w="1179"/>
        <w:gridCol w:w="1179"/>
        <w:gridCol w:w="1175"/>
      </w:tblGrid>
      <w:tr w:rsidR="00A06CA5" w:rsidRPr="005459CB" w:rsidTr="00A06CA5">
        <w:trPr>
          <w:trHeight w:val="288"/>
        </w:trPr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Год проекта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4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  <w:r w:rsidR="0071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-2027</w:t>
            </w:r>
          </w:p>
        </w:tc>
      </w:tr>
      <w:tr w:rsidR="00A06CA5" w:rsidRPr="005459CB" w:rsidTr="00A06CA5">
        <w:trPr>
          <w:trHeight w:val="288"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CA5" w:rsidRPr="005459CB" w:rsidRDefault="00A06CA5" w:rsidP="00F87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06CA5" w:rsidRPr="005459CB" w:rsidTr="00B011A1">
        <w:trPr>
          <w:trHeight w:val="668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A5" w:rsidRPr="005459CB" w:rsidRDefault="00A06CA5" w:rsidP="00711F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459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Проектная мощность от производственной</w:t>
            </w:r>
            <w:r w:rsidR="00711FF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мощности</w:t>
            </w:r>
            <w:r w:rsidRPr="005459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 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A5" w:rsidRPr="005459CB" w:rsidRDefault="00A06CA5" w:rsidP="00711F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A5" w:rsidRPr="005459CB" w:rsidRDefault="00A06CA5" w:rsidP="00711F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A5" w:rsidRPr="005459CB" w:rsidRDefault="00A06CA5" w:rsidP="00711F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A5" w:rsidRPr="005459CB" w:rsidRDefault="00A06CA5" w:rsidP="00711F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A5" w:rsidRPr="005459CB" w:rsidRDefault="00A06CA5" w:rsidP="00711F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11689" w:rsidRPr="00BF1875" w:rsidRDefault="00B11689" w:rsidP="00A06CA5">
      <w:pPr>
        <w:widowControl/>
        <w:shd w:val="clear" w:color="auto" w:fill="FFFFFF"/>
        <w:autoSpaceDE/>
        <w:autoSpaceDN/>
        <w:adjustRightInd/>
        <w:spacing w:line="276" w:lineRule="auto"/>
        <w:ind w:hanging="142"/>
        <w:textAlignment w:val="baseline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:rsidR="00B11689" w:rsidRDefault="00B11689" w:rsidP="00A06CA5">
      <w:pPr>
        <w:widowControl/>
        <w:spacing w:line="276" w:lineRule="auto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332D63" w:rsidRDefault="00332D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MS Mincho" w:hAnsi="Times New Roman" w:cs="Times New Roman"/>
          <w:b/>
          <w:sz w:val="28"/>
          <w:szCs w:val="28"/>
        </w:rPr>
        <w:sectPr w:rsidR="00332D63" w:rsidSect="00BC2C6D">
          <w:footerReference w:type="default" r:id="rId10"/>
          <w:pgSz w:w="11905" w:h="16838"/>
          <w:pgMar w:top="1134" w:right="850" w:bottom="1134" w:left="1701" w:header="0" w:footer="0" w:gutter="0"/>
          <w:cols w:space="720"/>
        </w:sectPr>
      </w:pPr>
    </w:p>
    <w:p w:rsidR="00332D63" w:rsidRDefault="00332D63" w:rsidP="00332D63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A5">
        <w:rPr>
          <w:rFonts w:ascii="Times New Roman" w:eastAsia="MS Mincho" w:hAnsi="Times New Roman" w:cs="Times New Roman"/>
          <w:sz w:val="28"/>
          <w:szCs w:val="28"/>
        </w:rPr>
        <w:lastRenderedPageBreak/>
        <w:t>Планируемый объем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продаж в натуральном выражении </w:t>
      </w:r>
      <w:r w:rsidRPr="00F35955">
        <w:rPr>
          <w:rFonts w:ascii="Times New Roman" w:eastAsia="MS Mincho" w:hAnsi="Times New Roman" w:cs="Times New Roman"/>
          <w:sz w:val="28"/>
          <w:szCs w:val="28"/>
        </w:rPr>
        <w:t>(</w:t>
      </w:r>
      <w:r w:rsidRPr="00F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продаж в рамках проекта (поквартально))</w:t>
      </w:r>
    </w:p>
    <w:p w:rsidR="00F35955" w:rsidRPr="00332D63" w:rsidRDefault="00F35955" w:rsidP="00332D63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</w:p>
    <w:p w:rsidR="00332D63" w:rsidRDefault="00332D63" w:rsidP="00332D63">
      <w:pPr>
        <w:keepNext/>
        <w:keepLines/>
        <w:widowControl/>
        <w:autoSpaceDE/>
        <w:autoSpaceDN/>
        <w:adjustRightInd/>
        <w:spacing w:line="240" w:lineRule="atLeast"/>
        <w:ind w:firstLine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D63" w:rsidRDefault="00332D63" w:rsidP="00332D63">
      <w:pPr>
        <w:keepNext/>
        <w:keepLines/>
        <w:widowControl/>
        <w:autoSpaceDE/>
        <w:autoSpaceDN/>
        <w:adjustRightInd/>
        <w:spacing w:line="240" w:lineRule="atLeast"/>
        <w:ind w:firstLine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D63" w:rsidRDefault="00332D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br w:type="page"/>
      </w:r>
    </w:p>
    <w:p w:rsidR="000F0665" w:rsidRDefault="000F0665" w:rsidP="000F0665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 w:rsidRPr="00A06CA5">
        <w:rPr>
          <w:rFonts w:ascii="Times New Roman" w:eastAsia="MS Mincho" w:hAnsi="Times New Roman" w:cs="Times New Roman"/>
          <w:sz w:val="28"/>
          <w:szCs w:val="28"/>
        </w:rPr>
        <w:lastRenderedPageBreak/>
        <w:t>Планируемый объем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продаж в натуральном и денежном выражении, без учета НДС </w:t>
      </w:r>
    </w:p>
    <w:p w:rsidR="000F0665" w:rsidRDefault="000F06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MS Mincho" w:hAnsi="Times New Roman" w:cs="Times New Roman"/>
          <w:b/>
          <w:sz w:val="28"/>
          <w:szCs w:val="28"/>
        </w:rPr>
        <w:sectPr w:rsidR="000F0665" w:rsidSect="000F0665">
          <w:pgSz w:w="16838" w:h="11905" w:orient="landscape"/>
          <w:pgMar w:top="1276" w:right="1134" w:bottom="850" w:left="1134" w:header="0" w:footer="0" w:gutter="0"/>
          <w:cols w:space="720"/>
          <w:docGrid w:linePitch="326"/>
        </w:sectPr>
      </w:pPr>
    </w:p>
    <w:p w:rsidR="000F0665" w:rsidRPr="00B11689" w:rsidRDefault="000F0665" w:rsidP="000F0665">
      <w:pPr>
        <w:widowControl/>
        <w:shd w:val="clear" w:color="auto" w:fill="FFFFFF"/>
        <w:tabs>
          <w:tab w:val="left" w:pos="1632"/>
        </w:tabs>
        <w:autoSpaceDE/>
        <w:autoSpaceDN/>
        <w:adjustRightInd/>
        <w:spacing w:line="276" w:lineRule="auto"/>
        <w:ind w:firstLine="0"/>
        <w:textAlignment w:val="baseline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2.6. Обоснование соответствия инвестиционного проекта задачам социально-экономического развития Вологодской области, приоритетам отраслевых стратегий развития (программ, концепций) с указанием соответствующих нормативных правовых актов об утверждении таких программ, концепций.</w:t>
      </w:r>
    </w:p>
    <w:p w:rsidR="000F0665" w:rsidRPr="00B11689" w:rsidRDefault="000F0665" w:rsidP="000F0665">
      <w:pPr>
        <w:spacing w:line="276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Данный проект реализуется в моногороде Череповец, основной социально-экономической задачей проекта является способствование снижению </w:t>
      </w:r>
      <w:proofErr w:type="spellStart"/>
      <w:r w:rsidRPr="00B11689">
        <w:rPr>
          <w:rFonts w:ascii="Times New Roman" w:eastAsia="MS Mincho" w:hAnsi="Times New Roman" w:cs="Times New Roman"/>
          <w:sz w:val="28"/>
          <w:szCs w:val="28"/>
        </w:rPr>
        <w:t>монозависимости</w:t>
      </w:r>
      <w:proofErr w:type="spellEnd"/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 экономики города, создание новых рабочих мест в сегменте МСБ, что отвечает основным целям и задачам Стратегии социально-экономического развития города Череповца до 2022 года «Череповец – город возможностей»,  утвержденной постановлением мэрии города от 08.07.2013 № 3147. </w:t>
      </w:r>
      <w:proofErr w:type="gramStart"/>
      <w:r w:rsidRPr="00B11689">
        <w:rPr>
          <w:rFonts w:ascii="Times New Roman" w:eastAsia="MS Mincho" w:hAnsi="Times New Roman" w:cs="Times New Roman"/>
          <w:color w:val="1F497D"/>
          <w:sz w:val="28"/>
          <w:szCs w:val="28"/>
        </w:rPr>
        <w:t>(</w:t>
      </w:r>
      <w:r w:rsidRPr="00B11689">
        <w:rPr>
          <w:rFonts w:ascii="Times New Roman" w:eastAsia="MS Mincho" w:hAnsi="Times New Roman" w:cs="Times New Roman"/>
          <w:sz w:val="28"/>
          <w:szCs w:val="28"/>
        </w:rPr>
        <w:t>В 2016 году проведена ее корректировка, утверждена решением Череповецкой городской Думы (от 06.12.2016 № 242).</w:t>
      </w:r>
      <w:proofErr w:type="gramEnd"/>
    </w:p>
    <w:p w:rsidR="000F0665" w:rsidRDefault="000F0665" w:rsidP="000F0665">
      <w:pPr>
        <w:widowControl/>
        <w:spacing w:line="276" w:lineRule="auto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332D63" w:rsidRDefault="00332D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32D63" w:rsidRDefault="00332D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F0665" w:rsidRDefault="000F06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MS Mincho" w:hAnsi="Times New Roman" w:cs="Times New Roman"/>
          <w:b/>
          <w:sz w:val="28"/>
          <w:szCs w:val="28"/>
        </w:rPr>
        <w:sectPr w:rsidR="000F0665" w:rsidSect="000F0665">
          <w:pgSz w:w="11905" w:h="16838"/>
          <w:pgMar w:top="1134" w:right="850" w:bottom="1134" w:left="1276" w:header="0" w:footer="0" w:gutter="0"/>
          <w:cols w:space="720"/>
          <w:docGrid w:linePitch="326"/>
        </w:sectPr>
      </w:pPr>
    </w:p>
    <w:p w:rsid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2.7. Стоимость проекта (тыс. рублей): </w:t>
      </w:r>
    </w:p>
    <w:p w:rsidR="00B11689" w:rsidRPr="00B11689" w:rsidRDefault="00B11689" w:rsidP="005B5576">
      <w:pPr>
        <w:spacing w:line="276" w:lineRule="auto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 xml:space="preserve">2.7.1. Объем капитальных вложений </w:t>
      </w:r>
    </w:p>
    <w:p w:rsidR="00655057" w:rsidRPr="00B11689" w:rsidRDefault="00655057" w:rsidP="005B5576">
      <w:pPr>
        <w:spacing w:line="276" w:lineRule="auto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2.8. Степень обеспеченности финансирования инвестиционного проекта (документально подтвержденные источники финансирования), процент от общей стоимости инвестиционного проекта.</w:t>
      </w:r>
    </w:p>
    <w:p w:rsidR="00B011A1" w:rsidRDefault="00B011A1" w:rsidP="005B5576">
      <w:pPr>
        <w:widowControl/>
        <w:numPr>
          <w:ilvl w:val="12"/>
          <w:numId w:val="0"/>
        </w:numPr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6"/>
          <w:szCs w:val="22"/>
        </w:rPr>
      </w:pPr>
    </w:p>
    <w:p w:rsidR="00B011A1" w:rsidRDefault="00B011A1" w:rsidP="009B56B1">
      <w:pPr>
        <w:widowControl/>
        <w:numPr>
          <w:ilvl w:val="12"/>
          <w:numId w:val="0"/>
        </w:numPr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6"/>
          <w:szCs w:val="22"/>
        </w:rPr>
      </w:pPr>
    </w:p>
    <w:p w:rsidR="009B56B1" w:rsidRDefault="009B56B1" w:rsidP="009B56B1">
      <w:pPr>
        <w:widowControl/>
        <w:numPr>
          <w:ilvl w:val="12"/>
          <w:numId w:val="0"/>
        </w:numPr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6"/>
          <w:szCs w:val="22"/>
        </w:rPr>
      </w:pPr>
      <w:r w:rsidRPr="00944A07">
        <w:rPr>
          <w:rFonts w:ascii="Times New Roman" w:eastAsia="Calibri" w:hAnsi="Times New Roman" w:cs="Times New Roman"/>
          <w:sz w:val="26"/>
          <w:szCs w:val="22"/>
        </w:rPr>
        <w:t>Источники средств на реализацию проекта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97"/>
        <w:gridCol w:w="3128"/>
      </w:tblGrid>
      <w:tr w:rsidR="009B56B1" w:rsidRPr="00D9307A" w:rsidTr="00F874AD">
        <w:trPr>
          <w:trHeight w:val="396"/>
        </w:trPr>
        <w:tc>
          <w:tcPr>
            <w:tcW w:w="4678" w:type="dxa"/>
            <w:shd w:val="clear" w:color="auto" w:fill="92D050"/>
            <w:vAlign w:val="center"/>
          </w:tcPr>
          <w:p w:rsidR="009B56B1" w:rsidRPr="00D9307A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9307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Наименование источников финансирования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B56B1" w:rsidRPr="00D9307A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gramStart"/>
            <w:r w:rsidRPr="00D9307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D9307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% от общего объема инвестиций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9B56B1" w:rsidRPr="00D9307A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9307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Объем финансирования, тыс. руб.</w:t>
            </w:r>
          </w:p>
        </w:tc>
      </w:tr>
      <w:tr w:rsidR="009B56B1" w:rsidRPr="00D9307A" w:rsidTr="00F874AD">
        <w:trPr>
          <w:trHeight w:val="477"/>
        </w:trPr>
        <w:tc>
          <w:tcPr>
            <w:tcW w:w="4678" w:type="dxa"/>
            <w:shd w:val="clear" w:color="auto" w:fill="auto"/>
            <w:vAlign w:val="center"/>
          </w:tcPr>
          <w:p w:rsidR="009B56B1" w:rsidRPr="00DD2DCB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D2DCB">
              <w:rPr>
                <w:rFonts w:ascii="Times New Roman" w:eastAsia="Calibri" w:hAnsi="Times New Roman" w:cs="Times New Roman"/>
                <w:sz w:val="22"/>
                <w:szCs w:val="22"/>
              </w:rPr>
              <w:t>Собственные средства инициатора проекта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(уставный капитал, чистая прибыль проект)</w:t>
            </w:r>
            <w:r w:rsidRPr="00DD2D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6B1" w:rsidRPr="00DD2DCB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56B1" w:rsidRPr="00DD2DCB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B56B1" w:rsidRPr="00D9307A" w:rsidTr="00F874AD">
        <w:trPr>
          <w:trHeight w:val="425"/>
        </w:trPr>
        <w:tc>
          <w:tcPr>
            <w:tcW w:w="4678" w:type="dxa"/>
            <w:shd w:val="clear" w:color="auto" w:fill="auto"/>
            <w:vAlign w:val="center"/>
          </w:tcPr>
          <w:p w:rsidR="009B56B1" w:rsidRPr="00DD2DCB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D2DCB">
              <w:rPr>
                <w:rFonts w:ascii="Times New Roman" w:eastAsia="Calibri" w:hAnsi="Times New Roman" w:cs="Times New Roman"/>
                <w:sz w:val="22"/>
                <w:szCs w:val="22"/>
              </w:rPr>
              <w:t>Средства учредителей инициатора проекта (краткосрочный кредит)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6B1" w:rsidRPr="00DD2DCB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56B1" w:rsidRPr="003C6B5E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B56B1" w:rsidRPr="00D9307A" w:rsidTr="00F874AD">
        <w:trPr>
          <w:trHeight w:val="414"/>
        </w:trPr>
        <w:tc>
          <w:tcPr>
            <w:tcW w:w="4678" w:type="dxa"/>
            <w:shd w:val="clear" w:color="auto" w:fill="auto"/>
            <w:vAlign w:val="center"/>
          </w:tcPr>
          <w:p w:rsidR="009B56B1" w:rsidRPr="00DD2DCB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D2DCB">
              <w:rPr>
                <w:rFonts w:ascii="Times New Roman" w:eastAsia="Calibri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6B1" w:rsidRPr="00DD2DCB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56B1" w:rsidRPr="00DD2DCB" w:rsidRDefault="009B56B1" w:rsidP="00F874AD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33101" w:rsidRDefault="00133101" w:rsidP="009B56B1">
      <w:pPr>
        <w:spacing w:line="276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72457" w:rsidRDefault="00972457" w:rsidP="009B56B1">
      <w:pPr>
        <w:spacing w:line="276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72457" w:rsidRDefault="00972457" w:rsidP="009B56B1">
      <w:pPr>
        <w:spacing w:line="276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B11689" w:rsidRPr="009B56B1" w:rsidRDefault="00B11689" w:rsidP="009B56B1">
      <w:pPr>
        <w:spacing w:line="276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B56B1">
        <w:rPr>
          <w:rFonts w:ascii="Times New Roman" w:eastAsia="MS Mincho" w:hAnsi="Times New Roman" w:cs="Times New Roman"/>
          <w:sz w:val="28"/>
          <w:szCs w:val="28"/>
        </w:rPr>
        <w:t>Смета расходов по проекту: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52"/>
        <w:gridCol w:w="3260"/>
        <w:gridCol w:w="1260"/>
        <w:gridCol w:w="1480"/>
        <w:gridCol w:w="1520"/>
        <w:gridCol w:w="1412"/>
      </w:tblGrid>
      <w:tr w:rsidR="009B56B1" w:rsidRPr="009B56B1" w:rsidTr="00BC2C6D">
        <w:trPr>
          <w:trHeight w:val="288"/>
        </w:trPr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тыс. рублей</w:t>
            </w:r>
          </w:p>
        </w:tc>
      </w:tr>
      <w:tr w:rsidR="009B56B1" w:rsidRPr="009B56B1" w:rsidTr="00BC2C6D">
        <w:trPr>
          <w:trHeight w:val="288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Сумма</w:t>
            </w:r>
          </w:p>
        </w:tc>
      </w:tr>
      <w:tr w:rsidR="009B56B1" w:rsidRPr="009B56B1" w:rsidTr="00BC2C6D">
        <w:trPr>
          <w:trHeight w:val="288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Наименование статьи затрат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всего, с НДС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 xml:space="preserve">всего, без НДС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средства займа</w:t>
            </w:r>
            <w:r w:rsidR="004E12E0"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 xml:space="preserve"> учредителя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собственные средства</w:t>
            </w:r>
          </w:p>
        </w:tc>
      </w:tr>
      <w:tr w:rsidR="009B56B1" w:rsidRPr="009B56B1" w:rsidTr="00BC2C6D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Оборудование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EC479E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B56B1" w:rsidRPr="009B56B1" w:rsidTr="00BC2C6D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689" w:rsidRPr="009B56B1" w:rsidRDefault="00BD7565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 xml:space="preserve">Здания, сооружения, </w:t>
            </w:r>
            <w:r w:rsidR="00B11689"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B56B1" w:rsidRPr="009B56B1" w:rsidTr="00BC2C6D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B56B1" w:rsidRPr="009B56B1" w:rsidTr="003C6B5E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Пополнение оборотных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B5E" w:rsidRPr="00EC479E" w:rsidRDefault="003C6B5E" w:rsidP="003C6B5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B56B1" w:rsidRPr="009B56B1" w:rsidTr="00BC2C6D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</w:pPr>
            <w:r w:rsidRPr="009B56B1"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EC479E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689" w:rsidRPr="009B56B1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3C6B5E" w:rsidRDefault="003C6B5E" w:rsidP="00A06CA5">
      <w:pPr>
        <w:widowControl/>
        <w:spacing w:line="276" w:lineRule="auto"/>
        <w:ind w:firstLine="54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73CCC" w:rsidRDefault="00C73CCC" w:rsidP="00A06CA5">
      <w:pPr>
        <w:widowControl/>
        <w:spacing w:line="276" w:lineRule="auto"/>
        <w:ind w:firstLine="54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2.9. Структура инвестиционных затрат и степень их освоения</w:t>
      </w:r>
    </w:p>
    <w:p w:rsidR="00B11689" w:rsidRPr="002C1D3E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2C1D3E">
        <w:rPr>
          <w:rFonts w:ascii="Times New Roman" w:eastAsia="MS Mincho" w:hAnsi="Times New Roman" w:cs="Times New Roman"/>
          <w:sz w:val="28"/>
          <w:szCs w:val="28"/>
        </w:rPr>
        <w:t>Структура инвестиционных затрат и степень их освоения по состоянию на 01.0</w:t>
      </w:r>
      <w:r w:rsidR="00FF6481">
        <w:rPr>
          <w:rFonts w:ascii="Times New Roman" w:eastAsia="MS Mincho" w:hAnsi="Times New Roman" w:cs="Times New Roman"/>
          <w:sz w:val="28"/>
          <w:szCs w:val="28"/>
        </w:rPr>
        <w:t>6</w:t>
      </w:r>
      <w:r w:rsidRPr="002C1D3E">
        <w:rPr>
          <w:rFonts w:ascii="Times New Roman" w:eastAsia="MS Mincho" w:hAnsi="Times New Roman" w:cs="Times New Roman"/>
          <w:sz w:val="28"/>
          <w:szCs w:val="28"/>
        </w:rPr>
        <w:t>.2018 г. представлены в таблице.</w:t>
      </w:r>
    </w:p>
    <w:p w:rsidR="00B11689" w:rsidRPr="002C1D3E" w:rsidRDefault="00B11689" w:rsidP="00A06CA5">
      <w:pPr>
        <w:widowControl/>
        <w:spacing w:line="276" w:lineRule="auto"/>
        <w:ind w:firstLine="567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3219"/>
        <w:gridCol w:w="2782"/>
        <w:gridCol w:w="1640"/>
        <w:gridCol w:w="1382"/>
      </w:tblGrid>
      <w:tr w:rsidR="00C84E2C" w:rsidRPr="00C84E2C" w:rsidTr="00BC2C6D">
        <w:trPr>
          <w:trHeight w:val="288"/>
        </w:trPr>
        <w:tc>
          <w:tcPr>
            <w:tcW w:w="547" w:type="dxa"/>
            <w:noWrap/>
            <w:vAlign w:val="center"/>
          </w:tcPr>
          <w:p w:rsidR="00B11689" w:rsidRPr="00C84E2C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 xml:space="preserve">№ </w:t>
            </w:r>
          </w:p>
          <w:p w:rsidR="00B11689" w:rsidRPr="00C84E2C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gramStart"/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19" w:type="dxa"/>
            <w:noWrap/>
            <w:vAlign w:val="center"/>
          </w:tcPr>
          <w:p w:rsidR="00B11689" w:rsidRPr="00C84E2C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Наименование статьи затрат</w:t>
            </w:r>
          </w:p>
        </w:tc>
        <w:tc>
          <w:tcPr>
            <w:tcW w:w="2782" w:type="dxa"/>
            <w:noWrap/>
            <w:vAlign w:val="center"/>
          </w:tcPr>
          <w:p w:rsidR="00B11689" w:rsidRPr="00C84E2C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 xml:space="preserve">Сумма затрат, </w:t>
            </w:r>
            <w:r w:rsidR="0007081D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тыс. руб.</w:t>
            </w:r>
          </w:p>
          <w:p w:rsidR="00B11689" w:rsidRPr="00C84E2C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 xml:space="preserve">без учета НДС </w:t>
            </w:r>
          </w:p>
        </w:tc>
        <w:tc>
          <w:tcPr>
            <w:tcW w:w="1640" w:type="dxa"/>
            <w:noWrap/>
            <w:vAlign w:val="center"/>
          </w:tcPr>
          <w:p w:rsidR="00B11689" w:rsidRPr="00C84E2C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Структура затрат, %</w:t>
            </w:r>
          </w:p>
        </w:tc>
        <w:tc>
          <w:tcPr>
            <w:tcW w:w="1382" w:type="dxa"/>
          </w:tcPr>
          <w:p w:rsidR="00B11689" w:rsidRPr="00C84E2C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Процент освоения затрат,%</w:t>
            </w:r>
          </w:p>
        </w:tc>
      </w:tr>
      <w:tr w:rsidR="00C84E2C" w:rsidRPr="00C84E2C" w:rsidTr="00BC2C6D">
        <w:trPr>
          <w:trHeight w:val="288"/>
        </w:trPr>
        <w:tc>
          <w:tcPr>
            <w:tcW w:w="547" w:type="dxa"/>
            <w:noWrap/>
            <w:vAlign w:val="bottom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19" w:type="dxa"/>
            <w:noWrap/>
            <w:vAlign w:val="bottom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Оборудование</w:t>
            </w:r>
          </w:p>
        </w:tc>
        <w:tc>
          <w:tcPr>
            <w:tcW w:w="2782" w:type="dxa"/>
            <w:noWrap/>
            <w:vAlign w:val="center"/>
          </w:tcPr>
          <w:p w:rsidR="00C84E2C" w:rsidRPr="009B56B1" w:rsidRDefault="00C84E2C" w:rsidP="00F874A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noWrap/>
            <w:vAlign w:val="center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vAlign w:val="bottom"/>
          </w:tcPr>
          <w:p w:rsidR="00C84E2C" w:rsidRPr="00C84E2C" w:rsidRDefault="00C84E2C" w:rsidP="00C84E2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84E2C" w:rsidRPr="00C84E2C" w:rsidTr="00C84E2C">
        <w:trPr>
          <w:trHeight w:val="288"/>
        </w:trPr>
        <w:tc>
          <w:tcPr>
            <w:tcW w:w="547" w:type="dxa"/>
            <w:noWrap/>
            <w:vAlign w:val="bottom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19" w:type="dxa"/>
            <w:noWrap/>
            <w:vAlign w:val="bottom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Здания, сооружения, СМР</w:t>
            </w:r>
          </w:p>
        </w:tc>
        <w:tc>
          <w:tcPr>
            <w:tcW w:w="2782" w:type="dxa"/>
            <w:noWrap/>
            <w:vAlign w:val="center"/>
          </w:tcPr>
          <w:p w:rsidR="00C84E2C" w:rsidRPr="009B56B1" w:rsidRDefault="00C84E2C" w:rsidP="00F874A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noWrap/>
            <w:vAlign w:val="center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vAlign w:val="bottom"/>
          </w:tcPr>
          <w:p w:rsidR="00C84E2C" w:rsidRPr="00C84E2C" w:rsidRDefault="00C84E2C" w:rsidP="00C84E2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2C" w:rsidRPr="00C84E2C" w:rsidTr="00C84E2C">
        <w:trPr>
          <w:trHeight w:val="288"/>
        </w:trPr>
        <w:tc>
          <w:tcPr>
            <w:tcW w:w="547" w:type="dxa"/>
            <w:noWrap/>
            <w:vAlign w:val="bottom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19" w:type="dxa"/>
            <w:noWrap/>
            <w:vAlign w:val="bottom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2782" w:type="dxa"/>
            <w:noWrap/>
            <w:vAlign w:val="center"/>
          </w:tcPr>
          <w:p w:rsidR="00C84E2C" w:rsidRPr="009B56B1" w:rsidRDefault="00C84E2C" w:rsidP="00F874A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noWrap/>
            <w:vAlign w:val="center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vAlign w:val="bottom"/>
          </w:tcPr>
          <w:p w:rsidR="00C84E2C" w:rsidRPr="00C84E2C" w:rsidRDefault="00C84E2C" w:rsidP="00C84E2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2C" w:rsidRPr="00C84E2C" w:rsidTr="00C84E2C">
        <w:trPr>
          <w:trHeight w:val="288"/>
        </w:trPr>
        <w:tc>
          <w:tcPr>
            <w:tcW w:w="547" w:type="dxa"/>
            <w:noWrap/>
            <w:vAlign w:val="bottom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219" w:type="dxa"/>
            <w:noWrap/>
            <w:vAlign w:val="bottom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Пополнение оборотных средств</w:t>
            </w:r>
          </w:p>
        </w:tc>
        <w:tc>
          <w:tcPr>
            <w:tcW w:w="2782" w:type="dxa"/>
            <w:noWrap/>
            <w:vAlign w:val="center"/>
          </w:tcPr>
          <w:p w:rsidR="00C84E2C" w:rsidRPr="009B56B1" w:rsidRDefault="00C84E2C" w:rsidP="00F874A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noWrap/>
            <w:vAlign w:val="center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C84E2C" w:rsidRPr="00C84E2C" w:rsidRDefault="00C84E2C" w:rsidP="00C84E2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2C" w:rsidRPr="00C84E2C" w:rsidTr="00C84E2C">
        <w:trPr>
          <w:trHeight w:val="288"/>
        </w:trPr>
        <w:tc>
          <w:tcPr>
            <w:tcW w:w="547" w:type="dxa"/>
            <w:noWrap/>
            <w:vAlign w:val="bottom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9" w:type="dxa"/>
            <w:noWrap/>
            <w:vAlign w:val="center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C84E2C"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782" w:type="dxa"/>
            <w:noWrap/>
            <w:vAlign w:val="center"/>
          </w:tcPr>
          <w:p w:rsidR="00C84E2C" w:rsidRPr="009B56B1" w:rsidRDefault="00C84E2C" w:rsidP="00F874A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noWrap/>
            <w:vAlign w:val="center"/>
          </w:tcPr>
          <w:p w:rsidR="00C84E2C" w:rsidRPr="00C84E2C" w:rsidRDefault="00C84E2C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vAlign w:val="bottom"/>
          </w:tcPr>
          <w:p w:rsidR="00C84E2C" w:rsidRPr="00C84E2C" w:rsidRDefault="00C84E2C" w:rsidP="00C84E2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081D" w:rsidRPr="00123749" w:rsidRDefault="0007081D" w:rsidP="0007081D">
      <w:pPr>
        <w:widowControl/>
        <w:numPr>
          <w:ilvl w:val="12"/>
          <w:numId w:val="0"/>
        </w:numPr>
        <w:autoSpaceDE/>
        <w:autoSpaceDN/>
        <w:adjustRightInd/>
        <w:spacing w:line="276" w:lineRule="auto"/>
        <w:ind w:firstLine="567"/>
        <w:rPr>
          <w:rFonts w:ascii="Times New Roman" w:eastAsia="MS Mincho" w:hAnsi="Times New Roman" w:cs="Times New Roman"/>
          <w:sz w:val="22"/>
          <w:szCs w:val="22"/>
          <w:lang w:eastAsia="ru-RU"/>
        </w:rPr>
      </w:pPr>
    </w:p>
    <w:p w:rsidR="00B11689" w:rsidRPr="00B11689" w:rsidRDefault="00B11689" w:rsidP="00A06CA5">
      <w:pPr>
        <w:widowControl/>
        <w:spacing w:line="276" w:lineRule="auto"/>
        <w:ind w:firstLine="54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 xml:space="preserve">2.9.1. Капитальные затраты </w:t>
      </w:r>
    </w:p>
    <w:p w:rsidR="00B11689" w:rsidRPr="00B11689" w:rsidRDefault="00B11689" w:rsidP="00A06CA5">
      <w:pPr>
        <w:widowControl/>
        <w:spacing w:line="276" w:lineRule="auto"/>
        <w:ind w:firstLine="540"/>
        <w:rPr>
          <w:rFonts w:ascii="Times New Roman" w:eastAsia="MS Mincho" w:hAnsi="Times New Roman" w:cs="Times New Roman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составляют </w:t>
      </w:r>
      <w:r w:rsidR="00B011A1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B11689">
        <w:rPr>
          <w:rFonts w:ascii="Times New Roman" w:eastAsia="MS Mincho" w:hAnsi="Times New Roman" w:cs="Times New Roman"/>
          <w:sz w:val="28"/>
          <w:szCs w:val="28"/>
        </w:rPr>
        <w:t>тыс. рублей без учета НДС</w:t>
      </w:r>
      <w:r w:rsidR="00CD007A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B11689" w:rsidRPr="00B11689" w:rsidRDefault="00B11689" w:rsidP="00A06CA5">
      <w:pPr>
        <w:spacing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>в том числе:</w:t>
      </w:r>
    </w:p>
    <w:p w:rsidR="00B11689" w:rsidRPr="00B11689" w:rsidRDefault="00B11689" w:rsidP="00A06CA5">
      <w:pPr>
        <w:numPr>
          <w:ilvl w:val="0"/>
          <w:numId w:val="1"/>
        </w:numPr>
        <w:spacing w:line="276" w:lineRule="auto"/>
        <w:ind w:left="0" w:hanging="54"/>
        <w:rPr>
          <w:rFonts w:ascii="Times New Roman" w:eastAsia="MS Mincho" w:hAnsi="Times New Roman" w:cs="Times New Roman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здания, сооружения, СМР </w:t>
      </w:r>
      <w:r w:rsidR="00B011A1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4C6E3D">
        <w:rPr>
          <w:rFonts w:ascii="Times New Roman" w:eastAsia="MS Mincho" w:hAnsi="Times New Roman" w:cs="Times New Roman"/>
          <w:sz w:val="28"/>
          <w:szCs w:val="28"/>
        </w:rPr>
        <w:t>тыс</w:t>
      </w:r>
      <w:r w:rsidRPr="00B11689">
        <w:rPr>
          <w:rFonts w:ascii="Times New Roman" w:eastAsia="MS Mincho" w:hAnsi="Times New Roman" w:cs="Times New Roman"/>
          <w:sz w:val="28"/>
          <w:szCs w:val="28"/>
        </w:rPr>
        <w:t>. рублей;</w:t>
      </w:r>
    </w:p>
    <w:p w:rsidR="00515AFC" w:rsidRDefault="00B11689" w:rsidP="00A06CA5">
      <w:pPr>
        <w:numPr>
          <w:ilvl w:val="0"/>
          <w:numId w:val="1"/>
        </w:numPr>
        <w:spacing w:line="276" w:lineRule="auto"/>
        <w:ind w:left="0" w:hanging="54"/>
        <w:rPr>
          <w:rFonts w:ascii="Times New Roman" w:eastAsia="MS Mincho" w:hAnsi="Times New Roman" w:cs="Times New Roman"/>
          <w:sz w:val="28"/>
          <w:szCs w:val="28"/>
        </w:rPr>
      </w:pPr>
      <w:r w:rsidRPr="00515AFC">
        <w:rPr>
          <w:rFonts w:ascii="Times New Roman" w:eastAsia="MS Mincho" w:hAnsi="Times New Roman" w:cs="Times New Roman"/>
          <w:sz w:val="28"/>
          <w:szCs w:val="28"/>
        </w:rPr>
        <w:t xml:space="preserve">приобретение оборудования </w:t>
      </w:r>
      <w:proofErr w:type="gramStart"/>
      <w:r w:rsidRPr="00515AFC">
        <w:rPr>
          <w:rFonts w:ascii="Times New Roman" w:eastAsia="MS Mincho" w:hAnsi="Times New Roman" w:cs="Times New Roman"/>
          <w:sz w:val="28"/>
          <w:szCs w:val="28"/>
        </w:rPr>
        <w:t>–т</w:t>
      </w:r>
      <w:proofErr w:type="gramEnd"/>
      <w:r w:rsidRPr="00515AFC">
        <w:rPr>
          <w:rFonts w:ascii="Times New Roman" w:eastAsia="MS Mincho" w:hAnsi="Times New Roman" w:cs="Times New Roman"/>
          <w:sz w:val="28"/>
          <w:szCs w:val="28"/>
        </w:rPr>
        <w:t>ыс. рублей</w:t>
      </w:r>
      <w:r w:rsidR="00515AF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11689" w:rsidRPr="00515AFC" w:rsidRDefault="001C7A55" w:rsidP="00A06CA5">
      <w:pPr>
        <w:numPr>
          <w:ilvl w:val="0"/>
          <w:numId w:val="1"/>
        </w:numPr>
        <w:spacing w:line="276" w:lineRule="auto"/>
        <w:ind w:left="0" w:hanging="5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прочие затраты</w:t>
      </w:r>
      <w:r w:rsidR="00515AF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gramStart"/>
      <w:r w:rsidR="00515AFC">
        <w:rPr>
          <w:rFonts w:ascii="Times New Roman" w:eastAsia="MS Mincho" w:hAnsi="Times New Roman" w:cs="Times New Roman"/>
          <w:sz w:val="28"/>
          <w:szCs w:val="28"/>
        </w:rPr>
        <w:t>–т</w:t>
      </w:r>
      <w:proofErr w:type="gramEnd"/>
      <w:r w:rsidR="00515AFC">
        <w:rPr>
          <w:rFonts w:ascii="Times New Roman" w:eastAsia="MS Mincho" w:hAnsi="Times New Roman" w:cs="Times New Roman"/>
          <w:sz w:val="28"/>
          <w:szCs w:val="28"/>
        </w:rPr>
        <w:t>ыс. руб.</w:t>
      </w:r>
    </w:p>
    <w:p w:rsidR="00B11689" w:rsidRPr="00B11689" w:rsidRDefault="00B11689" w:rsidP="00A06CA5">
      <w:pPr>
        <w:spacing w:line="276" w:lineRule="auto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2.10. Сроки и этапы реализации проекта.</w:t>
      </w: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B11689" w:rsidRPr="00F87DE2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 xml:space="preserve">2.11. </w:t>
      </w:r>
      <w:r w:rsidRPr="00F87DE2">
        <w:rPr>
          <w:rFonts w:ascii="Times New Roman" w:eastAsia="MS Mincho" w:hAnsi="Times New Roman" w:cs="Times New Roman"/>
          <w:b/>
          <w:sz w:val="28"/>
          <w:szCs w:val="28"/>
        </w:rPr>
        <w:t>Степень проработанности инвестиционного проекта (дата и уровень принятия решения о необходимости реализации инвестиционного проекта, степень готовности проектной документации (наличие заключений государственной экспертизы), ранее проведенные и осуществляемые в настоящее время мероприятия по реализации инвестиционного проекта, наличие формы предоставленной государственной поддержки в рамках реализации инвестиционного проекта)</w:t>
      </w:r>
      <w:r w:rsidR="003F101A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F247BD" w:rsidRDefault="00F247BD" w:rsidP="00A06CA5">
      <w:pPr>
        <w:widowControl/>
        <w:spacing w:line="276" w:lineRule="auto"/>
        <w:ind w:firstLine="54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2.12. Привлечение иностранной рабочей силы (указать в процентном отношении к общей численности работников).</w:t>
      </w:r>
    </w:p>
    <w:p w:rsidR="00B11689" w:rsidRPr="00B11689" w:rsidRDefault="00B11689" w:rsidP="005B5576">
      <w:pPr>
        <w:spacing w:line="276" w:lineRule="auto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>В процессе реализации проекта привлечение иностранной рабочей силы свыше 25% от общей численности не планируется.</w:t>
      </w:r>
    </w:p>
    <w:p w:rsidR="009F6FFD" w:rsidRDefault="009F6FFD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r w:rsidRPr="00B11689">
        <w:rPr>
          <w:rFonts w:ascii="Times New Roman" w:eastAsia="MS Mincho" w:hAnsi="Times New Roman" w:cs="Times New Roman"/>
          <w:b/>
          <w:sz w:val="28"/>
          <w:szCs w:val="28"/>
        </w:rPr>
        <w:t>2.13. Ожидаемый финансовый результат от реализации проекта</w:t>
      </w:r>
    </w:p>
    <w:p w:rsidR="00B11689" w:rsidRPr="00F874AD" w:rsidRDefault="00B11689" w:rsidP="00A06CA5">
      <w:pPr>
        <w:widowControl/>
        <w:tabs>
          <w:tab w:val="left" w:pos="142"/>
        </w:tabs>
        <w:spacing w:line="276" w:lineRule="auto"/>
        <w:ind w:firstLine="567"/>
        <w:rPr>
          <w:rFonts w:ascii="Times New Roman" w:eastAsia="MS Mincho" w:hAnsi="Times New Roman" w:cs="Times New Roman"/>
          <w:sz w:val="28"/>
          <w:szCs w:val="28"/>
        </w:rPr>
      </w:pPr>
      <w:r w:rsidRPr="00F874AD">
        <w:rPr>
          <w:rFonts w:ascii="Times New Roman" w:eastAsia="MS Mincho" w:hAnsi="Times New Roman" w:cs="Times New Roman"/>
          <w:sz w:val="28"/>
          <w:szCs w:val="28"/>
        </w:rPr>
        <w:t>Основные показатели эффективности проекта представлены в таблице: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811"/>
        <w:gridCol w:w="3219"/>
      </w:tblGrid>
      <w:tr w:rsidR="00B11689" w:rsidRPr="00B11689" w:rsidTr="00F874AD">
        <w:trPr>
          <w:trHeight w:hRule="exact" w:val="340"/>
        </w:trPr>
        <w:tc>
          <w:tcPr>
            <w:tcW w:w="540" w:type="dxa"/>
          </w:tcPr>
          <w:p w:rsidR="00B11689" w:rsidRPr="00B11689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B11689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№ </w:t>
            </w:r>
          </w:p>
          <w:p w:rsidR="00B11689" w:rsidRPr="00B11689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proofErr w:type="gramStart"/>
            <w:r w:rsidRPr="00B11689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11689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811" w:type="dxa"/>
            <w:noWrap/>
            <w:vAlign w:val="center"/>
          </w:tcPr>
          <w:p w:rsidR="00B11689" w:rsidRPr="00B11689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B11689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219" w:type="dxa"/>
            <w:noWrap/>
            <w:vAlign w:val="center"/>
          </w:tcPr>
          <w:p w:rsidR="00B11689" w:rsidRPr="00B11689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B11689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Значение</w:t>
            </w:r>
          </w:p>
        </w:tc>
      </w:tr>
      <w:tr w:rsidR="00FC34D4" w:rsidRPr="00B11689" w:rsidTr="00F874AD">
        <w:trPr>
          <w:trHeight w:hRule="exact" w:val="495"/>
        </w:trPr>
        <w:tc>
          <w:tcPr>
            <w:tcW w:w="540" w:type="dxa"/>
          </w:tcPr>
          <w:p w:rsidR="00B11689" w:rsidRPr="00081616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lang w:eastAsia="ru-RU"/>
              </w:rPr>
            </w:pPr>
            <w:r w:rsidRPr="00081616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  <w:noWrap/>
            <w:vAlign w:val="center"/>
          </w:tcPr>
          <w:p w:rsidR="00B11689" w:rsidRPr="00F874AD" w:rsidRDefault="00B11689" w:rsidP="000D337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outlineLvl w:val="0"/>
              <w:rPr>
                <w:rFonts w:ascii="Times New Roman" w:eastAsia="MS Mincho" w:hAnsi="Times New Roman" w:cs="Times New Roman"/>
                <w:lang w:eastAsia="ru-RU"/>
              </w:rPr>
            </w:pPr>
            <w:r w:rsidRPr="00081616">
              <w:rPr>
                <w:rFonts w:ascii="Times New Roman" w:eastAsia="MS Mincho" w:hAnsi="Times New Roman" w:cs="Times New Roman"/>
                <w:lang w:eastAsia="ru-RU"/>
              </w:rPr>
              <w:t>Простой срок окупаемости, лет</w:t>
            </w:r>
          </w:p>
        </w:tc>
        <w:tc>
          <w:tcPr>
            <w:tcW w:w="3219" w:type="dxa"/>
            <w:noWrap/>
            <w:vAlign w:val="center"/>
          </w:tcPr>
          <w:p w:rsidR="00B11689" w:rsidRPr="00081616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FC34D4" w:rsidRPr="00B11689" w:rsidTr="00F874AD">
        <w:trPr>
          <w:trHeight w:hRule="exact" w:val="571"/>
        </w:trPr>
        <w:tc>
          <w:tcPr>
            <w:tcW w:w="540" w:type="dxa"/>
          </w:tcPr>
          <w:p w:rsidR="00B11689" w:rsidRPr="001D3E08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</w:pPr>
            <w:r w:rsidRPr="001D3E08"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5811" w:type="dxa"/>
            <w:noWrap/>
            <w:vAlign w:val="center"/>
          </w:tcPr>
          <w:p w:rsidR="00B11689" w:rsidRPr="001D3E08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outlineLvl w:val="0"/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</w:pPr>
            <w:r w:rsidRPr="001D3E08"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  <w:t>Чистая приведенная стоимость (NPV), тыс. р</w:t>
            </w:r>
            <w:r w:rsidR="00F874AD"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  <w:t>уб</w:t>
            </w:r>
            <w:r w:rsidRPr="001D3E08"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19" w:type="dxa"/>
            <w:noWrap/>
            <w:vAlign w:val="center"/>
          </w:tcPr>
          <w:p w:rsidR="00B11689" w:rsidRPr="001D3E08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</w:p>
        </w:tc>
      </w:tr>
      <w:tr w:rsidR="00FC34D4" w:rsidRPr="00B11689" w:rsidTr="00F874AD">
        <w:trPr>
          <w:trHeight w:hRule="exact" w:val="505"/>
        </w:trPr>
        <w:tc>
          <w:tcPr>
            <w:tcW w:w="540" w:type="dxa"/>
          </w:tcPr>
          <w:p w:rsidR="00B11689" w:rsidRPr="001D3E08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</w:pPr>
            <w:r w:rsidRPr="001D3E08"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5811" w:type="dxa"/>
            <w:noWrap/>
            <w:vAlign w:val="center"/>
          </w:tcPr>
          <w:p w:rsidR="00B11689" w:rsidRPr="001D3E08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outlineLvl w:val="0"/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</w:pPr>
            <w:r w:rsidRPr="001D3E08"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  <w:t>Дисконтированный срок окупаемости (PBP), лет</w:t>
            </w:r>
          </w:p>
        </w:tc>
        <w:tc>
          <w:tcPr>
            <w:tcW w:w="3219" w:type="dxa"/>
            <w:noWrap/>
            <w:vAlign w:val="center"/>
          </w:tcPr>
          <w:p w:rsidR="00B11689" w:rsidRPr="001D3E08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</w:p>
        </w:tc>
      </w:tr>
      <w:tr w:rsidR="00FC34D4" w:rsidRPr="00B11689" w:rsidTr="00F874AD">
        <w:trPr>
          <w:trHeight w:hRule="exact" w:val="595"/>
        </w:trPr>
        <w:tc>
          <w:tcPr>
            <w:tcW w:w="540" w:type="dxa"/>
          </w:tcPr>
          <w:p w:rsidR="00B11689" w:rsidRPr="00BA7B00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</w:pPr>
            <w:r w:rsidRPr="00BA7B00"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5811" w:type="dxa"/>
            <w:noWrap/>
            <w:vAlign w:val="center"/>
          </w:tcPr>
          <w:p w:rsidR="00B11689" w:rsidRPr="00BA7B00" w:rsidRDefault="004B4D6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outlineLvl w:val="0"/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  <w:t>Внутренняя норма рентабельности (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ru-RU"/>
              </w:rPr>
              <w:t>IRR)</w:t>
            </w:r>
            <w:r w:rsidR="00B11689" w:rsidRPr="00BA7B00"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  <w:t>, %</w:t>
            </w:r>
          </w:p>
        </w:tc>
        <w:tc>
          <w:tcPr>
            <w:tcW w:w="3219" w:type="dxa"/>
            <w:noWrap/>
            <w:vAlign w:val="center"/>
          </w:tcPr>
          <w:p w:rsidR="00B11689" w:rsidRPr="00BA7B00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</w:p>
        </w:tc>
      </w:tr>
      <w:tr w:rsidR="00FC34D4" w:rsidRPr="00B11689" w:rsidTr="00F874AD">
        <w:trPr>
          <w:trHeight w:hRule="exact" w:val="529"/>
        </w:trPr>
        <w:tc>
          <w:tcPr>
            <w:tcW w:w="540" w:type="dxa"/>
          </w:tcPr>
          <w:p w:rsidR="00B11689" w:rsidRPr="00325D40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325D40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811" w:type="dxa"/>
            <w:noWrap/>
            <w:vAlign w:val="center"/>
          </w:tcPr>
          <w:p w:rsidR="00B11689" w:rsidRPr="00325D40" w:rsidRDefault="00325D40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outlineLvl w:val="0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325D40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Индекс прибыльности проекта</w:t>
            </w:r>
            <w:r w:rsidR="00B11689" w:rsidRPr="00325D40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 xml:space="preserve">, </w:t>
            </w:r>
          </w:p>
        </w:tc>
        <w:tc>
          <w:tcPr>
            <w:tcW w:w="3219" w:type="dxa"/>
            <w:noWrap/>
            <w:vAlign w:val="center"/>
          </w:tcPr>
          <w:p w:rsidR="00B11689" w:rsidRPr="004B4D69" w:rsidRDefault="00B11689" w:rsidP="00A06CA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0"/>
              <w:rPr>
                <w:rFonts w:ascii="Times New Roman" w:eastAsia="MS Mincho" w:hAnsi="Times New Roman" w:cs="Times New Roman"/>
                <w:color w:val="000000" w:themeColor="text1"/>
                <w:lang w:val="en-US" w:eastAsia="ru-RU"/>
              </w:rPr>
            </w:pPr>
          </w:p>
        </w:tc>
      </w:tr>
    </w:tbl>
    <w:p w:rsidR="00B011A1" w:rsidRDefault="00B011A1" w:rsidP="00A06CA5">
      <w:pPr>
        <w:spacing w:line="276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B011A1" w:rsidRDefault="00B011A1" w:rsidP="00A06CA5">
      <w:pPr>
        <w:spacing w:line="276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B011A1" w:rsidRDefault="00B011A1" w:rsidP="00A06CA5">
      <w:pPr>
        <w:spacing w:line="276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B11689" w:rsidRPr="000D337C" w:rsidRDefault="00B11689" w:rsidP="00A06CA5">
      <w:pPr>
        <w:spacing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0D337C">
        <w:rPr>
          <w:rFonts w:ascii="Times New Roman" w:eastAsia="MS Mincho" w:hAnsi="Times New Roman" w:cs="Times New Roman"/>
          <w:sz w:val="28"/>
          <w:szCs w:val="28"/>
        </w:rPr>
        <w:lastRenderedPageBreak/>
        <w:t>Объем налоговых поступлений в консолидированный бюджет Вологодской области в результате реализации проекта:</w:t>
      </w:r>
    </w:p>
    <w:p w:rsidR="00B11689" w:rsidRDefault="00B11689" w:rsidP="00A06CA5">
      <w:pPr>
        <w:spacing w:line="276" w:lineRule="auto"/>
        <w:jc w:val="right"/>
        <w:rPr>
          <w:rFonts w:ascii="Times New Roman" w:eastAsia="MS Mincho" w:hAnsi="Times New Roman" w:cs="Times New Roman"/>
          <w:sz w:val="22"/>
          <w:szCs w:val="22"/>
        </w:rPr>
      </w:pPr>
      <w:r w:rsidRPr="00B11689">
        <w:rPr>
          <w:rFonts w:ascii="Times New Roman" w:eastAsia="MS Mincho" w:hAnsi="Times New Roman" w:cs="Times New Roman"/>
          <w:sz w:val="22"/>
          <w:szCs w:val="22"/>
        </w:rPr>
        <w:t>тыс. рублей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4"/>
        <w:gridCol w:w="617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944"/>
      </w:tblGrid>
      <w:tr w:rsidR="00283264" w:rsidTr="00636248">
        <w:tc>
          <w:tcPr>
            <w:tcW w:w="1783" w:type="dxa"/>
          </w:tcPr>
          <w:p w:rsidR="000D337C" w:rsidRPr="00C65222" w:rsidRDefault="000D337C" w:rsidP="000D337C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619" w:type="dxa"/>
          </w:tcPr>
          <w:p w:rsidR="000D337C" w:rsidRPr="00C65222" w:rsidRDefault="000D337C" w:rsidP="000D337C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0" w:type="dxa"/>
          </w:tcPr>
          <w:p w:rsidR="000D337C" w:rsidRPr="00C65222" w:rsidRDefault="000D337C" w:rsidP="000D337C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0" w:type="dxa"/>
          </w:tcPr>
          <w:p w:rsidR="000D337C" w:rsidRPr="00C65222" w:rsidRDefault="000D337C" w:rsidP="000D337C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0" w:type="dxa"/>
          </w:tcPr>
          <w:p w:rsidR="000D337C" w:rsidRPr="00C65222" w:rsidRDefault="000D337C" w:rsidP="000D337C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0" w:type="dxa"/>
          </w:tcPr>
          <w:p w:rsidR="000D337C" w:rsidRPr="00C65222" w:rsidRDefault="000D337C" w:rsidP="000D337C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0" w:type="dxa"/>
          </w:tcPr>
          <w:p w:rsidR="000D337C" w:rsidRPr="00C65222" w:rsidRDefault="000D337C" w:rsidP="000D337C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0" w:type="dxa"/>
          </w:tcPr>
          <w:p w:rsidR="000D337C" w:rsidRPr="00C65222" w:rsidRDefault="000D337C" w:rsidP="000D337C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00" w:type="dxa"/>
          </w:tcPr>
          <w:p w:rsidR="000D337C" w:rsidRPr="00C65222" w:rsidRDefault="000D337C" w:rsidP="000D337C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700" w:type="dxa"/>
          </w:tcPr>
          <w:p w:rsidR="000D337C" w:rsidRPr="00C65222" w:rsidRDefault="000D337C" w:rsidP="000D337C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700" w:type="dxa"/>
          </w:tcPr>
          <w:p w:rsidR="000D337C" w:rsidRPr="00C65222" w:rsidRDefault="000D337C" w:rsidP="000D337C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868" w:type="dxa"/>
          </w:tcPr>
          <w:p w:rsidR="000D337C" w:rsidRPr="00C65222" w:rsidRDefault="000D337C" w:rsidP="00283264">
            <w:pPr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ИТОГ</w:t>
            </w:r>
            <w:r w:rsidR="00283264" w:rsidRPr="00C6522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О</w:t>
            </w:r>
          </w:p>
        </w:tc>
      </w:tr>
      <w:tr w:rsidR="009A5B69" w:rsidTr="00327987">
        <w:tc>
          <w:tcPr>
            <w:tcW w:w="1783" w:type="dxa"/>
          </w:tcPr>
          <w:p w:rsidR="009A5B69" w:rsidRPr="000D337C" w:rsidRDefault="009A5B69" w:rsidP="000D337C">
            <w:pPr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D3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Налоги и сборы в консолидированный бюджет </w:t>
            </w:r>
            <w:proofErr w:type="gramStart"/>
            <w:r w:rsidRPr="000D337C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т. ч.</w:t>
            </w:r>
          </w:p>
        </w:tc>
        <w:tc>
          <w:tcPr>
            <w:tcW w:w="619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9A5B69" w:rsidRPr="00327987" w:rsidRDefault="009A5B69" w:rsidP="0032798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83264" w:rsidTr="00327987">
        <w:tc>
          <w:tcPr>
            <w:tcW w:w="1783" w:type="dxa"/>
          </w:tcPr>
          <w:p w:rsidR="000D337C" w:rsidRPr="000D337C" w:rsidRDefault="000D337C" w:rsidP="000D337C">
            <w:pPr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D337C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619" w:type="dxa"/>
            <w:vAlign w:val="center"/>
          </w:tcPr>
          <w:p w:rsidR="000D337C" w:rsidRPr="00283264" w:rsidRDefault="000D337C" w:rsidP="00327987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D337C" w:rsidRPr="00283264" w:rsidRDefault="000D337C" w:rsidP="00327987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D337C" w:rsidRPr="00283264" w:rsidRDefault="000D337C" w:rsidP="00327987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D337C" w:rsidRPr="00283264" w:rsidRDefault="000D337C" w:rsidP="00327987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D337C" w:rsidRPr="00283264" w:rsidRDefault="000D337C" w:rsidP="00327987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D337C" w:rsidRPr="00283264" w:rsidRDefault="000D337C" w:rsidP="00327987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D337C" w:rsidRPr="00283264" w:rsidRDefault="000D337C" w:rsidP="00327987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D337C" w:rsidRPr="00283264" w:rsidRDefault="000D337C" w:rsidP="00327987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D337C" w:rsidRPr="00283264" w:rsidRDefault="000D337C" w:rsidP="00327987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0D337C" w:rsidRPr="00283264" w:rsidRDefault="000D337C" w:rsidP="00327987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0D337C" w:rsidRPr="009A5B69" w:rsidRDefault="000D337C" w:rsidP="00327987">
            <w:pPr>
              <w:spacing w:line="276" w:lineRule="auto"/>
              <w:ind w:firstLine="0"/>
              <w:jc w:val="center"/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</w:pPr>
          </w:p>
        </w:tc>
      </w:tr>
      <w:tr w:rsidR="009A5B69" w:rsidTr="00327987">
        <w:tc>
          <w:tcPr>
            <w:tcW w:w="1783" w:type="dxa"/>
            <w:vAlign w:val="center"/>
          </w:tcPr>
          <w:p w:rsidR="009A5B69" w:rsidRPr="000D337C" w:rsidRDefault="009A5B69" w:rsidP="00233952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619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9A5B69" w:rsidRPr="00327987" w:rsidRDefault="009A5B69" w:rsidP="0032798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5B69" w:rsidRPr="00283264" w:rsidTr="00327987">
        <w:tc>
          <w:tcPr>
            <w:tcW w:w="1783" w:type="dxa"/>
            <w:vAlign w:val="center"/>
          </w:tcPr>
          <w:p w:rsidR="009A5B69" w:rsidRPr="00283264" w:rsidRDefault="009A5B69" w:rsidP="00A76D4F">
            <w:pPr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83264">
              <w:rPr>
                <w:rFonts w:ascii="Times New Roman" w:eastAsia="Calibri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619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A5B69" w:rsidRPr="00327987" w:rsidRDefault="009A5B69" w:rsidP="003279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9A5B69" w:rsidRPr="00327987" w:rsidRDefault="009A5B69" w:rsidP="0032798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D337C" w:rsidRPr="00283264" w:rsidRDefault="000D337C" w:rsidP="00A06CA5">
      <w:pPr>
        <w:spacing w:line="276" w:lineRule="auto"/>
        <w:jc w:val="right"/>
        <w:rPr>
          <w:rFonts w:ascii="Times New Roman" w:eastAsia="MS Mincho" w:hAnsi="Times New Roman" w:cs="Times New Roman"/>
          <w:sz w:val="18"/>
          <w:szCs w:val="18"/>
        </w:rPr>
      </w:pPr>
    </w:p>
    <w:p w:rsidR="00B11689" w:rsidRPr="00B11689" w:rsidRDefault="00B11689" w:rsidP="00283264">
      <w:pPr>
        <w:spacing w:line="276" w:lineRule="auto"/>
        <w:ind w:hanging="720"/>
        <w:jc w:val="right"/>
        <w:rPr>
          <w:rFonts w:ascii="Times New Roman" w:eastAsia="MS Mincho" w:hAnsi="Times New Roman" w:cs="Times New Roman"/>
          <w:sz w:val="22"/>
          <w:szCs w:val="22"/>
        </w:rPr>
      </w:pPr>
    </w:p>
    <w:p w:rsidR="00B11689" w:rsidRPr="00B11689" w:rsidRDefault="00B11689" w:rsidP="005B5576">
      <w:pPr>
        <w:widowControl/>
        <w:spacing w:line="276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  <w:bookmarkStart w:id="1" w:name="_GoBack"/>
      <w:r w:rsidRPr="00B11689">
        <w:rPr>
          <w:rFonts w:ascii="Times New Roman" w:eastAsia="MS Mincho" w:hAnsi="Times New Roman" w:cs="Times New Roman"/>
          <w:b/>
          <w:sz w:val="28"/>
          <w:szCs w:val="28"/>
        </w:rPr>
        <w:t xml:space="preserve">2.14. Ожидаемый социально-экономический эффект от реализации </w:t>
      </w:r>
      <w:bookmarkEnd w:id="1"/>
      <w:r w:rsidRPr="00B11689">
        <w:rPr>
          <w:rFonts w:ascii="Times New Roman" w:eastAsia="MS Mincho" w:hAnsi="Times New Roman" w:cs="Times New Roman"/>
          <w:b/>
          <w:sz w:val="28"/>
          <w:szCs w:val="28"/>
        </w:rPr>
        <w:t>проекта:</w:t>
      </w:r>
    </w:p>
    <w:p w:rsidR="00B11689" w:rsidRPr="00B11689" w:rsidRDefault="00B11689" w:rsidP="00A06CA5">
      <w:pPr>
        <w:spacing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AD6165">
        <w:rPr>
          <w:rFonts w:ascii="Times New Roman" w:eastAsia="MS Mincho" w:hAnsi="Times New Roman" w:cs="Times New Roman"/>
          <w:sz w:val="28"/>
          <w:szCs w:val="28"/>
        </w:rPr>
        <w:t xml:space="preserve">количество вновь созданных рабочих мест, в процессе реализации проекта </w:t>
      </w:r>
      <w:proofErr w:type="gramStart"/>
      <w:r w:rsidRPr="00AD6165">
        <w:rPr>
          <w:rFonts w:ascii="Times New Roman" w:eastAsia="MS Mincho" w:hAnsi="Times New Roman" w:cs="Times New Roman"/>
          <w:sz w:val="28"/>
          <w:szCs w:val="28"/>
        </w:rPr>
        <w:t>–</w:t>
      </w:r>
      <w:r w:rsidRPr="00B11689">
        <w:rPr>
          <w:rFonts w:ascii="Times New Roman" w:eastAsia="MS Mincho" w:hAnsi="Times New Roman" w:cs="Times New Roman"/>
          <w:b/>
          <w:sz w:val="28"/>
          <w:szCs w:val="28"/>
        </w:rPr>
        <w:t>р</w:t>
      </w:r>
      <w:proofErr w:type="gramEnd"/>
      <w:r w:rsidRPr="00B11689">
        <w:rPr>
          <w:rFonts w:ascii="Times New Roman" w:eastAsia="MS Mincho" w:hAnsi="Times New Roman" w:cs="Times New Roman"/>
          <w:b/>
          <w:sz w:val="28"/>
          <w:szCs w:val="28"/>
        </w:rPr>
        <w:t>абочих мест</w:t>
      </w:r>
      <w:r w:rsidR="00AD6165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Pr="00B11689">
        <w:rPr>
          <w:rFonts w:ascii="Times New Roman" w:eastAsia="MS Mincho" w:hAnsi="Times New Roman" w:cs="Times New Roman"/>
          <w:b/>
          <w:sz w:val="28"/>
          <w:szCs w:val="28"/>
        </w:rPr>
        <w:t xml:space="preserve"> в первый год реализации проекта</w:t>
      </w:r>
      <w:r w:rsidRPr="00B11689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11689" w:rsidRPr="00DE03A9" w:rsidRDefault="00B11689" w:rsidP="00A06CA5">
      <w:pPr>
        <w:spacing w:line="276" w:lineRule="auto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средняя заработная плата </w:t>
      </w:r>
      <w:r w:rsidR="009D0836">
        <w:rPr>
          <w:rFonts w:ascii="Times New Roman" w:eastAsia="MS Mincho" w:hAnsi="Times New Roman" w:cs="Times New Roman"/>
          <w:sz w:val="28"/>
          <w:szCs w:val="28"/>
        </w:rPr>
        <w:t>производственного персонала</w:t>
      </w:r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 предприятия  в 2018 году составит не менее </w:t>
      </w:r>
      <w:r w:rsidRPr="00B11689">
        <w:rPr>
          <w:rFonts w:ascii="Times New Roman" w:eastAsia="MS Mincho" w:hAnsi="Times New Roman" w:cs="Times New Roman"/>
          <w:b/>
          <w:sz w:val="28"/>
          <w:szCs w:val="28"/>
        </w:rPr>
        <w:t>рублей</w:t>
      </w:r>
      <w:r w:rsidRPr="00B11689">
        <w:rPr>
          <w:rFonts w:ascii="Times New Roman" w:eastAsia="MS Mincho" w:hAnsi="Times New Roman" w:cs="Times New Roman"/>
          <w:sz w:val="28"/>
          <w:szCs w:val="28"/>
        </w:rPr>
        <w:t>, что больше показателя по Вологодской области сфер</w:t>
      </w:r>
      <w:r w:rsidR="0058482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(согласно данным </w:t>
      </w:r>
      <w:proofErr w:type="spellStart"/>
      <w:r w:rsidRPr="00B11689">
        <w:rPr>
          <w:rFonts w:ascii="Times New Roman" w:eastAsia="MS Mincho" w:hAnsi="Times New Roman" w:cs="Times New Roman"/>
          <w:sz w:val="28"/>
          <w:szCs w:val="28"/>
        </w:rPr>
        <w:t>Вологдастат</w:t>
      </w:r>
      <w:proofErr w:type="spellEnd"/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06B9">
        <w:rPr>
          <w:rFonts w:ascii="Times New Roman" w:eastAsia="MS Mincho" w:hAnsi="Times New Roman" w:cs="Times New Roman"/>
          <w:sz w:val="28"/>
          <w:szCs w:val="28"/>
        </w:rPr>
        <w:t>1 квартал</w:t>
      </w:r>
      <w:r w:rsidR="00D4196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06B9">
        <w:rPr>
          <w:rFonts w:ascii="Times New Roman" w:eastAsia="MS Mincho" w:hAnsi="Times New Roman" w:cs="Times New Roman"/>
          <w:sz w:val="28"/>
          <w:szCs w:val="28"/>
        </w:rPr>
        <w:t>2018</w:t>
      </w:r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 года </w:t>
      </w:r>
      <w:r w:rsidR="00D606B9">
        <w:rPr>
          <w:rFonts w:ascii="Times New Roman" w:eastAsia="MS Mincho" w:hAnsi="Times New Roman" w:cs="Times New Roman"/>
          <w:sz w:val="28"/>
          <w:szCs w:val="28"/>
        </w:rPr>
        <w:t>–</w:t>
      </w:r>
      <w:r w:rsidRPr="00FD3C7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06B9">
        <w:rPr>
          <w:rFonts w:ascii="Times New Roman" w:eastAsia="MS Mincho" w:hAnsi="Times New Roman" w:cs="Times New Roman"/>
          <w:sz w:val="28"/>
          <w:szCs w:val="28"/>
        </w:rPr>
        <w:t>24 860 рублей</w:t>
      </w:r>
      <w:r w:rsidRPr="00B11689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B11689" w:rsidRPr="00B11689" w:rsidRDefault="00B11689" w:rsidP="00A06CA5">
      <w:pPr>
        <w:widowControl/>
        <w:spacing w:line="276" w:lineRule="auto"/>
        <w:ind w:firstLine="540"/>
        <w:rPr>
          <w:rFonts w:ascii="Times New Roman" w:eastAsia="MS Mincho" w:hAnsi="Times New Roman" w:cs="Times New Roman"/>
          <w:sz w:val="28"/>
          <w:szCs w:val="28"/>
        </w:rPr>
      </w:pPr>
      <w:r w:rsidRPr="00B1168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11689" w:rsidRPr="00B11689" w:rsidRDefault="00B11689" w:rsidP="00A06CA5">
      <w:pPr>
        <w:adjustRightInd/>
        <w:spacing w:line="276" w:lineRule="auto"/>
        <w:ind w:firstLine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1689">
        <w:rPr>
          <w:rFonts w:ascii="Times New Roman" w:eastAsia="MS Mincho" w:hAnsi="Times New Roman" w:cs="Times New Roman"/>
          <w:sz w:val="28"/>
          <w:szCs w:val="28"/>
          <w:lang w:eastAsia="ru-RU"/>
        </w:rPr>
        <w:t>«___» ____________ 2018 год</w:t>
      </w:r>
    </w:p>
    <w:p w:rsidR="00250F27" w:rsidRPr="00250F27" w:rsidRDefault="00B11689" w:rsidP="00176A9A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 w:rsidR="00250F27" w:rsidRPr="0025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ООО                                                                               </w:t>
      </w:r>
    </w:p>
    <w:p w:rsidR="00250F27" w:rsidRPr="00250F27" w:rsidRDefault="00250F27" w:rsidP="00A06CA5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F27" w:rsidRPr="00250F27" w:rsidRDefault="00250F27" w:rsidP="00A06CA5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__________________________/                                 </w:t>
      </w:r>
    </w:p>
    <w:p w:rsidR="00250F27" w:rsidRPr="00250F27" w:rsidRDefault="00250F27" w:rsidP="00176A9A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250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176A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76A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76A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76A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76A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0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                                                           (расшифровка подписи)</w:t>
      </w:r>
    </w:p>
    <w:p w:rsidR="00250F27" w:rsidRPr="00250F27" w:rsidRDefault="00250F27" w:rsidP="00A06CA5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М.П.</w:t>
      </w:r>
    </w:p>
    <w:sectPr w:rsidR="00250F27" w:rsidRPr="00250F27" w:rsidSect="00332D6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55" w:rsidRDefault="00F35955">
      <w:r>
        <w:separator/>
      </w:r>
    </w:p>
  </w:endnote>
  <w:endnote w:type="continuationSeparator" w:id="0">
    <w:p w:rsidR="00F35955" w:rsidRDefault="00F3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55" w:rsidRDefault="00F359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5576">
      <w:rPr>
        <w:noProof/>
      </w:rPr>
      <w:t>8</w:t>
    </w:r>
    <w:r>
      <w:rPr>
        <w:noProof/>
      </w:rPr>
      <w:fldChar w:fldCharType="end"/>
    </w:r>
  </w:p>
  <w:p w:rsidR="00F35955" w:rsidRDefault="00F359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55" w:rsidRDefault="00F35955">
      <w:r>
        <w:separator/>
      </w:r>
    </w:p>
  </w:footnote>
  <w:footnote w:type="continuationSeparator" w:id="0">
    <w:p w:rsidR="00F35955" w:rsidRDefault="00F3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410"/>
    <w:multiLevelType w:val="hybridMultilevel"/>
    <w:tmpl w:val="9A10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E9B"/>
    <w:multiLevelType w:val="hybridMultilevel"/>
    <w:tmpl w:val="9FF0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33D"/>
    <w:multiLevelType w:val="multilevel"/>
    <w:tmpl w:val="938626FC"/>
    <w:lvl w:ilvl="0">
      <w:start w:val="1"/>
      <w:numFmt w:val="decimal"/>
      <w:lvlText w:val="%1"/>
      <w:lvlJc w:val="left"/>
      <w:pPr>
        <w:ind w:left="94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9" w:hanging="708"/>
      </w:pPr>
      <w:rPr>
        <w:rFonts w:ascii="Times New Roman" w:eastAsia="Times New Roman" w:hAnsi="Times New Roman" w:hint="default"/>
        <w:b/>
        <w:bCs/>
        <w:color w:val="006600"/>
        <w:sz w:val="24"/>
        <w:szCs w:val="24"/>
      </w:rPr>
    </w:lvl>
    <w:lvl w:ilvl="2">
      <w:start w:val="1"/>
      <w:numFmt w:val="bullet"/>
      <w:lvlText w:val=""/>
      <w:lvlJc w:val="left"/>
      <w:pPr>
        <w:ind w:left="909" w:hanging="199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9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8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7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199"/>
      </w:pPr>
      <w:rPr>
        <w:rFonts w:hint="default"/>
      </w:rPr>
    </w:lvl>
  </w:abstractNum>
  <w:abstractNum w:abstractNumId="3">
    <w:nsid w:val="20CA1267"/>
    <w:multiLevelType w:val="multilevel"/>
    <w:tmpl w:val="938626FC"/>
    <w:lvl w:ilvl="0">
      <w:start w:val="1"/>
      <w:numFmt w:val="decimal"/>
      <w:lvlText w:val="%1"/>
      <w:lvlJc w:val="left"/>
      <w:pPr>
        <w:ind w:left="94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9" w:hanging="708"/>
      </w:pPr>
      <w:rPr>
        <w:rFonts w:ascii="Times New Roman" w:eastAsia="Times New Roman" w:hAnsi="Times New Roman" w:hint="default"/>
        <w:b/>
        <w:bCs/>
        <w:color w:val="006600"/>
        <w:sz w:val="24"/>
        <w:szCs w:val="24"/>
      </w:rPr>
    </w:lvl>
    <w:lvl w:ilvl="2">
      <w:start w:val="1"/>
      <w:numFmt w:val="bullet"/>
      <w:lvlText w:val=""/>
      <w:lvlJc w:val="left"/>
      <w:pPr>
        <w:ind w:left="909" w:hanging="199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9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8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7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199"/>
      </w:pPr>
      <w:rPr>
        <w:rFonts w:hint="default"/>
      </w:rPr>
    </w:lvl>
  </w:abstractNum>
  <w:abstractNum w:abstractNumId="4">
    <w:nsid w:val="2A192BCF"/>
    <w:multiLevelType w:val="hybridMultilevel"/>
    <w:tmpl w:val="1DB0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4A3"/>
    <w:multiLevelType w:val="hybridMultilevel"/>
    <w:tmpl w:val="3952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85A6D"/>
    <w:multiLevelType w:val="hybridMultilevel"/>
    <w:tmpl w:val="916E9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CF59C1"/>
    <w:multiLevelType w:val="hybridMultilevel"/>
    <w:tmpl w:val="9A10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045AA"/>
    <w:multiLevelType w:val="hybridMultilevel"/>
    <w:tmpl w:val="9FF0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89"/>
    <w:rsid w:val="00030A2D"/>
    <w:rsid w:val="000444C0"/>
    <w:rsid w:val="0005692E"/>
    <w:rsid w:val="000635A6"/>
    <w:rsid w:val="00066010"/>
    <w:rsid w:val="0007081D"/>
    <w:rsid w:val="00072877"/>
    <w:rsid w:val="0007785A"/>
    <w:rsid w:val="00080957"/>
    <w:rsid w:val="00081616"/>
    <w:rsid w:val="00093508"/>
    <w:rsid w:val="0009366A"/>
    <w:rsid w:val="000975C0"/>
    <w:rsid w:val="000A17F4"/>
    <w:rsid w:val="000A5883"/>
    <w:rsid w:val="000A6B5C"/>
    <w:rsid w:val="000B0CCD"/>
    <w:rsid w:val="000B1A18"/>
    <w:rsid w:val="000B3061"/>
    <w:rsid w:val="000C5355"/>
    <w:rsid w:val="000C6CB4"/>
    <w:rsid w:val="000D337C"/>
    <w:rsid w:val="000E1BF6"/>
    <w:rsid w:val="000F0665"/>
    <w:rsid w:val="000F3052"/>
    <w:rsid w:val="00100BEF"/>
    <w:rsid w:val="00101A43"/>
    <w:rsid w:val="00112726"/>
    <w:rsid w:val="001209F6"/>
    <w:rsid w:val="00123749"/>
    <w:rsid w:val="00124BD6"/>
    <w:rsid w:val="0013297F"/>
    <w:rsid w:val="00133101"/>
    <w:rsid w:val="00133F4D"/>
    <w:rsid w:val="0015528A"/>
    <w:rsid w:val="00172CC1"/>
    <w:rsid w:val="00176A9A"/>
    <w:rsid w:val="001923A5"/>
    <w:rsid w:val="00196093"/>
    <w:rsid w:val="00196324"/>
    <w:rsid w:val="001A6206"/>
    <w:rsid w:val="001B46EF"/>
    <w:rsid w:val="001B5229"/>
    <w:rsid w:val="001B672C"/>
    <w:rsid w:val="001C7A55"/>
    <w:rsid w:val="001D3E08"/>
    <w:rsid w:val="001E5A52"/>
    <w:rsid w:val="001F1151"/>
    <w:rsid w:val="001F2D29"/>
    <w:rsid w:val="001F4C18"/>
    <w:rsid w:val="00205A51"/>
    <w:rsid w:val="0021057F"/>
    <w:rsid w:val="00233952"/>
    <w:rsid w:val="00233E07"/>
    <w:rsid w:val="00234574"/>
    <w:rsid w:val="00250F27"/>
    <w:rsid w:val="002723E7"/>
    <w:rsid w:val="00280D0B"/>
    <w:rsid w:val="00283264"/>
    <w:rsid w:val="00297009"/>
    <w:rsid w:val="002A757D"/>
    <w:rsid w:val="002A7D46"/>
    <w:rsid w:val="002B2445"/>
    <w:rsid w:val="002C1D3E"/>
    <w:rsid w:val="002D21D8"/>
    <w:rsid w:val="002D6810"/>
    <w:rsid w:val="002E248A"/>
    <w:rsid w:val="002E5E92"/>
    <w:rsid w:val="002F2797"/>
    <w:rsid w:val="003150AB"/>
    <w:rsid w:val="00322CA0"/>
    <w:rsid w:val="00325D40"/>
    <w:rsid w:val="00327987"/>
    <w:rsid w:val="00327CD6"/>
    <w:rsid w:val="00332D63"/>
    <w:rsid w:val="0033316D"/>
    <w:rsid w:val="003440FF"/>
    <w:rsid w:val="00354FBE"/>
    <w:rsid w:val="003671F8"/>
    <w:rsid w:val="003955DE"/>
    <w:rsid w:val="003C1BD3"/>
    <w:rsid w:val="003C6B5E"/>
    <w:rsid w:val="003D7533"/>
    <w:rsid w:val="003E349D"/>
    <w:rsid w:val="003E5B12"/>
    <w:rsid w:val="003F101A"/>
    <w:rsid w:val="003F4197"/>
    <w:rsid w:val="004152A1"/>
    <w:rsid w:val="004233F2"/>
    <w:rsid w:val="00426EA3"/>
    <w:rsid w:val="00432946"/>
    <w:rsid w:val="00462B97"/>
    <w:rsid w:val="00467E96"/>
    <w:rsid w:val="00475B94"/>
    <w:rsid w:val="004763D7"/>
    <w:rsid w:val="00476B53"/>
    <w:rsid w:val="0049537D"/>
    <w:rsid w:val="004A035D"/>
    <w:rsid w:val="004A17C8"/>
    <w:rsid w:val="004B4D69"/>
    <w:rsid w:val="004C6E3D"/>
    <w:rsid w:val="004D3DFC"/>
    <w:rsid w:val="004E12E0"/>
    <w:rsid w:val="004E42D2"/>
    <w:rsid w:val="004F0A71"/>
    <w:rsid w:val="004F70B4"/>
    <w:rsid w:val="00501CAE"/>
    <w:rsid w:val="00515AFC"/>
    <w:rsid w:val="00515CE0"/>
    <w:rsid w:val="00524B2F"/>
    <w:rsid w:val="00532AF7"/>
    <w:rsid w:val="00537060"/>
    <w:rsid w:val="005440CB"/>
    <w:rsid w:val="00545F99"/>
    <w:rsid w:val="00555ED4"/>
    <w:rsid w:val="0056081F"/>
    <w:rsid w:val="005642C0"/>
    <w:rsid w:val="00572279"/>
    <w:rsid w:val="00575C78"/>
    <w:rsid w:val="00584824"/>
    <w:rsid w:val="00593CA9"/>
    <w:rsid w:val="00593D4A"/>
    <w:rsid w:val="00597258"/>
    <w:rsid w:val="00597FCB"/>
    <w:rsid w:val="005A0282"/>
    <w:rsid w:val="005B5576"/>
    <w:rsid w:val="005B5A30"/>
    <w:rsid w:val="005D43E6"/>
    <w:rsid w:val="005E5847"/>
    <w:rsid w:val="005E6464"/>
    <w:rsid w:val="005F46D6"/>
    <w:rsid w:val="005F53F9"/>
    <w:rsid w:val="00600BB3"/>
    <w:rsid w:val="006067AB"/>
    <w:rsid w:val="0061120B"/>
    <w:rsid w:val="00622C73"/>
    <w:rsid w:val="006274F4"/>
    <w:rsid w:val="00636248"/>
    <w:rsid w:val="006407F4"/>
    <w:rsid w:val="00643CF6"/>
    <w:rsid w:val="006470C2"/>
    <w:rsid w:val="00655057"/>
    <w:rsid w:val="00655783"/>
    <w:rsid w:val="00670C09"/>
    <w:rsid w:val="00676DA8"/>
    <w:rsid w:val="00690204"/>
    <w:rsid w:val="0069561F"/>
    <w:rsid w:val="006A6B70"/>
    <w:rsid w:val="006B4DB6"/>
    <w:rsid w:val="006B5B1F"/>
    <w:rsid w:val="006B6A58"/>
    <w:rsid w:val="006C6EA2"/>
    <w:rsid w:val="006D056E"/>
    <w:rsid w:val="006D0AED"/>
    <w:rsid w:val="006D1A5F"/>
    <w:rsid w:val="006F3A0B"/>
    <w:rsid w:val="00711FFC"/>
    <w:rsid w:val="00712162"/>
    <w:rsid w:val="00714407"/>
    <w:rsid w:val="0072189A"/>
    <w:rsid w:val="007277E9"/>
    <w:rsid w:val="00733B1F"/>
    <w:rsid w:val="00735B1C"/>
    <w:rsid w:val="0074661F"/>
    <w:rsid w:val="00751A73"/>
    <w:rsid w:val="0076360A"/>
    <w:rsid w:val="00771FE0"/>
    <w:rsid w:val="00784A60"/>
    <w:rsid w:val="0079208C"/>
    <w:rsid w:val="007A76CB"/>
    <w:rsid w:val="007B0719"/>
    <w:rsid w:val="007B3A0D"/>
    <w:rsid w:val="007C0275"/>
    <w:rsid w:val="007D654B"/>
    <w:rsid w:val="007D741C"/>
    <w:rsid w:val="007F0B58"/>
    <w:rsid w:val="007F275D"/>
    <w:rsid w:val="00802C7A"/>
    <w:rsid w:val="00802EC4"/>
    <w:rsid w:val="0080699C"/>
    <w:rsid w:val="00832D12"/>
    <w:rsid w:val="008353E7"/>
    <w:rsid w:val="00840FF9"/>
    <w:rsid w:val="008537CA"/>
    <w:rsid w:val="00881016"/>
    <w:rsid w:val="008A08E3"/>
    <w:rsid w:val="008A0AB3"/>
    <w:rsid w:val="008A1896"/>
    <w:rsid w:val="008B7687"/>
    <w:rsid w:val="008B7861"/>
    <w:rsid w:val="008C2875"/>
    <w:rsid w:val="008C39E8"/>
    <w:rsid w:val="008D7011"/>
    <w:rsid w:val="008E6024"/>
    <w:rsid w:val="008E7059"/>
    <w:rsid w:val="008F170C"/>
    <w:rsid w:val="008F2CEF"/>
    <w:rsid w:val="00900F0F"/>
    <w:rsid w:val="0090525D"/>
    <w:rsid w:val="009138BA"/>
    <w:rsid w:val="0092223E"/>
    <w:rsid w:val="00927ACF"/>
    <w:rsid w:val="00941AE4"/>
    <w:rsid w:val="00955EAE"/>
    <w:rsid w:val="0096154A"/>
    <w:rsid w:val="009619F0"/>
    <w:rsid w:val="00972457"/>
    <w:rsid w:val="00986CD6"/>
    <w:rsid w:val="009A5B69"/>
    <w:rsid w:val="009B56B1"/>
    <w:rsid w:val="009B7C01"/>
    <w:rsid w:val="009C26E0"/>
    <w:rsid w:val="009C7A03"/>
    <w:rsid w:val="009D0836"/>
    <w:rsid w:val="009D623E"/>
    <w:rsid w:val="009E4CE2"/>
    <w:rsid w:val="009F1CCD"/>
    <w:rsid w:val="009F6FFD"/>
    <w:rsid w:val="00A01130"/>
    <w:rsid w:val="00A01A8C"/>
    <w:rsid w:val="00A06CA5"/>
    <w:rsid w:val="00A12C5B"/>
    <w:rsid w:val="00A17A7C"/>
    <w:rsid w:val="00A23D90"/>
    <w:rsid w:val="00A41D74"/>
    <w:rsid w:val="00A54F2A"/>
    <w:rsid w:val="00A63E2A"/>
    <w:rsid w:val="00A710F2"/>
    <w:rsid w:val="00A76D4F"/>
    <w:rsid w:val="00A83F5A"/>
    <w:rsid w:val="00A946B9"/>
    <w:rsid w:val="00AA6EC0"/>
    <w:rsid w:val="00AC022C"/>
    <w:rsid w:val="00AC3F81"/>
    <w:rsid w:val="00AC57F7"/>
    <w:rsid w:val="00AD33D5"/>
    <w:rsid w:val="00AD6165"/>
    <w:rsid w:val="00AF0E1B"/>
    <w:rsid w:val="00AF5C9C"/>
    <w:rsid w:val="00B011A1"/>
    <w:rsid w:val="00B0460A"/>
    <w:rsid w:val="00B077C2"/>
    <w:rsid w:val="00B11689"/>
    <w:rsid w:val="00B150A5"/>
    <w:rsid w:val="00B22E67"/>
    <w:rsid w:val="00B27EB4"/>
    <w:rsid w:val="00B43184"/>
    <w:rsid w:val="00B51150"/>
    <w:rsid w:val="00B54DE1"/>
    <w:rsid w:val="00B715DE"/>
    <w:rsid w:val="00B74911"/>
    <w:rsid w:val="00B75CF5"/>
    <w:rsid w:val="00B75D6A"/>
    <w:rsid w:val="00B833AB"/>
    <w:rsid w:val="00BA1AD4"/>
    <w:rsid w:val="00BA2EDF"/>
    <w:rsid w:val="00BA7B00"/>
    <w:rsid w:val="00BC080D"/>
    <w:rsid w:val="00BC2C6D"/>
    <w:rsid w:val="00BC474B"/>
    <w:rsid w:val="00BD2470"/>
    <w:rsid w:val="00BD3003"/>
    <w:rsid w:val="00BD7565"/>
    <w:rsid w:val="00BE2C64"/>
    <w:rsid w:val="00BE4CA9"/>
    <w:rsid w:val="00BF1875"/>
    <w:rsid w:val="00C07CC0"/>
    <w:rsid w:val="00C275FC"/>
    <w:rsid w:val="00C36AA1"/>
    <w:rsid w:val="00C43A86"/>
    <w:rsid w:val="00C520C9"/>
    <w:rsid w:val="00C5427D"/>
    <w:rsid w:val="00C65222"/>
    <w:rsid w:val="00C66B33"/>
    <w:rsid w:val="00C66DF2"/>
    <w:rsid w:val="00C73CCC"/>
    <w:rsid w:val="00C8214C"/>
    <w:rsid w:val="00C84E2C"/>
    <w:rsid w:val="00C9123F"/>
    <w:rsid w:val="00C914F0"/>
    <w:rsid w:val="00C92354"/>
    <w:rsid w:val="00C95C3A"/>
    <w:rsid w:val="00CA17F1"/>
    <w:rsid w:val="00CB17BA"/>
    <w:rsid w:val="00CB7A2C"/>
    <w:rsid w:val="00CC2ED0"/>
    <w:rsid w:val="00CD007A"/>
    <w:rsid w:val="00CD51D4"/>
    <w:rsid w:val="00CE268C"/>
    <w:rsid w:val="00CF3D27"/>
    <w:rsid w:val="00D044FA"/>
    <w:rsid w:val="00D34428"/>
    <w:rsid w:val="00D408DB"/>
    <w:rsid w:val="00D411B7"/>
    <w:rsid w:val="00D41963"/>
    <w:rsid w:val="00D439C3"/>
    <w:rsid w:val="00D43D4B"/>
    <w:rsid w:val="00D606B9"/>
    <w:rsid w:val="00D620FE"/>
    <w:rsid w:val="00D738A5"/>
    <w:rsid w:val="00D867AA"/>
    <w:rsid w:val="00DA2C09"/>
    <w:rsid w:val="00DE03A9"/>
    <w:rsid w:val="00DE4E31"/>
    <w:rsid w:val="00E04311"/>
    <w:rsid w:val="00E1293B"/>
    <w:rsid w:val="00E12D7C"/>
    <w:rsid w:val="00E21CCB"/>
    <w:rsid w:val="00E21DCF"/>
    <w:rsid w:val="00E41E1B"/>
    <w:rsid w:val="00E42FD0"/>
    <w:rsid w:val="00E436AB"/>
    <w:rsid w:val="00E4684B"/>
    <w:rsid w:val="00E66F70"/>
    <w:rsid w:val="00E95318"/>
    <w:rsid w:val="00E96528"/>
    <w:rsid w:val="00EC456C"/>
    <w:rsid w:val="00EC479E"/>
    <w:rsid w:val="00ED34BD"/>
    <w:rsid w:val="00EE1158"/>
    <w:rsid w:val="00EE3C40"/>
    <w:rsid w:val="00EE54DC"/>
    <w:rsid w:val="00EF1879"/>
    <w:rsid w:val="00F02B25"/>
    <w:rsid w:val="00F04967"/>
    <w:rsid w:val="00F138C9"/>
    <w:rsid w:val="00F15982"/>
    <w:rsid w:val="00F247BD"/>
    <w:rsid w:val="00F3217A"/>
    <w:rsid w:val="00F35955"/>
    <w:rsid w:val="00F4349E"/>
    <w:rsid w:val="00F653F3"/>
    <w:rsid w:val="00F65D9F"/>
    <w:rsid w:val="00F672F4"/>
    <w:rsid w:val="00F761C3"/>
    <w:rsid w:val="00F874AD"/>
    <w:rsid w:val="00F87DE2"/>
    <w:rsid w:val="00FA1151"/>
    <w:rsid w:val="00FA1E7C"/>
    <w:rsid w:val="00FB0E7A"/>
    <w:rsid w:val="00FC34D4"/>
    <w:rsid w:val="00FC44D3"/>
    <w:rsid w:val="00FC590A"/>
    <w:rsid w:val="00FD3C72"/>
    <w:rsid w:val="00FD6DBE"/>
    <w:rsid w:val="00FE0FAB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4428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3442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3442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3442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4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44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4428"/>
    <w:rPr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B11689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4">
    <w:name w:val="Нижний колонтитул Знак"/>
    <w:basedOn w:val="a0"/>
    <w:link w:val="a3"/>
    <w:uiPriority w:val="99"/>
    <w:rsid w:val="00B11689"/>
    <w:rPr>
      <w:rFonts w:ascii="Arial" w:eastAsia="MS Mincho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1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6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F46D6"/>
    <w:rPr>
      <w:color w:val="0000FF"/>
      <w:u w:val="single"/>
    </w:rPr>
  </w:style>
  <w:style w:type="character" w:styleId="a8">
    <w:name w:val="Strong"/>
    <w:basedOn w:val="a0"/>
    <w:uiPriority w:val="22"/>
    <w:qFormat/>
    <w:rsid w:val="00F761C3"/>
    <w:rPr>
      <w:b/>
      <w:bCs/>
    </w:rPr>
  </w:style>
  <w:style w:type="paragraph" w:styleId="a9">
    <w:name w:val="Body Text"/>
    <w:basedOn w:val="a"/>
    <w:link w:val="aa"/>
    <w:uiPriority w:val="99"/>
    <w:unhideWhenUsed/>
    <w:rsid w:val="009222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2223E"/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3E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A06CA5"/>
    <w:pPr>
      <w:widowControl/>
      <w:autoSpaceDE/>
      <w:autoSpaceDN/>
      <w:adjustRightInd/>
      <w:ind w:left="720" w:firstLine="0"/>
      <w:contextualSpacing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Абзац списка Знак"/>
    <w:basedOn w:val="a0"/>
    <w:link w:val="ac"/>
    <w:uiPriority w:val="34"/>
    <w:locked/>
    <w:rsid w:val="00A06CA5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F65D9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color w:val="8A9195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F65D9F"/>
    <w:rPr>
      <w:rFonts w:ascii="Times New Roman" w:eastAsia="Times New Roman" w:hAnsi="Times New Roman"/>
      <w:color w:val="8A9195"/>
      <w:sz w:val="20"/>
      <w:szCs w:val="20"/>
      <w:lang w:eastAsia="ru-RU"/>
    </w:rPr>
  </w:style>
  <w:style w:type="character" w:styleId="af0">
    <w:name w:val="footnote reference"/>
    <w:semiHidden/>
    <w:rsid w:val="00F65D9F"/>
    <w:rPr>
      <w:sz w:val="18"/>
      <w:vertAlign w:val="superscript"/>
    </w:rPr>
  </w:style>
  <w:style w:type="table" w:customStyle="1" w:styleId="12">
    <w:name w:val="Сетка таблицы12"/>
    <w:basedOn w:val="a1"/>
    <w:next w:val="ab"/>
    <w:uiPriority w:val="39"/>
    <w:rsid w:val="00F6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4428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3442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3442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3442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4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44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4428"/>
    <w:rPr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B11689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4">
    <w:name w:val="Нижний колонтитул Знак"/>
    <w:basedOn w:val="a0"/>
    <w:link w:val="a3"/>
    <w:uiPriority w:val="99"/>
    <w:rsid w:val="00B11689"/>
    <w:rPr>
      <w:rFonts w:ascii="Arial" w:eastAsia="MS Mincho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1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6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F46D6"/>
    <w:rPr>
      <w:color w:val="0000FF"/>
      <w:u w:val="single"/>
    </w:rPr>
  </w:style>
  <w:style w:type="character" w:styleId="a8">
    <w:name w:val="Strong"/>
    <w:basedOn w:val="a0"/>
    <w:uiPriority w:val="22"/>
    <w:qFormat/>
    <w:rsid w:val="00F761C3"/>
    <w:rPr>
      <w:b/>
      <w:bCs/>
    </w:rPr>
  </w:style>
  <w:style w:type="paragraph" w:styleId="a9">
    <w:name w:val="Body Text"/>
    <w:basedOn w:val="a"/>
    <w:link w:val="aa"/>
    <w:uiPriority w:val="99"/>
    <w:unhideWhenUsed/>
    <w:rsid w:val="009222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2223E"/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3E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A06CA5"/>
    <w:pPr>
      <w:widowControl/>
      <w:autoSpaceDE/>
      <w:autoSpaceDN/>
      <w:adjustRightInd/>
      <w:ind w:left="720" w:firstLine="0"/>
      <w:contextualSpacing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Абзац списка Знак"/>
    <w:basedOn w:val="a0"/>
    <w:link w:val="ac"/>
    <w:uiPriority w:val="34"/>
    <w:locked/>
    <w:rsid w:val="00A06CA5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F65D9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color w:val="8A9195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F65D9F"/>
    <w:rPr>
      <w:rFonts w:ascii="Times New Roman" w:eastAsia="Times New Roman" w:hAnsi="Times New Roman"/>
      <w:color w:val="8A9195"/>
      <w:sz w:val="20"/>
      <w:szCs w:val="20"/>
      <w:lang w:eastAsia="ru-RU"/>
    </w:rPr>
  </w:style>
  <w:style w:type="character" w:styleId="af0">
    <w:name w:val="footnote reference"/>
    <w:semiHidden/>
    <w:rsid w:val="00F65D9F"/>
    <w:rPr>
      <w:sz w:val="18"/>
      <w:vertAlign w:val="superscript"/>
    </w:rPr>
  </w:style>
  <w:style w:type="table" w:customStyle="1" w:styleId="12">
    <w:name w:val="Сетка таблицы12"/>
    <w:basedOn w:val="a1"/>
    <w:next w:val="ab"/>
    <w:uiPriority w:val="39"/>
    <w:rsid w:val="00F6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42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133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651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F491CDBCC9994B3807B54840DBA8E416C200F518EF2186727AB50106J6O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465A-34F2-42DF-B0AB-631E17A2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8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334</cp:revision>
  <cp:lastPrinted>2018-04-16T13:10:00Z</cp:lastPrinted>
  <dcterms:created xsi:type="dcterms:W3CDTF">2018-01-31T07:29:00Z</dcterms:created>
  <dcterms:modified xsi:type="dcterms:W3CDTF">2018-09-24T11:03:00Z</dcterms:modified>
</cp:coreProperties>
</file>